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61D9" w:rsidRDefault="00A63F9B">
      <w:pPr>
        <w:rPr>
          <w:lang w:val="es-MX"/>
        </w:rPr>
      </w:pPr>
      <w:r>
        <w:rPr>
          <w:lang w:val="es-MX"/>
        </w:rPr>
        <w:t>Doctorando</w:t>
      </w:r>
      <w:r w:rsidR="006755AE">
        <w:rPr>
          <w:lang w:val="es-MX"/>
        </w:rPr>
        <w:t xml:space="preserve">: Enzo Nicolás Yovino </w:t>
      </w:r>
    </w:p>
    <w:p w:rsidR="006755AE" w:rsidRDefault="006755AE">
      <w:pPr>
        <w:rPr>
          <w:lang w:val="es-MX"/>
        </w:rPr>
      </w:pPr>
    </w:p>
    <w:p w:rsidR="00341D3D" w:rsidRPr="00341D3D" w:rsidRDefault="00341D3D" w:rsidP="00341D3D">
      <w:pPr>
        <w:rPr>
          <w:lang w:val="es-MX"/>
        </w:rPr>
      </w:pPr>
      <w:r w:rsidRPr="00341D3D">
        <w:rPr>
          <w:lang w:val="es-MX"/>
        </w:rPr>
        <w:t>Pertenencia institucional: FFyH</w:t>
      </w:r>
    </w:p>
    <w:p w:rsidR="00341D3D" w:rsidRDefault="00341D3D">
      <w:pPr>
        <w:rPr>
          <w:lang w:val="es-MX"/>
        </w:rPr>
      </w:pPr>
    </w:p>
    <w:p w:rsidR="006755AE" w:rsidRDefault="00A63F9B">
      <w:pPr>
        <w:rPr>
          <w:lang w:val="es-MX"/>
        </w:rPr>
      </w:pPr>
      <w:r>
        <w:rPr>
          <w:lang w:val="es-MX"/>
        </w:rPr>
        <w:t>Proyecto</w:t>
      </w:r>
      <w:r w:rsidR="006755AE">
        <w:rPr>
          <w:lang w:val="es-MX"/>
        </w:rPr>
        <w:t>: El despliegue de la historia del arte como un proceso de aprendizaje: hacia una comprensión del giro lingüístico de la estética</w:t>
      </w:r>
    </w:p>
    <w:p w:rsidR="006755AE" w:rsidRDefault="006755AE">
      <w:pPr>
        <w:rPr>
          <w:lang w:val="es-MX"/>
        </w:rPr>
      </w:pPr>
    </w:p>
    <w:p w:rsidR="006755AE" w:rsidRDefault="006755AE">
      <w:pPr>
        <w:rPr>
          <w:lang w:val="es-MX"/>
        </w:rPr>
      </w:pPr>
      <w:r>
        <w:rPr>
          <w:lang w:val="es-MX"/>
        </w:rPr>
        <w:t>Director: F</w:t>
      </w:r>
      <w:r w:rsidR="00A63F9B">
        <w:rPr>
          <w:lang w:val="es-MX"/>
        </w:rPr>
        <w:t>ernando</w:t>
      </w:r>
      <w:r>
        <w:rPr>
          <w:lang w:val="es-MX"/>
        </w:rPr>
        <w:t xml:space="preserve"> Fraenza</w:t>
      </w:r>
    </w:p>
    <w:p w:rsidR="006755AE" w:rsidRDefault="006755AE">
      <w:pPr>
        <w:rPr>
          <w:lang w:val="es-MX"/>
        </w:rPr>
      </w:pPr>
    </w:p>
    <w:p w:rsidR="005859FF" w:rsidRPr="005859FF" w:rsidRDefault="006755AE" w:rsidP="00A9178E">
      <w:pPr>
        <w:rPr>
          <w:lang w:val="es-MX"/>
        </w:rPr>
      </w:pPr>
      <w:r>
        <w:rPr>
          <w:lang w:val="es-MX"/>
        </w:rPr>
        <w:t>Formato elegido: video</w:t>
      </w:r>
      <w:r w:rsidR="005859FF" w:rsidRPr="005859FF">
        <w:tab/>
      </w:r>
    </w:p>
    <w:p w:rsidR="00341D3D" w:rsidRDefault="00341D3D" w:rsidP="00341D3D">
      <w:pPr>
        <w:rPr>
          <w:lang w:val="es-MX"/>
        </w:rPr>
      </w:pPr>
    </w:p>
    <w:p w:rsidR="00341D3D" w:rsidRPr="00341D3D" w:rsidRDefault="00341D3D" w:rsidP="00341D3D">
      <w:pPr>
        <w:rPr>
          <w:i/>
          <w:iCs/>
          <w:lang w:val="es-MX"/>
        </w:rPr>
      </w:pPr>
      <w:r w:rsidRPr="00341D3D">
        <w:rPr>
          <w:i/>
          <w:iCs/>
          <w:lang w:val="es-MX"/>
        </w:rPr>
        <w:t>Resumen</w:t>
      </w:r>
    </w:p>
    <w:p w:rsidR="00341D3D" w:rsidRDefault="00341D3D" w:rsidP="00341D3D">
      <w:pPr>
        <w:rPr>
          <w:lang w:val="es-MX"/>
        </w:rPr>
      </w:pPr>
    </w:p>
    <w:p w:rsidR="004D3903" w:rsidRDefault="005859FF" w:rsidP="004B63D6">
      <w:pPr>
        <w:ind w:firstLine="708"/>
        <w:rPr>
          <w:lang w:val="es-MX"/>
        </w:rPr>
      </w:pPr>
      <w:r>
        <w:rPr>
          <w:lang w:val="es-MX"/>
        </w:rPr>
        <w:t>El arte autónomo tiene una historia de al menos</w:t>
      </w:r>
      <w:r w:rsidR="00743621">
        <w:rPr>
          <w:lang w:val="es-MX"/>
        </w:rPr>
        <w:t xml:space="preserve"> quinientos años</w:t>
      </w:r>
      <w:r>
        <w:rPr>
          <w:lang w:val="es-MX"/>
        </w:rPr>
        <w:t>. Según Habermas, la progresiva secularización y racionalización de la imagen religioso-metafísica de mundo del bajo medievo dio lugar a las esferas de validez estética, científica, y de derecho.</w:t>
      </w:r>
      <w:r w:rsidR="00AD3145">
        <w:rPr>
          <w:lang w:val="es-MX"/>
        </w:rPr>
        <w:t xml:space="preserve"> Esto </w:t>
      </w:r>
      <w:r w:rsidR="00341D3D">
        <w:rPr>
          <w:lang w:val="es-MX"/>
        </w:rPr>
        <w:t>implica</w:t>
      </w:r>
      <w:r w:rsidR="00AD3145">
        <w:rPr>
          <w:lang w:val="es-MX"/>
        </w:rPr>
        <w:t xml:space="preserve"> que la esfera de valor de los artefactos artísticos tiene su origen en el renacimiento. </w:t>
      </w:r>
    </w:p>
    <w:p w:rsidR="004B63D6" w:rsidRDefault="00743621" w:rsidP="004B63D6">
      <w:pPr>
        <w:ind w:firstLine="708"/>
        <w:rPr>
          <w:lang w:val="es-MX"/>
        </w:rPr>
      </w:pPr>
      <w:r>
        <w:rPr>
          <w:lang w:val="es-MX"/>
        </w:rPr>
        <w:t>Desde hace cinco siglos las obras de arte van asociadas a pretensiones de validez (Wellmer) específicas, tales como la armonía, la belleza, la veracidad o la verdad -entre otras</w:t>
      </w:r>
      <w:proofErr w:type="gramStart"/>
      <w:r>
        <w:rPr>
          <w:lang w:val="es-MX"/>
        </w:rPr>
        <w:t>-  pero</w:t>
      </w:r>
      <w:proofErr w:type="gramEnd"/>
      <w:r>
        <w:rPr>
          <w:lang w:val="es-MX"/>
        </w:rPr>
        <w:t xml:space="preserve"> resulta problemático que tales pretensiones de valor recién se hayan </w:t>
      </w:r>
      <w:r w:rsidRPr="004D3903">
        <w:rPr>
          <w:i/>
          <w:iCs/>
          <w:lang w:val="es-MX"/>
        </w:rPr>
        <w:t>tematizado</w:t>
      </w:r>
      <w:r>
        <w:rPr>
          <w:lang w:val="es-MX"/>
        </w:rPr>
        <w:t xml:space="preserve"> en el siglo xx, ante la crisis de legitimidad del </w:t>
      </w:r>
      <w:r w:rsidRPr="00743621">
        <w:rPr>
          <w:i/>
          <w:iCs/>
          <w:lang w:val="es-MX"/>
        </w:rPr>
        <w:t>gran arte</w:t>
      </w:r>
      <w:r>
        <w:rPr>
          <w:lang w:val="es-MX"/>
        </w:rPr>
        <w:t xml:space="preserve"> que </w:t>
      </w:r>
      <w:r w:rsidR="001972CE">
        <w:rPr>
          <w:lang w:val="es-MX"/>
        </w:rPr>
        <w:t xml:space="preserve">produjeron las </w:t>
      </w:r>
      <w:r>
        <w:rPr>
          <w:lang w:val="es-MX"/>
        </w:rPr>
        <w:t>vanguardias.</w:t>
      </w:r>
      <w:r w:rsidR="004D3903">
        <w:rPr>
          <w:lang w:val="es-MX"/>
        </w:rPr>
        <w:t xml:space="preserve"> La </w:t>
      </w:r>
      <w:r w:rsidR="004D3903" w:rsidRPr="004D3903">
        <w:rPr>
          <w:lang w:val="es-MX"/>
        </w:rPr>
        <w:t>era del arte</w:t>
      </w:r>
      <w:r w:rsidR="004D3903">
        <w:rPr>
          <w:lang w:val="es-MX"/>
        </w:rPr>
        <w:t xml:space="preserve"> (Danto) se sostuvo como una </w:t>
      </w:r>
      <w:r w:rsidR="004D3903" w:rsidRPr="004D3903">
        <w:rPr>
          <w:i/>
          <w:iCs/>
          <w:lang w:val="es-MX"/>
        </w:rPr>
        <w:t>falsa creencia</w:t>
      </w:r>
      <w:r w:rsidR="004D3903">
        <w:rPr>
          <w:lang w:val="es-MX"/>
        </w:rPr>
        <w:t xml:space="preserve"> (Bürger) hasta </w:t>
      </w:r>
      <w:r w:rsidR="004B63D6">
        <w:rPr>
          <w:lang w:val="es-MX"/>
        </w:rPr>
        <w:t xml:space="preserve">que </w:t>
      </w:r>
      <w:r w:rsidR="004D3903">
        <w:rPr>
          <w:lang w:val="es-MX"/>
        </w:rPr>
        <w:t>el arte</w:t>
      </w:r>
      <w:r w:rsidR="004B63D6">
        <w:rPr>
          <w:lang w:val="es-MX"/>
        </w:rPr>
        <w:t>, hacia el fin de su historia,</w:t>
      </w:r>
      <w:r w:rsidR="004D3903">
        <w:rPr>
          <w:lang w:val="es-MX"/>
        </w:rPr>
        <w:t xml:space="preserve"> se torna autoconciente (Danto, Eco, Formaggio)</w:t>
      </w:r>
      <w:r w:rsidR="004B63D6">
        <w:rPr>
          <w:lang w:val="es-MX"/>
        </w:rPr>
        <w:t>.</w:t>
      </w:r>
    </w:p>
    <w:p w:rsidR="005859FF" w:rsidRDefault="004B63D6" w:rsidP="004B63D6">
      <w:pPr>
        <w:ind w:firstLine="708"/>
        <w:rPr>
          <w:lang w:val="es-MX"/>
        </w:rPr>
      </w:pPr>
      <w:r>
        <w:rPr>
          <w:lang w:val="es-MX"/>
        </w:rPr>
        <w:t>Lo que se sigue de esta dinámica histórica es que el arte va asociado a una dimensión cognitiva, pero la misma resulta difícil de explicar</w:t>
      </w:r>
      <w:r w:rsidR="001972CE">
        <w:rPr>
          <w:lang w:val="es-MX"/>
        </w:rPr>
        <w:t xml:space="preserve">, ya que el arte no es una forma de saber fundamental. </w:t>
      </w:r>
      <w:r w:rsidR="00A9178E">
        <w:rPr>
          <w:lang w:val="es-MX"/>
        </w:rPr>
        <w:t xml:space="preserve">Ya sabemos que </w:t>
      </w:r>
      <w:r w:rsidR="001972CE">
        <w:rPr>
          <w:lang w:val="es-MX"/>
        </w:rPr>
        <w:t xml:space="preserve">es un fenómeno histórico, contingente, innecesario, inútil e injustificado. </w:t>
      </w:r>
      <w:r w:rsidR="00A9178E">
        <w:rPr>
          <w:lang w:val="es-MX"/>
        </w:rPr>
        <w:t xml:space="preserve">Sin embargo, esto no es un diagnóstico pesimista: la mortal autoconciencia del arte (Eco) quizá sea </w:t>
      </w:r>
      <w:r w:rsidR="00034C39">
        <w:rPr>
          <w:lang w:val="es-MX"/>
        </w:rPr>
        <w:t>un</w:t>
      </w:r>
      <w:r w:rsidR="00A9178E">
        <w:rPr>
          <w:lang w:val="es-MX"/>
        </w:rPr>
        <w:t xml:space="preserve"> punto de inflexión </w:t>
      </w:r>
      <w:r w:rsidR="00034C39">
        <w:rPr>
          <w:lang w:val="es-MX"/>
        </w:rPr>
        <w:t xml:space="preserve">a lo largo </w:t>
      </w:r>
      <w:r w:rsidR="00A9178E">
        <w:rPr>
          <w:lang w:val="es-MX"/>
        </w:rPr>
        <w:t>de un lento proceso de aprendizaje (Habermas)</w:t>
      </w:r>
      <w:r w:rsidR="00034C39">
        <w:rPr>
          <w:lang w:val="es-MX"/>
        </w:rPr>
        <w:t>.</w:t>
      </w:r>
    </w:p>
    <w:p w:rsidR="006405FF" w:rsidRDefault="006405FF" w:rsidP="004B63D6">
      <w:pPr>
        <w:ind w:firstLine="708"/>
        <w:rPr>
          <w:lang w:val="es-MX"/>
        </w:rPr>
      </w:pPr>
      <w:r>
        <w:rPr>
          <w:lang w:val="es-MX"/>
        </w:rPr>
        <w:t>El proyecto de una pragmática comunicativa como l</w:t>
      </w:r>
      <w:r w:rsidR="00341D3D">
        <w:rPr>
          <w:lang w:val="es-MX"/>
        </w:rPr>
        <w:t>o</w:t>
      </w:r>
      <w:r>
        <w:rPr>
          <w:lang w:val="es-MX"/>
        </w:rPr>
        <w:t xml:space="preserve"> postulara Jürgen Habermas explica la modernidad a través de la génesis de los procesos de racionalización social y cultural</w:t>
      </w:r>
      <w:r w:rsidR="00A63F9B">
        <w:rPr>
          <w:lang w:val="es-MX"/>
        </w:rPr>
        <w:t xml:space="preserve"> -</w:t>
      </w:r>
      <w:r>
        <w:rPr>
          <w:lang w:val="es-MX"/>
        </w:rPr>
        <w:t>siguiendo a Max Weber</w:t>
      </w:r>
      <w:r w:rsidR="00A63F9B">
        <w:rPr>
          <w:lang w:val="es-MX"/>
        </w:rPr>
        <w:t>-</w:t>
      </w:r>
      <w:r>
        <w:rPr>
          <w:lang w:val="es-MX"/>
        </w:rPr>
        <w:t xml:space="preserve"> pero se sostiene </w:t>
      </w:r>
      <w:r w:rsidR="00341D3D">
        <w:rPr>
          <w:lang w:val="es-MX"/>
        </w:rPr>
        <w:t xml:space="preserve">en última instancia </w:t>
      </w:r>
      <w:r>
        <w:rPr>
          <w:lang w:val="es-MX"/>
        </w:rPr>
        <w:t xml:space="preserve">sobre </w:t>
      </w:r>
      <w:r w:rsidR="00A63F9B">
        <w:rPr>
          <w:lang w:val="es-MX"/>
        </w:rPr>
        <w:t xml:space="preserve">la </w:t>
      </w:r>
      <w:r w:rsidR="00341D3D">
        <w:rPr>
          <w:lang w:val="es-MX"/>
        </w:rPr>
        <w:t xml:space="preserve">base de la </w:t>
      </w:r>
      <w:r w:rsidR="00A63F9B">
        <w:rPr>
          <w:lang w:val="es-MX"/>
        </w:rPr>
        <w:t xml:space="preserve">racionalidad comunicativa. </w:t>
      </w:r>
      <w:r>
        <w:rPr>
          <w:lang w:val="es-MX"/>
        </w:rPr>
        <w:t xml:space="preserve"> </w:t>
      </w:r>
      <w:r w:rsidR="00A63F9B">
        <w:rPr>
          <w:lang w:val="es-MX"/>
        </w:rPr>
        <w:t xml:space="preserve">Esto implica que existe una modernidad estética con su propia forma de racionalidad: intrumental, y </w:t>
      </w:r>
      <w:r w:rsidR="00A63F9B">
        <w:rPr>
          <w:i/>
          <w:iCs/>
          <w:lang w:val="es-MX"/>
        </w:rPr>
        <w:t xml:space="preserve">a la vez </w:t>
      </w:r>
      <w:r w:rsidR="00A63F9B">
        <w:rPr>
          <w:lang w:val="es-MX"/>
        </w:rPr>
        <w:t xml:space="preserve">comunicativa. Si el arte puede mediar alguna clase de conocimiento es porque </w:t>
      </w:r>
      <w:r w:rsidR="00DB04FC">
        <w:rPr>
          <w:lang w:val="es-MX"/>
        </w:rPr>
        <w:t>va asociado a acciones comunicativas.</w:t>
      </w:r>
    </w:p>
    <w:p w:rsidR="00DB04FC" w:rsidRPr="00A63F9B" w:rsidRDefault="00341D3D" w:rsidP="004B63D6">
      <w:pPr>
        <w:ind w:firstLine="708"/>
        <w:rPr>
          <w:lang w:val="es-MX"/>
        </w:rPr>
      </w:pPr>
      <w:r>
        <w:rPr>
          <w:lang w:val="es-MX"/>
        </w:rPr>
        <w:lastRenderedPageBreak/>
        <w:t>Dicho esto, sostenemos que e</w:t>
      </w:r>
      <w:r w:rsidR="00DB04FC">
        <w:rPr>
          <w:lang w:val="es-MX"/>
        </w:rPr>
        <w:t xml:space="preserve">l objetivo general de este proyecto es reconstruir la pragmática universal desarrollada por la teoría crítica de la Escuela de Frankfurt de segunda generación, para comprender el proceso de racionalización y desmitologización de la era del arte. </w:t>
      </w:r>
      <w:r>
        <w:rPr>
          <w:lang w:val="es-MX"/>
        </w:rPr>
        <w:t>En este proceso se da una búsqueda de justificación racional de la esteticidad de la obra de arte</w:t>
      </w:r>
    </w:p>
    <w:p w:rsidR="006405FF" w:rsidRDefault="006405FF" w:rsidP="004B63D6">
      <w:pPr>
        <w:ind w:firstLine="708"/>
        <w:rPr>
          <w:lang w:val="es-MX"/>
        </w:rPr>
      </w:pPr>
    </w:p>
    <w:p w:rsidR="006405FF" w:rsidRDefault="006405FF" w:rsidP="004B63D6">
      <w:pPr>
        <w:ind w:firstLine="708"/>
        <w:rPr>
          <w:lang w:val="es-MX"/>
        </w:rPr>
      </w:pPr>
    </w:p>
    <w:p w:rsidR="006405FF" w:rsidRDefault="006405FF" w:rsidP="004B63D6">
      <w:pPr>
        <w:ind w:firstLine="708"/>
        <w:rPr>
          <w:lang w:val="es-MX"/>
        </w:rPr>
      </w:pPr>
    </w:p>
    <w:p w:rsidR="006405FF" w:rsidRDefault="006405FF" w:rsidP="004B63D6">
      <w:pPr>
        <w:ind w:firstLine="708"/>
        <w:rPr>
          <w:lang w:val="es-MX"/>
        </w:rPr>
      </w:pPr>
    </w:p>
    <w:p w:rsidR="00A9178E" w:rsidRDefault="00A9178E" w:rsidP="004B63D6">
      <w:pPr>
        <w:ind w:firstLine="708"/>
        <w:rPr>
          <w:lang w:val="es-MX"/>
        </w:rPr>
      </w:pPr>
    </w:p>
    <w:p w:rsidR="00A9178E" w:rsidRDefault="00A9178E" w:rsidP="004B63D6">
      <w:pPr>
        <w:ind w:firstLine="708"/>
        <w:rPr>
          <w:lang w:val="es-MX"/>
        </w:rPr>
      </w:pPr>
    </w:p>
    <w:p w:rsidR="00A9178E" w:rsidRDefault="00A9178E" w:rsidP="004B63D6">
      <w:pPr>
        <w:ind w:firstLine="708"/>
        <w:rPr>
          <w:lang w:val="es-MX"/>
        </w:rPr>
      </w:pPr>
    </w:p>
    <w:p w:rsidR="00A9178E" w:rsidRDefault="00A9178E" w:rsidP="004B63D6">
      <w:pPr>
        <w:ind w:firstLine="708"/>
        <w:rPr>
          <w:lang w:val="es-MX"/>
        </w:rPr>
      </w:pPr>
    </w:p>
    <w:p w:rsidR="00A9178E" w:rsidRPr="00743621" w:rsidRDefault="00A9178E" w:rsidP="004B63D6">
      <w:pPr>
        <w:ind w:firstLine="708"/>
        <w:rPr>
          <w:lang w:val="es-MX"/>
        </w:rPr>
      </w:pPr>
    </w:p>
    <w:p w:rsidR="006755AE" w:rsidRDefault="006755AE">
      <w:pPr>
        <w:rPr>
          <w:lang w:val="es-MX"/>
        </w:rPr>
      </w:pPr>
    </w:p>
    <w:p w:rsidR="006755AE" w:rsidRPr="006755AE" w:rsidRDefault="006755AE">
      <w:pPr>
        <w:rPr>
          <w:lang w:val="es-MX"/>
        </w:rPr>
      </w:pPr>
    </w:p>
    <w:sectPr w:rsidR="006755AE" w:rsidRPr="006755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AE"/>
    <w:rsid w:val="00034C39"/>
    <w:rsid w:val="001972CE"/>
    <w:rsid w:val="002A4189"/>
    <w:rsid w:val="00327C5C"/>
    <w:rsid w:val="00341D3D"/>
    <w:rsid w:val="004B63D6"/>
    <w:rsid w:val="004D3903"/>
    <w:rsid w:val="005859FF"/>
    <w:rsid w:val="006405FF"/>
    <w:rsid w:val="006755AE"/>
    <w:rsid w:val="00743621"/>
    <w:rsid w:val="00A24751"/>
    <w:rsid w:val="00A63F9B"/>
    <w:rsid w:val="00A9178E"/>
    <w:rsid w:val="00AD3145"/>
    <w:rsid w:val="00AF61D9"/>
    <w:rsid w:val="00D0502D"/>
    <w:rsid w:val="00DB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D46CD"/>
  <w15:chartTrackingRefBased/>
  <w15:docId w15:val="{1E488F5B-2D3F-46C3-93D7-754CFF1D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color w:val="000000" w:themeColor="text1"/>
        <w:sz w:val="22"/>
        <w:szCs w:val="22"/>
        <w:lang w:val="es-A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 CUERPO TEXTO,0-CUERPO TEXTO"/>
    <w:rsid w:val="002A4189"/>
  </w:style>
  <w:style w:type="paragraph" w:styleId="Ttulo1">
    <w:name w:val="heading 1"/>
    <w:basedOn w:val="Normal"/>
    <w:next w:val="Normal"/>
    <w:link w:val="Ttulo1Car"/>
    <w:uiPriority w:val="9"/>
    <w:qFormat/>
    <w:rsid w:val="002A41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4189"/>
    <w:pPr>
      <w:widowControl w:val="0"/>
      <w:spacing w:line="240" w:lineRule="auto"/>
    </w:pPr>
    <w:rPr>
      <w:rFonts w:asciiTheme="minorHAnsi" w:hAnsiTheme="minorHAnsi"/>
      <w:color w:val="auto"/>
      <w:lang w:val="en-US"/>
    </w:rPr>
  </w:style>
  <w:style w:type="paragraph" w:customStyle="1" w:styleId="Primernivel">
    <w:name w:val="Primer nivel"/>
    <w:qFormat/>
    <w:rsid w:val="002A4189"/>
    <w:pPr>
      <w:jc w:val="both"/>
    </w:pPr>
    <w:rPr>
      <w:rFonts w:cs="Times New Roman"/>
      <w:smallCaps/>
    </w:rPr>
  </w:style>
  <w:style w:type="paragraph" w:customStyle="1" w:styleId="Segundonivel">
    <w:name w:val="Segundo nivel"/>
    <w:basedOn w:val="Normal"/>
    <w:qFormat/>
    <w:rsid w:val="00A24751"/>
    <w:pPr>
      <w:jc w:val="both"/>
    </w:pPr>
    <w:rPr>
      <w:rFonts w:cs="Times New Roman"/>
      <w:i/>
    </w:rPr>
  </w:style>
  <w:style w:type="paragraph" w:customStyle="1" w:styleId="Tercernivel">
    <w:name w:val="Tercer nivel"/>
    <w:basedOn w:val="Normal"/>
    <w:qFormat/>
    <w:rsid w:val="002A4189"/>
    <w:pPr>
      <w:spacing w:line="240" w:lineRule="auto"/>
    </w:pPr>
  </w:style>
  <w:style w:type="paragraph" w:customStyle="1" w:styleId="Cuartonivel">
    <w:name w:val="Cuarto nivel"/>
    <w:basedOn w:val="Normal"/>
    <w:qFormat/>
    <w:rsid w:val="002A4189"/>
    <w:pPr>
      <w:spacing w:line="240" w:lineRule="auto"/>
    </w:pPr>
    <w:rPr>
      <w:b/>
    </w:rPr>
  </w:style>
  <w:style w:type="character" w:customStyle="1" w:styleId="Ttulo1Car">
    <w:name w:val="Título 1 Car"/>
    <w:basedOn w:val="Fuentedeprrafopredeter"/>
    <w:link w:val="Ttulo1"/>
    <w:uiPriority w:val="9"/>
    <w:rsid w:val="002A41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2A4189"/>
    <w:pPr>
      <w:widowControl w:val="0"/>
      <w:tabs>
        <w:tab w:val="center" w:pos="4252"/>
        <w:tab w:val="right" w:pos="8504"/>
      </w:tabs>
      <w:spacing w:line="240" w:lineRule="auto"/>
    </w:pPr>
    <w:rPr>
      <w:rFonts w:asciiTheme="minorHAnsi" w:hAnsiTheme="minorHAnsi"/>
      <w:color w:val="auto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4189"/>
    <w:rPr>
      <w:rFonts w:asciiTheme="minorHAnsi" w:hAnsiTheme="minorHAnsi"/>
      <w:color w:val="auto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A4189"/>
    <w:pPr>
      <w:widowControl w:val="0"/>
      <w:tabs>
        <w:tab w:val="center" w:pos="4252"/>
        <w:tab w:val="right" w:pos="8504"/>
      </w:tabs>
      <w:spacing w:line="240" w:lineRule="auto"/>
    </w:pPr>
    <w:rPr>
      <w:rFonts w:asciiTheme="minorHAnsi" w:hAnsiTheme="minorHAnsi"/>
      <w:color w:val="auto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4189"/>
    <w:rPr>
      <w:rFonts w:asciiTheme="minorHAnsi" w:hAnsiTheme="minorHAnsi"/>
      <w:color w:val="auto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2A4189"/>
    <w:pPr>
      <w:widowControl w:val="0"/>
      <w:spacing w:line="240" w:lineRule="auto"/>
      <w:ind w:left="100"/>
    </w:pPr>
    <w:rPr>
      <w:rFonts w:eastAsia="Georgia"/>
      <w:color w:val="auto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4189"/>
    <w:rPr>
      <w:rFonts w:eastAsia="Georgia"/>
      <w:color w:val="auto"/>
      <w:lang w:val="en-US"/>
    </w:rPr>
  </w:style>
  <w:style w:type="character" w:styleId="nfasis">
    <w:name w:val="Emphasis"/>
    <w:basedOn w:val="Fuentedeprrafopredeter"/>
    <w:uiPriority w:val="20"/>
    <w:qFormat/>
    <w:rsid w:val="002A418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2A4189"/>
    <w:pPr>
      <w:widowControl w:val="0"/>
      <w:spacing w:line="240" w:lineRule="auto"/>
    </w:pPr>
    <w:rPr>
      <w:rFonts w:asciiTheme="minorHAnsi" w:hAnsiTheme="minorHAnsi"/>
      <w:color w:val="auto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2A4189"/>
    <w:pPr>
      <w:spacing w:line="240" w:lineRule="auto"/>
    </w:pPr>
    <w:rPr>
      <w:rFonts w:ascii="Times New Roman" w:hAnsi="Times New Roman"/>
      <w:color w:val="auto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4189"/>
    <w:rPr>
      <w:rFonts w:ascii="Times New Roman" w:hAnsi="Times New Roman"/>
      <w:color w:val="auto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4189"/>
    <w:pPr>
      <w:widowControl w:val="0"/>
      <w:spacing w:line="240" w:lineRule="auto"/>
    </w:pPr>
    <w:rPr>
      <w:rFonts w:asciiTheme="minorHAnsi" w:hAnsiTheme="minorHAnsi"/>
      <w:color w:val="auto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4189"/>
    <w:rPr>
      <w:rFonts w:asciiTheme="minorHAnsi" w:hAnsiTheme="minorHAnsi"/>
      <w:color w:val="auto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2A4189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2A418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41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4189"/>
    <w:rPr>
      <w:rFonts w:asciiTheme="minorHAnsi" w:hAnsiTheme="minorHAnsi"/>
      <w:b/>
      <w:bCs/>
      <w:color w:val="auto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1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189"/>
    <w:rPr>
      <w:rFonts w:ascii="Segoe UI" w:hAnsi="Segoe UI" w:cs="Segoe UI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2A418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yovino</dc:creator>
  <cp:keywords/>
  <dc:description/>
  <cp:lastModifiedBy>nicolas yovino</cp:lastModifiedBy>
  <cp:revision>2</cp:revision>
  <dcterms:created xsi:type="dcterms:W3CDTF">2020-09-03T19:17:00Z</dcterms:created>
  <dcterms:modified xsi:type="dcterms:W3CDTF">2020-09-03T19:17:00Z</dcterms:modified>
</cp:coreProperties>
</file>