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A9" w:rsidRPr="00817A84" w:rsidRDefault="00F31BA9" w:rsidP="00817A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17A84">
        <w:rPr>
          <w:rFonts w:ascii="Arial" w:hAnsi="Arial" w:cs="Arial"/>
          <w:b/>
          <w:sz w:val="28"/>
          <w:szCs w:val="28"/>
        </w:rPr>
        <w:t>La gestión ambiental del espacio turístico</w:t>
      </w:r>
    </w:p>
    <w:p w:rsidR="00F31BA9" w:rsidRPr="009B412A" w:rsidRDefault="00F31BA9" w:rsidP="00817A8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53CB6">
        <w:rPr>
          <w:rFonts w:ascii="Arial" w:hAnsi="Arial" w:cs="Arial"/>
          <w:b/>
          <w:sz w:val="28"/>
          <w:szCs w:val="28"/>
        </w:rPr>
        <w:t>Caso de estudio: Villa General Belgrano, provincia de Córdoba, Argentina</w:t>
      </w:r>
      <w:r w:rsidR="009B412A" w:rsidRPr="009B412A">
        <w:rPr>
          <w:rStyle w:val="Refdenotaalpie"/>
          <w:rFonts w:ascii="Arial" w:hAnsi="Arial" w:cs="Arial"/>
        </w:rPr>
        <w:footnoteReference w:id="1"/>
      </w:r>
    </w:p>
    <w:p w:rsidR="00817A84" w:rsidRDefault="00817A84" w:rsidP="00F31BA9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F31BA9" w:rsidRPr="009B412A" w:rsidRDefault="00F96CE0" w:rsidP="00F31B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Arq. Florencia</w:t>
      </w:r>
      <w:r w:rsidR="00F31BA9" w:rsidRPr="009B412A">
        <w:rPr>
          <w:rFonts w:ascii="Arial" w:hAnsi="Arial" w:cs="Arial"/>
        </w:rPr>
        <w:t xml:space="preserve"> Martínez</w:t>
      </w:r>
      <w:r w:rsidRPr="009B412A">
        <w:rPr>
          <w:rFonts w:ascii="Arial" w:hAnsi="Arial" w:cs="Arial"/>
        </w:rPr>
        <w:t xml:space="preserve"> </w:t>
      </w:r>
    </w:p>
    <w:p w:rsidR="00B95552" w:rsidRPr="009B412A" w:rsidRDefault="00B95552" w:rsidP="00B95552">
      <w:pPr>
        <w:spacing w:after="0" w:line="240" w:lineRule="auto"/>
        <w:jc w:val="both"/>
        <w:rPr>
          <w:rFonts w:ascii="Arial" w:hAnsi="Arial" w:cs="Arial"/>
        </w:rPr>
      </w:pPr>
      <w:r w:rsidRPr="009B412A">
        <w:rPr>
          <w:rFonts w:ascii="Arial" w:hAnsi="Arial" w:cs="Arial"/>
        </w:rPr>
        <w:t xml:space="preserve">Director de beca: </w:t>
      </w:r>
      <w:proofErr w:type="spellStart"/>
      <w:r w:rsidRPr="009B412A">
        <w:rPr>
          <w:rFonts w:ascii="Arial" w:hAnsi="Arial" w:cs="Arial"/>
        </w:rPr>
        <w:t>Mgter</w:t>
      </w:r>
      <w:proofErr w:type="spellEnd"/>
      <w:r w:rsidRPr="009B412A">
        <w:rPr>
          <w:rFonts w:ascii="Arial" w:hAnsi="Arial" w:cs="Arial"/>
        </w:rPr>
        <w:t xml:space="preserve">. Arq. Joaquín Peralta </w:t>
      </w:r>
    </w:p>
    <w:p w:rsidR="00B95552" w:rsidRPr="009B412A" w:rsidRDefault="00B95552" w:rsidP="00B95552">
      <w:pPr>
        <w:spacing w:after="0" w:line="240" w:lineRule="auto"/>
        <w:jc w:val="both"/>
        <w:rPr>
          <w:rFonts w:ascii="Arial" w:hAnsi="Arial" w:cs="Arial"/>
        </w:rPr>
      </w:pPr>
      <w:r w:rsidRPr="009B412A">
        <w:rPr>
          <w:rFonts w:ascii="Arial" w:hAnsi="Arial" w:cs="Arial"/>
        </w:rPr>
        <w:t xml:space="preserve">Codirector de beca: </w:t>
      </w:r>
      <w:proofErr w:type="spellStart"/>
      <w:r w:rsidRPr="009B412A">
        <w:rPr>
          <w:rFonts w:ascii="Arial" w:hAnsi="Arial" w:cs="Arial"/>
        </w:rPr>
        <w:t>Mgter</w:t>
      </w:r>
      <w:proofErr w:type="spellEnd"/>
      <w:r w:rsidRPr="009B412A">
        <w:rPr>
          <w:rFonts w:ascii="Arial" w:hAnsi="Arial" w:cs="Arial"/>
        </w:rPr>
        <w:t xml:space="preserve">. Arq. Edgardo </w:t>
      </w:r>
      <w:proofErr w:type="spellStart"/>
      <w:r w:rsidRPr="009B412A">
        <w:rPr>
          <w:rFonts w:ascii="Arial" w:hAnsi="Arial" w:cs="Arial"/>
        </w:rPr>
        <w:t>Venturini</w:t>
      </w:r>
      <w:proofErr w:type="spellEnd"/>
    </w:p>
    <w:p w:rsidR="009B412A" w:rsidRDefault="00F31BA9" w:rsidP="00A47065">
      <w:pPr>
        <w:spacing w:after="0" w:line="240" w:lineRule="auto"/>
        <w:jc w:val="both"/>
        <w:rPr>
          <w:rFonts w:ascii="Arial" w:hAnsi="Arial" w:cs="Arial"/>
        </w:rPr>
      </w:pPr>
      <w:r w:rsidRPr="009B412A">
        <w:rPr>
          <w:rFonts w:ascii="Arial" w:hAnsi="Arial" w:cs="Arial"/>
        </w:rPr>
        <w:t>Palabras clave</w:t>
      </w:r>
      <w:r w:rsidR="00A47065">
        <w:rPr>
          <w:rFonts w:ascii="Arial" w:hAnsi="Arial" w:cs="Arial"/>
        </w:rPr>
        <w:t>s</w:t>
      </w:r>
      <w:r w:rsidRPr="009B412A">
        <w:rPr>
          <w:rFonts w:ascii="Arial" w:hAnsi="Arial" w:cs="Arial"/>
        </w:rPr>
        <w:t>: Ambiente- Turismo- Gestión</w:t>
      </w:r>
    </w:p>
    <w:p w:rsidR="00A47065" w:rsidRDefault="00A47065" w:rsidP="00A47065">
      <w:pPr>
        <w:spacing w:after="0" w:line="240" w:lineRule="auto"/>
        <w:jc w:val="both"/>
        <w:rPr>
          <w:rFonts w:ascii="Arial" w:hAnsi="Arial" w:cs="Arial"/>
        </w:rPr>
      </w:pPr>
    </w:p>
    <w:p w:rsidR="00010F4D" w:rsidRDefault="00F31BA9" w:rsidP="00F31BA9">
      <w:pPr>
        <w:spacing w:line="240" w:lineRule="auto"/>
        <w:jc w:val="both"/>
        <w:rPr>
          <w:rFonts w:ascii="Arial" w:hAnsi="Arial" w:cs="Arial"/>
        </w:rPr>
      </w:pPr>
      <w:r w:rsidRPr="00F5543F">
        <w:rPr>
          <w:rFonts w:ascii="Arial" w:hAnsi="Arial" w:cs="Arial"/>
        </w:rPr>
        <w:t>Se reconocen localidades turísticas de la provincia de Córdoba que han iniciado un proceso de degradación ambiental, similar a otros ambientes que perdieron parte de  su atractivo inicial. Dicha situación demanda reorientar la actividad turística desde la gestión ambiental</w:t>
      </w:r>
      <w:r w:rsidR="00F51669">
        <w:rPr>
          <w:rFonts w:ascii="Arial" w:hAnsi="Arial" w:cs="Arial"/>
        </w:rPr>
        <w:t xml:space="preserve"> y el desarrollo turístico sustentable.</w:t>
      </w:r>
      <w:r w:rsidRPr="002E1301">
        <w:rPr>
          <w:rFonts w:ascii="Arial" w:hAnsi="Arial" w:cs="Arial"/>
        </w:rPr>
        <w:t xml:space="preserve"> </w:t>
      </w:r>
    </w:p>
    <w:p w:rsidR="00F31BA9" w:rsidRDefault="00F51669" w:rsidP="00F31BA9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B17543">
        <w:rPr>
          <w:rFonts w:ascii="Arial" w:hAnsi="Arial" w:cs="Arial"/>
        </w:rPr>
        <w:t xml:space="preserve">En la actualidad, nos encontramos frente al </w:t>
      </w:r>
      <w:r>
        <w:rPr>
          <w:rFonts w:ascii="Arial" w:hAnsi="Arial" w:cs="Arial"/>
        </w:rPr>
        <w:t>ret</w:t>
      </w:r>
      <w:r>
        <w:rPr>
          <w:rFonts w:ascii="Arial" w:hAnsi="Arial" w:cs="Arial"/>
        </w:rPr>
        <w:t>o</w:t>
      </w:r>
      <w:r w:rsidRPr="00B17543">
        <w:rPr>
          <w:rFonts w:ascii="Arial" w:hAnsi="Arial" w:cs="Arial"/>
        </w:rPr>
        <w:t xml:space="preserve"> de reforzar los medios de implementación </w:t>
      </w:r>
      <w:r>
        <w:rPr>
          <w:rFonts w:ascii="Arial" w:hAnsi="Arial" w:cs="Arial"/>
        </w:rPr>
        <w:t>de los objetivos de desarrollo sustentable (</w:t>
      </w:r>
      <w:r>
        <w:rPr>
          <w:rFonts w:ascii="Arial" w:hAnsi="Arial" w:cs="Arial"/>
        </w:rPr>
        <w:t>ODS</w:t>
      </w:r>
      <w:r>
        <w:rPr>
          <w:rFonts w:ascii="Arial" w:hAnsi="Arial" w:cs="Arial"/>
        </w:rPr>
        <w:t>)</w:t>
      </w:r>
      <w:r w:rsidR="00010F4D">
        <w:rPr>
          <w:rFonts w:ascii="Arial" w:hAnsi="Arial" w:cs="Arial"/>
        </w:rPr>
        <w:t xml:space="preserve"> de la Agenda </w:t>
      </w:r>
      <w:r>
        <w:rPr>
          <w:rFonts w:ascii="Arial" w:hAnsi="Arial" w:cs="Arial"/>
        </w:rPr>
        <w:t>2030 y el turismo puede contribuir a su cumplimiento (ONU, 2015).</w:t>
      </w:r>
    </w:p>
    <w:p w:rsidR="00F96CE0" w:rsidRDefault="00F96CE0" w:rsidP="00F96CE0">
      <w:pPr>
        <w:spacing w:line="240" w:lineRule="auto"/>
        <w:jc w:val="both"/>
        <w:rPr>
          <w:rFonts w:ascii="Arial" w:hAnsi="Arial" w:cs="Arial"/>
        </w:rPr>
      </w:pPr>
      <w:r w:rsidRPr="00CC3539">
        <w:rPr>
          <w:rFonts w:ascii="Arial" w:hAnsi="Arial" w:cs="Arial"/>
        </w:rPr>
        <w:t xml:space="preserve">El objetivo general de la investigación es reconocer la problemática ambiental como complejidad sistémica; considerando aspectos naturales, históricos, sociales y turísticos de la realidad ambiental local en la región del Valle de </w:t>
      </w:r>
      <w:proofErr w:type="spellStart"/>
      <w:r w:rsidRPr="00CC3539">
        <w:rPr>
          <w:rFonts w:ascii="Arial" w:hAnsi="Arial" w:cs="Arial"/>
        </w:rPr>
        <w:t>Calamuchita</w:t>
      </w:r>
      <w:proofErr w:type="spellEnd"/>
      <w:r w:rsidRPr="00CC3539">
        <w:rPr>
          <w:rFonts w:ascii="Arial" w:hAnsi="Arial" w:cs="Arial"/>
        </w:rPr>
        <w:t xml:space="preserve">, para generar lineamientos de preservación </w:t>
      </w:r>
      <w:proofErr w:type="spellStart"/>
      <w:r w:rsidRPr="00CC3539">
        <w:rPr>
          <w:rFonts w:ascii="Arial" w:hAnsi="Arial" w:cs="Arial"/>
        </w:rPr>
        <w:t>identitaria</w:t>
      </w:r>
      <w:proofErr w:type="spellEnd"/>
      <w:r w:rsidRPr="00CC3539">
        <w:rPr>
          <w:rFonts w:ascii="Arial" w:hAnsi="Arial" w:cs="Arial"/>
        </w:rPr>
        <w:t xml:space="preserve"> y cuidado del ambiente natural y cultural en </w:t>
      </w:r>
      <w:r w:rsidR="002C3E2C">
        <w:rPr>
          <w:rFonts w:ascii="Arial" w:hAnsi="Arial" w:cs="Arial"/>
        </w:rPr>
        <w:t xml:space="preserve">la microrregión de </w:t>
      </w:r>
      <w:r w:rsidRPr="00CC3539">
        <w:rPr>
          <w:rFonts w:ascii="Arial" w:hAnsi="Arial" w:cs="Arial"/>
        </w:rPr>
        <w:t>Villa General Belgrano (VGB) a partir del desarrollo turístico sustentable.</w:t>
      </w:r>
    </w:p>
    <w:p w:rsidR="00F31BA9" w:rsidRPr="005B62F6" w:rsidRDefault="00F31BA9" w:rsidP="00F31BA9">
      <w:pPr>
        <w:spacing w:line="240" w:lineRule="auto"/>
        <w:jc w:val="both"/>
        <w:rPr>
          <w:rFonts w:ascii="Arial" w:hAnsi="Arial" w:cs="Arial"/>
        </w:rPr>
      </w:pPr>
      <w:r w:rsidRPr="005B62F6">
        <w:rPr>
          <w:rFonts w:ascii="Arial" w:hAnsi="Arial" w:cs="Arial"/>
        </w:rPr>
        <w:t xml:space="preserve">Las instancias metodológicas de abordaje se sintetizan en tres etapas, en correspondencia con las que plantea </w:t>
      </w:r>
      <w:r w:rsidRPr="00F96CE0">
        <w:rPr>
          <w:rFonts w:ascii="Arial" w:hAnsi="Arial" w:cs="Arial"/>
        </w:rPr>
        <w:t xml:space="preserve">Fernández (2000) y </w:t>
      </w:r>
      <w:proofErr w:type="spellStart"/>
      <w:r w:rsidRPr="00F96CE0">
        <w:rPr>
          <w:rFonts w:ascii="Arial" w:hAnsi="Arial" w:cs="Arial"/>
        </w:rPr>
        <w:t>Bozzano</w:t>
      </w:r>
      <w:proofErr w:type="spellEnd"/>
      <w:r w:rsidRPr="00F96CE0">
        <w:rPr>
          <w:rFonts w:ascii="Arial" w:hAnsi="Arial" w:cs="Arial"/>
        </w:rPr>
        <w:t xml:space="preserve"> (2000)</w:t>
      </w:r>
      <w:r w:rsidRPr="005B62F6">
        <w:rPr>
          <w:rFonts w:ascii="Arial" w:hAnsi="Arial" w:cs="Arial"/>
        </w:rPr>
        <w:t>:</w:t>
      </w:r>
    </w:p>
    <w:p w:rsidR="00F31BA9" w:rsidRDefault="00F31BA9" w:rsidP="00F31BA9">
      <w:pPr>
        <w:spacing w:line="240" w:lineRule="auto"/>
        <w:jc w:val="both"/>
        <w:rPr>
          <w:rFonts w:ascii="Arial" w:hAnsi="Arial" w:cs="Arial"/>
        </w:rPr>
      </w:pPr>
      <w:r w:rsidRPr="005B62F6">
        <w:rPr>
          <w:rFonts w:ascii="Arial" w:hAnsi="Arial" w:cs="Arial"/>
        </w:rPr>
        <w:t xml:space="preserve">La primera etapa, </w:t>
      </w:r>
      <w:r w:rsidRPr="00963A98">
        <w:rPr>
          <w:rFonts w:ascii="Arial" w:hAnsi="Arial" w:cs="Arial"/>
          <w:i/>
        </w:rPr>
        <w:t>Realidad ambiental</w:t>
      </w:r>
      <w:r w:rsidRPr="005B62F6">
        <w:rPr>
          <w:rFonts w:ascii="Arial" w:hAnsi="Arial" w:cs="Arial"/>
        </w:rPr>
        <w:t xml:space="preserve">, comprende la descripción de la región turística del Valle de </w:t>
      </w:r>
      <w:proofErr w:type="spellStart"/>
      <w:r w:rsidRPr="005B62F6">
        <w:rPr>
          <w:rFonts w:ascii="Arial" w:hAnsi="Arial" w:cs="Arial"/>
        </w:rPr>
        <w:t>Calamuchita</w:t>
      </w:r>
      <w:proofErr w:type="spellEnd"/>
      <w:r w:rsidRPr="005B62F6">
        <w:rPr>
          <w:rFonts w:ascii="Arial" w:hAnsi="Arial" w:cs="Arial"/>
        </w:rPr>
        <w:t xml:space="preserve"> y </w:t>
      </w:r>
      <w:r w:rsidR="00B157E6">
        <w:rPr>
          <w:rFonts w:ascii="Arial" w:hAnsi="Arial" w:cs="Arial"/>
        </w:rPr>
        <w:t xml:space="preserve">de </w:t>
      </w:r>
      <w:r w:rsidRPr="005B62F6">
        <w:rPr>
          <w:rFonts w:ascii="Arial" w:hAnsi="Arial" w:cs="Arial"/>
        </w:rPr>
        <w:t xml:space="preserve">la microrregión de VGB. La segunda etapa, </w:t>
      </w:r>
      <w:r w:rsidRPr="00963A98">
        <w:rPr>
          <w:rFonts w:ascii="Arial" w:hAnsi="Arial" w:cs="Arial"/>
          <w:i/>
        </w:rPr>
        <w:t>Diagnóstico ambiental</w:t>
      </w:r>
      <w:r w:rsidRPr="005B62F6">
        <w:rPr>
          <w:rFonts w:ascii="Arial" w:hAnsi="Arial" w:cs="Arial"/>
        </w:rPr>
        <w:t xml:space="preserve">, abarca la construcción del perfil ambiental del espacio turístico en estudio. </w:t>
      </w:r>
      <w:r w:rsidR="00CC52C1">
        <w:rPr>
          <w:rFonts w:ascii="Arial" w:hAnsi="Arial" w:cs="Arial"/>
        </w:rPr>
        <w:t>En l</w:t>
      </w:r>
      <w:r w:rsidRPr="005B62F6">
        <w:rPr>
          <w:rFonts w:ascii="Arial" w:hAnsi="Arial" w:cs="Arial"/>
        </w:rPr>
        <w:t xml:space="preserve">a tercera etapa, </w:t>
      </w:r>
      <w:r w:rsidRPr="00963A98">
        <w:rPr>
          <w:rFonts w:ascii="Arial" w:hAnsi="Arial" w:cs="Arial"/>
          <w:i/>
        </w:rPr>
        <w:t>El ambiente posible</w:t>
      </w:r>
      <w:r w:rsidRPr="005B62F6">
        <w:rPr>
          <w:rFonts w:ascii="Arial" w:hAnsi="Arial" w:cs="Arial"/>
        </w:rPr>
        <w:t>, se definirán los lineamientos de planificación turística ambiental.</w:t>
      </w:r>
      <w:r w:rsidRPr="002E1301">
        <w:rPr>
          <w:rFonts w:ascii="Arial" w:hAnsi="Arial" w:cs="Arial"/>
        </w:rPr>
        <w:t xml:space="preserve"> </w:t>
      </w:r>
    </w:p>
    <w:p w:rsidR="00F96CE0" w:rsidRDefault="00C57631" w:rsidP="009C4C4E">
      <w:pPr>
        <w:spacing w:after="0" w:line="240" w:lineRule="auto"/>
        <w:jc w:val="both"/>
        <w:rPr>
          <w:rFonts w:ascii="Arial" w:hAnsi="Arial" w:cs="Arial"/>
        </w:rPr>
      </w:pPr>
      <w:r w:rsidRPr="00C57631">
        <w:rPr>
          <w:rFonts w:ascii="Arial" w:hAnsi="Arial" w:cs="Arial"/>
        </w:rPr>
        <w:t xml:space="preserve">El proyecto aportará al cuidado del ambiente y de la  calidad de vida de los habitantes de VGB, lo cual posibilita, a su vez, mantener la calidad de experiencia del turista. Para esto, se busca que contribuya en la planificación y gestión ambiental del municipio de VGB, y que sirva de modelo para </w:t>
      </w:r>
      <w:r w:rsidR="00E81F6C">
        <w:rPr>
          <w:rFonts w:ascii="Arial" w:hAnsi="Arial" w:cs="Arial"/>
        </w:rPr>
        <w:t>las</w:t>
      </w:r>
      <w:r w:rsidRPr="00C57631">
        <w:rPr>
          <w:rFonts w:ascii="Arial" w:hAnsi="Arial" w:cs="Arial"/>
        </w:rPr>
        <w:t xml:space="preserve"> localidades turísticas de la región.</w:t>
      </w:r>
      <w:r w:rsidR="00500759">
        <w:rPr>
          <w:rFonts w:ascii="Arial" w:hAnsi="Arial" w:cs="Arial"/>
        </w:rPr>
        <w:t xml:space="preserve"> </w:t>
      </w:r>
    </w:p>
    <w:p w:rsidR="00E81F6C" w:rsidRDefault="00E81F6C" w:rsidP="009C4C4E">
      <w:pPr>
        <w:spacing w:after="0" w:line="240" w:lineRule="auto"/>
        <w:jc w:val="both"/>
        <w:rPr>
          <w:rFonts w:ascii="Arial" w:hAnsi="Arial" w:cs="Arial"/>
        </w:rPr>
      </w:pPr>
    </w:p>
    <w:p w:rsidR="00C57631" w:rsidRPr="00500759" w:rsidRDefault="00F96CE0" w:rsidP="009C4C4E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Se presenta el proyecto de investigación en formato poster.</w:t>
      </w:r>
    </w:p>
    <w:p w:rsidR="00C57631" w:rsidRDefault="00C57631" w:rsidP="009C4C4E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</w:rPr>
      </w:pPr>
    </w:p>
    <w:p w:rsidR="00500759" w:rsidRPr="00500759" w:rsidRDefault="00500759" w:rsidP="00500759">
      <w:pPr>
        <w:spacing w:after="0" w:line="240" w:lineRule="auto"/>
        <w:jc w:val="both"/>
        <w:rPr>
          <w:rFonts w:ascii="Arial" w:hAnsi="Arial" w:cs="Arial"/>
        </w:rPr>
      </w:pPr>
      <w:r w:rsidRPr="00500759">
        <w:rPr>
          <w:rFonts w:ascii="Arial" w:hAnsi="Arial" w:cs="Arial"/>
        </w:rPr>
        <w:t xml:space="preserve">Referencias </w:t>
      </w:r>
    </w:p>
    <w:p w:rsidR="00500759" w:rsidRPr="00500759" w:rsidRDefault="00500759" w:rsidP="00500759">
      <w:pPr>
        <w:spacing w:after="0" w:line="240" w:lineRule="auto"/>
        <w:jc w:val="both"/>
        <w:rPr>
          <w:rFonts w:ascii="Arial" w:hAnsi="Arial" w:cs="Arial"/>
        </w:rPr>
      </w:pPr>
      <w:r w:rsidRPr="00500759">
        <w:rPr>
          <w:rFonts w:ascii="Arial" w:hAnsi="Arial" w:cs="Arial"/>
        </w:rPr>
        <w:t xml:space="preserve">1) </w:t>
      </w:r>
      <w:proofErr w:type="spellStart"/>
      <w:r w:rsidRPr="00500759">
        <w:rPr>
          <w:rFonts w:ascii="Arial" w:hAnsi="Arial" w:cs="Arial"/>
        </w:rPr>
        <w:t>Bozzano</w:t>
      </w:r>
      <w:proofErr w:type="spellEnd"/>
      <w:r w:rsidRPr="00500759">
        <w:rPr>
          <w:rFonts w:ascii="Arial" w:hAnsi="Arial" w:cs="Arial"/>
        </w:rPr>
        <w:t xml:space="preserve">, H. (2000). </w:t>
      </w:r>
      <w:r w:rsidRPr="00833E01">
        <w:rPr>
          <w:rFonts w:ascii="Arial" w:hAnsi="Arial" w:cs="Arial"/>
          <w:i/>
        </w:rPr>
        <w:t>Territorios Reales, Territorios Pensados, Territorios Posibles</w:t>
      </w:r>
      <w:r w:rsidRPr="00500759">
        <w:rPr>
          <w:rFonts w:ascii="Arial" w:hAnsi="Arial" w:cs="Arial"/>
        </w:rPr>
        <w:t xml:space="preserve">. Buenos Aires, Argentina: Editorial Espacio </w:t>
      </w:r>
    </w:p>
    <w:p w:rsidR="00500759" w:rsidRPr="00500759" w:rsidRDefault="00500759" w:rsidP="00500759">
      <w:pPr>
        <w:spacing w:after="0" w:line="240" w:lineRule="auto"/>
        <w:jc w:val="both"/>
        <w:rPr>
          <w:rFonts w:ascii="Arial" w:hAnsi="Arial" w:cs="Arial"/>
        </w:rPr>
      </w:pPr>
      <w:r w:rsidRPr="00500759">
        <w:rPr>
          <w:rFonts w:ascii="Arial" w:hAnsi="Arial" w:cs="Arial"/>
        </w:rPr>
        <w:t>2) Fernández, R. (2000</w:t>
      </w:r>
      <w:r w:rsidRPr="00833E01">
        <w:rPr>
          <w:rFonts w:ascii="Arial" w:hAnsi="Arial" w:cs="Arial"/>
          <w:i/>
        </w:rPr>
        <w:t>). La ciudad verde. Teoría de la gestión ambiental urbana</w:t>
      </w:r>
      <w:r w:rsidRPr="00500759">
        <w:rPr>
          <w:rFonts w:ascii="Arial" w:hAnsi="Arial" w:cs="Arial"/>
        </w:rPr>
        <w:t>. Buenos Aires, Argentina: Editorial Espacio.</w:t>
      </w:r>
    </w:p>
    <w:sectPr w:rsidR="00500759" w:rsidRPr="005007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7A3" w:rsidRDefault="003A37A3" w:rsidP="00500759">
      <w:pPr>
        <w:spacing w:after="0" w:line="240" w:lineRule="auto"/>
      </w:pPr>
      <w:r>
        <w:separator/>
      </w:r>
    </w:p>
  </w:endnote>
  <w:endnote w:type="continuationSeparator" w:id="0">
    <w:p w:rsidR="003A37A3" w:rsidRDefault="003A37A3" w:rsidP="00500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7A3" w:rsidRDefault="003A37A3" w:rsidP="00500759">
      <w:pPr>
        <w:spacing w:after="0" w:line="240" w:lineRule="auto"/>
      </w:pPr>
      <w:r>
        <w:separator/>
      </w:r>
    </w:p>
  </w:footnote>
  <w:footnote w:type="continuationSeparator" w:id="0">
    <w:p w:rsidR="003A37A3" w:rsidRDefault="003A37A3" w:rsidP="00500759">
      <w:pPr>
        <w:spacing w:after="0" w:line="240" w:lineRule="auto"/>
      </w:pPr>
      <w:r>
        <w:continuationSeparator/>
      </w:r>
    </w:p>
  </w:footnote>
  <w:footnote w:id="1">
    <w:p w:rsidR="009B412A" w:rsidRPr="00500759" w:rsidRDefault="009B412A" w:rsidP="009B412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Style w:val="Refdenotaalpie"/>
        </w:rPr>
        <w:footnoteRef/>
      </w:r>
      <w:r>
        <w:t xml:space="preserve"> </w:t>
      </w:r>
      <w:r w:rsidRPr="009B412A">
        <w:rPr>
          <w:rFonts w:ascii="Arial" w:hAnsi="Arial" w:cs="Arial"/>
          <w:sz w:val="20"/>
        </w:rPr>
        <w:t>Tesis de maestría</w:t>
      </w:r>
      <w:r w:rsidR="00F96CE0">
        <w:rPr>
          <w:rFonts w:ascii="Arial" w:hAnsi="Arial" w:cs="Arial"/>
          <w:sz w:val="20"/>
        </w:rPr>
        <w:t xml:space="preserve"> </w:t>
      </w:r>
      <w:r w:rsidR="002C3E2C" w:rsidRPr="00F96CE0">
        <w:rPr>
          <w:rFonts w:ascii="Arial" w:hAnsi="Arial" w:cs="Arial"/>
          <w:sz w:val="20"/>
        </w:rPr>
        <w:t>en Gestión Ambiental del Desarrollo Urbano (GADU)</w:t>
      </w:r>
      <w:r w:rsidR="002C3E2C">
        <w:rPr>
          <w:rFonts w:ascii="Arial" w:hAnsi="Arial" w:cs="Arial"/>
          <w:sz w:val="20"/>
        </w:rPr>
        <w:t xml:space="preserve"> </w:t>
      </w:r>
      <w:r w:rsidR="00F96CE0" w:rsidRPr="00F96CE0">
        <w:rPr>
          <w:rFonts w:ascii="Arial" w:hAnsi="Arial" w:cs="Arial"/>
          <w:sz w:val="20"/>
        </w:rPr>
        <w:t>en proceso de realización.</w:t>
      </w:r>
      <w:r>
        <w:rPr>
          <w:rFonts w:ascii="Arial" w:hAnsi="Arial" w:cs="Arial"/>
          <w:sz w:val="20"/>
        </w:rPr>
        <w:t xml:space="preserve"> </w:t>
      </w:r>
      <w:r w:rsidRPr="009B412A">
        <w:rPr>
          <w:rFonts w:ascii="Arial" w:hAnsi="Arial" w:cs="Arial"/>
          <w:sz w:val="20"/>
        </w:rPr>
        <w:t>Sede en Instituto del A</w:t>
      </w:r>
      <w:r w:rsidR="002C3E2C">
        <w:rPr>
          <w:rFonts w:ascii="Arial" w:hAnsi="Arial" w:cs="Arial"/>
          <w:sz w:val="20"/>
        </w:rPr>
        <w:t xml:space="preserve">mbiente Humano “Liliana </w:t>
      </w:r>
      <w:proofErr w:type="spellStart"/>
      <w:r w:rsidR="002C3E2C">
        <w:rPr>
          <w:rFonts w:ascii="Arial" w:hAnsi="Arial" w:cs="Arial"/>
          <w:sz w:val="20"/>
        </w:rPr>
        <w:t>Rainis</w:t>
      </w:r>
      <w:proofErr w:type="spellEnd"/>
      <w:r w:rsidR="002C3E2C">
        <w:rPr>
          <w:rFonts w:ascii="Arial" w:hAnsi="Arial" w:cs="Arial"/>
          <w:sz w:val="20"/>
        </w:rPr>
        <w:t>”,</w:t>
      </w:r>
      <w:r w:rsidRPr="009B412A">
        <w:rPr>
          <w:rFonts w:ascii="Arial" w:hAnsi="Arial" w:cs="Arial"/>
          <w:sz w:val="20"/>
        </w:rPr>
        <w:t xml:space="preserve"> Facultad de A</w:t>
      </w:r>
      <w:r w:rsidR="002C3E2C">
        <w:rPr>
          <w:rFonts w:ascii="Arial" w:hAnsi="Arial" w:cs="Arial"/>
          <w:sz w:val="20"/>
        </w:rPr>
        <w:t>rquitectura, Urbanismo y Diseño,</w:t>
      </w:r>
      <w:r w:rsidRPr="009B412A">
        <w:rPr>
          <w:rFonts w:ascii="Arial" w:hAnsi="Arial" w:cs="Arial"/>
          <w:sz w:val="20"/>
        </w:rPr>
        <w:t xml:space="preserve"> Universidad Nacional de Córdoba.</w:t>
      </w:r>
      <w:r>
        <w:rPr>
          <w:rFonts w:ascii="Arial" w:hAnsi="Arial" w:cs="Arial"/>
          <w:sz w:val="20"/>
        </w:rPr>
        <w:t xml:space="preserve"> A su vez, f</w:t>
      </w:r>
      <w:r w:rsidRPr="00500759">
        <w:rPr>
          <w:rFonts w:ascii="Arial" w:hAnsi="Arial" w:cs="Arial"/>
          <w:sz w:val="20"/>
        </w:rPr>
        <w:t xml:space="preserve">orma parte del proyecto </w:t>
      </w:r>
      <w:proofErr w:type="spellStart"/>
      <w:r w:rsidRPr="00500759">
        <w:rPr>
          <w:rFonts w:ascii="Arial" w:hAnsi="Arial" w:cs="Arial"/>
          <w:sz w:val="20"/>
        </w:rPr>
        <w:t>SECyT</w:t>
      </w:r>
      <w:proofErr w:type="spellEnd"/>
      <w:r w:rsidRPr="00500759">
        <w:rPr>
          <w:rFonts w:ascii="Arial" w:hAnsi="Arial" w:cs="Arial"/>
          <w:sz w:val="20"/>
        </w:rPr>
        <w:t xml:space="preserve">: </w:t>
      </w:r>
      <w:r w:rsidRPr="00500759">
        <w:rPr>
          <w:rFonts w:ascii="Arial" w:hAnsi="Arial" w:cs="Arial"/>
          <w:i/>
          <w:sz w:val="20"/>
        </w:rPr>
        <w:t>La construcción del espacio urbano, teorías lógicas y procedimientos</w:t>
      </w:r>
      <w:r w:rsidRPr="00500759">
        <w:rPr>
          <w:rFonts w:ascii="Arial" w:hAnsi="Arial" w:cs="Arial"/>
          <w:sz w:val="20"/>
        </w:rPr>
        <w:t xml:space="preserve"> -como Sub-proyecto 4 del proyecto general- Línea Consolidar 2018-2021, nº 33620180101020CB. </w:t>
      </w:r>
    </w:p>
    <w:p w:rsidR="009B412A" w:rsidRPr="00500759" w:rsidRDefault="009B412A" w:rsidP="009B412A">
      <w:pPr>
        <w:pStyle w:val="Textonotapie"/>
        <w:rPr>
          <w:rFonts w:ascii="Arial" w:hAnsi="Arial" w:cs="Arial"/>
          <w:sz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07"/>
    <w:rsid w:val="00010F4D"/>
    <w:rsid w:val="000F6168"/>
    <w:rsid w:val="002A3DA4"/>
    <w:rsid w:val="002C3E2C"/>
    <w:rsid w:val="003A37A3"/>
    <w:rsid w:val="00500759"/>
    <w:rsid w:val="00592207"/>
    <w:rsid w:val="0078346A"/>
    <w:rsid w:val="00817A84"/>
    <w:rsid w:val="00833E01"/>
    <w:rsid w:val="008B590B"/>
    <w:rsid w:val="009426BA"/>
    <w:rsid w:val="009B412A"/>
    <w:rsid w:val="009C4C4E"/>
    <w:rsid w:val="00A47065"/>
    <w:rsid w:val="00B157E6"/>
    <w:rsid w:val="00B95552"/>
    <w:rsid w:val="00C57631"/>
    <w:rsid w:val="00CC52C1"/>
    <w:rsid w:val="00D52CFA"/>
    <w:rsid w:val="00E81F6C"/>
    <w:rsid w:val="00F31BA9"/>
    <w:rsid w:val="00F3757C"/>
    <w:rsid w:val="00F51669"/>
    <w:rsid w:val="00F9419E"/>
    <w:rsid w:val="00F96CE0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1BA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075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075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075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07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075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07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1BA9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0075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075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0075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075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075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00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FC10EEA-568F-4C91-B12F-9A6F0AD2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</dc:creator>
  <cp:lastModifiedBy>Flor</cp:lastModifiedBy>
  <cp:revision>11</cp:revision>
  <dcterms:created xsi:type="dcterms:W3CDTF">2020-09-03T13:45:00Z</dcterms:created>
  <dcterms:modified xsi:type="dcterms:W3CDTF">2020-09-04T18:47:00Z</dcterms:modified>
</cp:coreProperties>
</file>