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7B9AF1" w14:textId="3F0C3A28" w:rsidR="00185B53" w:rsidRPr="0011428D" w:rsidRDefault="00185B53" w:rsidP="0011428D">
      <w:pPr>
        <w:rPr>
          <w:rFonts w:ascii="Arial" w:hAnsi="Arial" w:cs="Arial"/>
        </w:rPr>
      </w:pPr>
      <w:r w:rsidRPr="0011428D">
        <w:rPr>
          <w:rFonts w:ascii="Arial" w:hAnsi="Arial" w:cs="Arial"/>
        </w:rPr>
        <w:t>Página 1</w:t>
      </w:r>
    </w:p>
    <w:p w14:paraId="128CCF47" w14:textId="77777777" w:rsidR="00185B53" w:rsidRPr="0011428D" w:rsidRDefault="00185B53" w:rsidP="0011428D">
      <w:pPr>
        <w:pStyle w:val="Ttulo1"/>
        <w:rPr>
          <w:rFonts w:ascii="Arial" w:hAnsi="Arial" w:cs="Arial"/>
          <w:sz w:val="22"/>
          <w:szCs w:val="22"/>
        </w:rPr>
      </w:pPr>
      <w:r w:rsidRPr="0011428D">
        <w:rPr>
          <w:rFonts w:ascii="Arial" w:hAnsi="Arial" w:cs="Arial"/>
          <w:sz w:val="22"/>
          <w:szCs w:val="22"/>
        </w:rPr>
        <w:t>GUÍA DE ESTUDIOS</w:t>
      </w:r>
    </w:p>
    <w:p w14:paraId="4D714637" w14:textId="199D1ACF" w:rsidR="00185B53" w:rsidRPr="0011428D" w:rsidRDefault="00185B53" w:rsidP="0011428D">
      <w:pPr>
        <w:rPr>
          <w:rFonts w:ascii="Arial" w:hAnsi="Arial" w:cs="Arial"/>
        </w:rPr>
      </w:pPr>
      <w:r w:rsidRPr="0011428D">
        <w:rPr>
          <w:rFonts w:ascii="Arial" w:hAnsi="Arial" w:cs="Arial"/>
        </w:rPr>
        <w:t>UNC</w:t>
      </w:r>
    </w:p>
    <w:p w14:paraId="0D9F7DCE" w14:textId="203C6629" w:rsidR="00185B53" w:rsidRPr="0011428D" w:rsidRDefault="00185B53" w:rsidP="0011428D">
      <w:pPr>
        <w:rPr>
          <w:rFonts w:ascii="Arial" w:hAnsi="Arial" w:cs="Arial"/>
        </w:rPr>
      </w:pPr>
      <w:r w:rsidRPr="0011428D">
        <w:rPr>
          <w:rFonts w:ascii="Arial" w:hAnsi="Arial" w:cs="Arial"/>
        </w:rPr>
        <w:t>Página 2</w:t>
      </w:r>
    </w:p>
    <w:p w14:paraId="7E076301" w14:textId="77777777" w:rsidR="00185B53" w:rsidRPr="0011428D" w:rsidRDefault="00185B53" w:rsidP="0011428D">
      <w:pPr>
        <w:rPr>
          <w:rFonts w:ascii="Arial" w:hAnsi="Arial" w:cs="Arial"/>
        </w:rPr>
      </w:pPr>
      <w:r w:rsidRPr="0011428D">
        <w:rPr>
          <w:rFonts w:ascii="Arial" w:hAnsi="Arial" w:cs="Arial"/>
        </w:rPr>
        <w:t>Estudios en la UNC</w:t>
      </w:r>
    </w:p>
    <w:p w14:paraId="244F196E" w14:textId="4F608B02" w:rsidR="00185B53" w:rsidRPr="0011428D" w:rsidRDefault="00185B53" w:rsidP="0011428D">
      <w:pPr>
        <w:rPr>
          <w:rFonts w:ascii="Arial" w:hAnsi="Arial" w:cs="Arial"/>
        </w:rPr>
      </w:pPr>
      <w:r w:rsidRPr="0011428D">
        <w:rPr>
          <w:rFonts w:ascii="Arial" w:hAnsi="Arial" w:cs="Arial"/>
        </w:rPr>
        <w:t>Carreras y capacitación en la universidad pública</w:t>
      </w:r>
    </w:p>
    <w:p w14:paraId="726B358C" w14:textId="77777777" w:rsidR="00185B53" w:rsidRPr="0011428D" w:rsidRDefault="00185B53" w:rsidP="0011428D">
      <w:pPr>
        <w:rPr>
          <w:rFonts w:ascii="Arial" w:hAnsi="Arial" w:cs="Arial"/>
        </w:rPr>
      </w:pPr>
      <w:r w:rsidRPr="0011428D">
        <w:rPr>
          <w:rFonts w:ascii="Arial" w:hAnsi="Arial" w:cs="Arial"/>
        </w:rPr>
        <w:t>RECTOR</w:t>
      </w:r>
    </w:p>
    <w:p w14:paraId="15F227AF" w14:textId="77777777" w:rsidR="00185B53" w:rsidRPr="0011428D" w:rsidRDefault="00185B53" w:rsidP="0011428D">
      <w:pPr>
        <w:rPr>
          <w:rFonts w:ascii="Arial" w:hAnsi="Arial" w:cs="Arial"/>
        </w:rPr>
      </w:pPr>
      <w:proofErr w:type="spellStart"/>
      <w:r w:rsidRPr="0011428D">
        <w:rPr>
          <w:rFonts w:ascii="Arial" w:hAnsi="Arial" w:cs="Arial"/>
        </w:rPr>
        <w:t>Mgter</w:t>
      </w:r>
      <w:proofErr w:type="spellEnd"/>
      <w:r w:rsidRPr="0011428D">
        <w:rPr>
          <w:rFonts w:ascii="Arial" w:hAnsi="Arial" w:cs="Arial"/>
        </w:rPr>
        <w:t xml:space="preserve">. </w:t>
      </w:r>
      <w:proofErr w:type="spellStart"/>
      <w:r w:rsidRPr="0011428D">
        <w:rPr>
          <w:rFonts w:ascii="Arial" w:hAnsi="Arial" w:cs="Arial"/>
        </w:rPr>
        <w:t>Jhon</w:t>
      </w:r>
      <w:proofErr w:type="spellEnd"/>
      <w:r w:rsidRPr="0011428D">
        <w:rPr>
          <w:rFonts w:ascii="Arial" w:hAnsi="Arial" w:cs="Arial"/>
        </w:rPr>
        <w:t xml:space="preserve"> </w:t>
      </w:r>
      <w:proofErr w:type="spellStart"/>
      <w:r w:rsidRPr="0011428D">
        <w:rPr>
          <w:rFonts w:ascii="Arial" w:hAnsi="Arial" w:cs="Arial"/>
        </w:rPr>
        <w:t>Boretto</w:t>
      </w:r>
      <w:proofErr w:type="spellEnd"/>
    </w:p>
    <w:p w14:paraId="5C7FE30C" w14:textId="77777777" w:rsidR="00185B53" w:rsidRPr="0011428D" w:rsidRDefault="00185B53" w:rsidP="0011428D">
      <w:pPr>
        <w:rPr>
          <w:rFonts w:ascii="Arial" w:hAnsi="Arial" w:cs="Arial"/>
        </w:rPr>
      </w:pPr>
      <w:r w:rsidRPr="0011428D">
        <w:rPr>
          <w:rFonts w:ascii="Arial" w:hAnsi="Arial" w:cs="Arial"/>
        </w:rPr>
        <w:t>VICERRECTORA</w:t>
      </w:r>
    </w:p>
    <w:p w14:paraId="31361AA7" w14:textId="77777777" w:rsidR="00185B53" w:rsidRPr="0011428D" w:rsidRDefault="00185B53" w:rsidP="0011428D">
      <w:pPr>
        <w:rPr>
          <w:rFonts w:ascii="Arial" w:hAnsi="Arial" w:cs="Arial"/>
        </w:rPr>
      </w:pPr>
      <w:proofErr w:type="spellStart"/>
      <w:r w:rsidRPr="0011428D">
        <w:rPr>
          <w:rFonts w:ascii="Arial" w:hAnsi="Arial" w:cs="Arial"/>
        </w:rPr>
        <w:t>Mgter</w:t>
      </w:r>
      <w:proofErr w:type="spellEnd"/>
      <w:r w:rsidRPr="0011428D">
        <w:rPr>
          <w:rFonts w:ascii="Arial" w:hAnsi="Arial" w:cs="Arial"/>
        </w:rPr>
        <w:t xml:space="preserve">. Mariela </w:t>
      </w:r>
      <w:proofErr w:type="spellStart"/>
      <w:r w:rsidRPr="0011428D">
        <w:rPr>
          <w:rFonts w:ascii="Arial" w:hAnsi="Arial" w:cs="Arial"/>
        </w:rPr>
        <w:t>Marchisio</w:t>
      </w:r>
      <w:proofErr w:type="spellEnd"/>
    </w:p>
    <w:p w14:paraId="0F9310A3" w14:textId="77777777" w:rsidR="00185B53" w:rsidRPr="0011428D" w:rsidRDefault="00185B53" w:rsidP="0011428D">
      <w:pPr>
        <w:rPr>
          <w:rFonts w:ascii="Arial" w:hAnsi="Arial" w:cs="Arial"/>
        </w:rPr>
      </w:pPr>
      <w:r w:rsidRPr="0011428D">
        <w:rPr>
          <w:rFonts w:ascii="Arial" w:hAnsi="Arial" w:cs="Arial"/>
        </w:rPr>
        <w:t>SECRETARIO DE BIENESTAR UNIVERSITARIO Y MODERNIZACIÓN</w:t>
      </w:r>
    </w:p>
    <w:p w14:paraId="17F1FEB4" w14:textId="77777777" w:rsidR="00185B53" w:rsidRPr="0011428D" w:rsidRDefault="00185B53" w:rsidP="0011428D">
      <w:pPr>
        <w:rPr>
          <w:rFonts w:ascii="Arial" w:hAnsi="Arial" w:cs="Arial"/>
        </w:rPr>
      </w:pPr>
      <w:proofErr w:type="spellStart"/>
      <w:r w:rsidRPr="0011428D">
        <w:rPr>
          <w:rFonts w:ascii="Arial" w:hAnsi="Arial" w:cs="Arial"/>
        </w:rPr>
        <w:t>Mgter</w:t>
      </w:r>
      <w:proofErr w:type="spellEnd"/>
      <w:r w:rsidRPr="0011428D">
        <w:rPr>
          <w:rFonts w:ascii="Arial" w:hAnsi="Arial" w:cs="Arial"/>
        </w:rPr>
        <w:t xml:space="preserve">. Matías Daniel </w:t>
      </w:r>
      <w:proofErr w:type="spellStart"/>
      <w:r w:rsidRPr="0011428D">
        <w:rPr>
          <w:rFonts w:ascii="Arial" w:hAnsi="Arial" w:cs="Arial"/>
        </w:rPr>
        <w:t>Lingua</w:t>
      </w:r>
      <w:proofErr w:type="spellEnd"/>
    </w:p>
    <w:p w14:paraId="62CE5834" w14:textId="77777777" w:rsidR="00185B53" w:rsidRPr="0011428D" w:rsidRDefault="00185B53" w:rsidP="0011428D">
      <w:pPr>
        <w:rPr>
          <w:rFonts w:ascii="Arial" w:hAnsi="Arial" w:cs="Arial"/>
        </w:rPr>
      </w:pPr>
      <w:r w:rsidRPr="0011428D">
        <w:rPr>
          <w:rFonts w:ascii="Arial" w:hAnsi="Arial" w:cs="Arial"/>
        </w:rPr>
        <w:t>Versión digital y versión accesible para lectores de pantalla</w:t>
      </w:r>
    </w:p>
    <w:p w14:paraId="211AA460" w14:textId="772F3609" w:rsidR="00185B53" w:rsidRPr="0011428D" w:rsidRDefault="00185B53" w:rsidP="0011428D">
      <w:pPr>
        <w:rPr>
          <w:rFonts w:ascii="Arial" w:hAnsi="Arial" w:cs="Arial"/>
        </w:rPr>
      </w:pPr>
      <w:r w:rsidRPr="0011428D">
        <w:rPr>
          <w:rFonts w:ascii="Arial" w:hAnsi="Arial" w:cs="Arial"/>
        </w:rPr>
        <w:t xml:space="preserve">Imagen </w:t>
      </w:r>
    </w:p>
    <w:p w14:paraId="4AEA9E26" w14:textId="55401291" w:rsidR="00185B53" w:rsidRPr="0011428D" w:rsidRDefault="00185B53" w:rsidP="0011428D">
      <w:pPr>
        <w:rPr>
          <w:rFonts w:ascii="Arial" w:hAnsi="Arial" w:cs="Arial"/>
        </w:rPr>
      </w:pPr>
      <w:r w:rsidRPr="0011428D">
        <w:rPr>
          <w:rFonts w:ascii="Arial" w:hAnsi="Arial" w:cs="Arial"/>
          <w:noProof/>
        </w:rPr>
        <w:drawing>
          <wp:inline distT="0" distB="0" distL="0" distR="0" wp14:anchorId="16152569" wp14:editId="17CA309A">
            <wp:extent cx="1419423" cy="1076475"/>
            <wp:effectExtent l="0" t="0" r="9525" b="9525"/>
            <wp:docPr id="1962460963" name="Imagen 1" descr="Código QR&#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460963" name="Imagen 1" descr="Código QR&#10;&#10;"/>
                    <pic:cNvPicPr/>
                  </pic:nvPicPr>
                  <pic:blipFill>
                    <a:blip r:embed="rId5"/>
                    <a:stretch>
                      <a:fillRect/>
                    </a:stretch>
                  </pic:blipFill>
                  <pic:spPr>
                    <a:xfrm>
                      <a:off x="0" y="0"/>
                      <a:ext cx="1419423" cy="1076475"/>
                    </a:xfrm>
                    <a:prstGeom prst="rect">
                      <a:avLst/>
                    </a:prstGeom>
                  </pic:spPr>
                </pic:pic>
              </a:graphicData>
            </a:graphic>
          </wp:inline>
        </w:drawing>
      </w:r>
    </w:p>
    <w:p w14:paraId="1620B66B" w14:textId="6A1A5AA7" w:rsidR="00185B53" w:rsidRPr="0011428D" w:rsidRDefault="00185B53" w:rsidP="0011428D">
      <w:pPr>
        <w:rPr>
          <w:rFonts w:ascii="Arial" w:hAnsi="Arial" w:cs="Arial"/>
        </w:rPr>
      </w:pPr>
      <w:r w:rsidRPr="0011428D">
        <w:rPr>
          <w:rFonts w:ascii="Arial" w:hAnsi="Arial" w:cs="Arial"/>
        </w:rPr>
        <w:t>Página 3</w:t>
      </w:r>
    </w:p>
    <w:p w14:paraId="4AB90B64" w14:textId="77777777" w:rsidR="00185B53" w:rsidRPr="0011428D" w:rsidRDefault="00185B53" w:rsidP="0011428D">
      <w:pPr>
        <w:pStyle w:val="Ttulo1"/>
        <w:rPr>
          <w:rFonts w:ascii="Arial" w:hAnsi="Arial" w:cs="Arial"/>
          <w:sz w:val="22"/>
          <w:szCs w:val="22"/>
        </w:rPr>
      </w:pPr>
      <w:r w:rsidRPr="0011428D">
        <w:rPr>
          <w:rFonts w:ascii="Arial" w:hAnsi="Arial" w:cs="Arial"/>
          <w:sz w:val="22"/>
          <w:szCs w:val="22"/>
        </w:rPr>
        <w:t>Bienvenida</w:t>
      </w:r>
    </w:p>
    <w:p w14:paraId="000E63B6" w14:textId="77777777" w:rsidR="00185B53" w:rsidRPr="0011428D" w:rsidRDefault="00185B53" w:rsidP="0011428D">
      <w:pPr>
        <w:rPr>
          <w:rFonts w:ascii="Arial" w:hAnsi="Arial" w:cs="Arial"/>
        </w:rPr>
      </w:pPr>
      <w:r w:rsidRPr="0011428D">
        <w:rPr>
          <w:rFonts w:ascii="Arial" w:hAnsi="Arial" w:cs="Arial"/>
        </w:rPr>
        <w:t>La Secretaría de Bienestar Universitario y Modernización de la UNC quiere acompañarte en este nuevo recorrido que estás iniciando. Nuestra tarea es generar políticas que garanticen tu ingreso, permanencia y egreso de la universidad. En este camino, nos acercaremos con acciones concretas que fortalezcan tu trayectoria académica y que garanticen tu bienestar integral en nuestra comunidad universitaria.</w:t>
      </w:r>
    </w:p>
    <w:p w14:paraId="6CEB20F2" w14:textId="77777777" w:rsidR="00185B53" w:rsidRPr="0011428D" w:rsidRDefault="00185B53" w:rsidP="0011428D">
      <w:pPr>
        <w:rPr>
          <w:rFonts w:ascii="Arial" w:hAnsi="Arial" w:cs="Arial"/>
        </w:rPr>
      </w:pPr>
      <w:r w:rsidRPr="0011428D">
        <w:rPr>
          <w:rFonts w:ascii="Arial" w:hAnsi="Arial" w:cs="Arial"/>
        </w:rPr>
        <w:t>Cotidianamente, desarrollamos numerosas actividades vinculadas a la inclusión, la salud, el deporte, la cultura y la recreación con el objetivo de contribuir a la educación de personas con pensamiento crítico y capacidad de construcción colectiva.</w:t>
      </w:r>
    </w:p>
    <w:p w14:paraId="43689164" w14:textId="77777777" w:rsidR="00185B53" w:rsidRPr="0011428D" w:rsidRDefault="00185B53" w:rsidP="0011428D">
      <w:pPr>
        <w:rPr>
          <w:rFonts w:ascii="Arial" w:hAnsi="Arial" w:cs="Arial"/>
        </w:rPr>
      </w:pPr>
      <w:r w:rsidRPr="0011428D">
        <w:rPr>
          <w:rFonts w:ascii="Arial" w:hAnsi="Arial" w:cs="Arial"/>
        </w:rPr>
        <w:t>Hoy la Universidad se encuentra transitando un nuevo paradigma de Educación Superior, su función ya no se limita a enseñar y propender a la formación de ciudadanos/as conscientes, responsables y comprometidos/as con la realidad. También, debe brindar los medios necesarios para afrontar los desafíos que nos presenta una actualidad en permanente cambio. Quisiéramos que te sientas conectado/a con este nuevo mundo universitario en el que estás dando tus primeros pasos. Queremos que vos también sientas a la UNC como tu lugar, siendo protagonista, participando de los espacios democráticos, académicos y de recreación, y disfrutando de la vida universitaria.</w:t>
      </w:r>
    </w:p>
    <w:p w14:paraId="670C23EB" w14:textId="77777777" w:rsidR="00185B53" w:rsidRPr="0011428D" w:rsidRDefault="00185B53" w:rsidP="0011428D">
      <w:pPr>
        <w:rPr>
          <w:rFonts w:ascii="Arial" w:hAnsi="Arial" w:cs="Arial"/>
        </w:rPr>
      </w:pPr>
      <w:r w:rsidRPr="0011428D">
        <w:rPr>
          <w:rFonts w:ascii="Arial" w:hAnsi="Arial" w:cs="Arial"/>
        </w:rPr>
        <w:lastRenderedPageBreak/>
        <w:t>En el manifiesto que sienta las bases de la Universidad Nacional de Córdoba reformista hay escrita una frase que te queremos compartir: “En la Universidad está el secreto de la futura transformación. Ir a nuestras universidades a vivir, no a pasar por ellas”.</w:t>
      </w:r>
    </w:p>
    <w:p w14:paraId="1BC29685" w14:textId="77777777" w:rsidR="00185B53" w:rsidRPr="0011428D" w:rsidRDefault="00185B53" w:rsidP="0011428D">
      <w:pPr>
        <w:rPr>
          <w:rFonts w:ascii="Arial" w:hAnsi="Arial" w:cs="Arial"/>
        </w:rPr>
      </w:pPr>
      <w:proofErr w:type="spellStart"/>
      <w:r w:rsidRPr="0011428D">
        <w:rPr>
          <w:rFonts w:ascii="Arial" w:hAnsi="Arial" w:cs="Arial"/>
        </w:rPr>
        <w:t>Mgter</w:t>
      </w:r>
      <w:proofErr w:type="spellEnd"/>
      <w:r w:rsidRPr="0011428D">
        <w:rPr>
          <w:rFonts w:ascii="Arial" w:hAnsi="Arial" w:cs="Arial"/>
        </w:rPr>
        <w:t xml:space="preserve">. Matías </w:t>
      </w:r>
      <w:proofErr w:type="spellStart"/>
      <w:r w:rsidRPr="0011428D">
        <w:rPr>
          <w:rFonts w:ascii="Arial" w:hAnsi="Arial" w:cs="Arial"/>
        </w:rPr>
        <w:t>Lingua</w:t>
      </w:r>
      <w:proofErr w:type="spellEnd"/>
    </w:p>
    <w:p w14:paraId="13153CA5" w14:textId="5CF946C6" w:rsidR="00185B53" w:rsidRPr="0011428D" w:rsidRDefault="00185B53" w:rsidP="0011428D">
      <w:pPr>
        <w:rPr>
          <w:rFonts w:ascii="Arial" w:hAnsi="Arial" w:cs="Arial"/>
        </w:rPr>
      </w:pPr>
      <w:r w:rsidRPr="0011428D">
        <w:rPr>
          <w:rFonts w:ascii="Arial" w:hAnsi="Arial" w:cs="Arial"/>
        </w:rPr>
        <w:t>Página 4</w:t>
      </w:r>
    </w:p>
    <w:p w14:paraId="30C42EA1" w14:textId="77777777" w:rsidR="00185B53" w:rsidRPr="0011428D" w:rsidRDefault="00185B53" w:rsidP="0011428D">
      <w:pPr>
        <w:pStyle w:val="Ttulo1"/>
        <w:rPr>
          <w:rFonts w:ascii="Arial" w:hAnsi="Arial" w:cs="Arial"/>
          <w:sz w:val="22"/>
          <w:szCs w:val="22"/>
        </w:rPr>
      </w:pPr>
      <w:r w:rsidRPr="0011428D">
        <w:rPr>
          <w:rFonts w:ascii="Arial" w:hAnsi="Arial" w:cs="Arial"/>
          <w:sz w:val="22"/>
          <w:szCs w:val="22"/>
        </w:rPr>
        <w:t>Prólogo</w:t>
      </w:r>
    </w:p>
    <w:p w14:paraId="713DA22A" w14:textId="77777777" w:rsidR="00185B53" w:rsidRPr="0011428D" w:rsidRDefault="00185B53" w:rsidP="0011428D">
      <w:pPr>
        <w:rPr>
          <w:rFonts w:ascii="Arial" w:hAnsi="Arial" w:cs="Arial"/>
        </w:rPr>
      </w:pPr>
      <w:r w:rsidRPr="0011428D">
        <w:rPr>
          <w:rFonts w:ascii="Arial" w:hAnsi="Arial" w:cs="Arial"/>
        </w:rPr>
        <w:t>Desde el Departamento de Orientación Vocacional de la Dirección de Inclusión Social de la Secretaría de Bienestar Universitario y Modernización, y desde hace más de 14 años elaboramos la Guía “Estudios en la UNC”. Este material fue pensado desde sus inicios como una herramienta que aporte información amplia, diversa y actualizada sobre las diferentes alternativas de estudios que brinda la universidad. Por tal motivo anualmente, requiere un trabajo de actualización consultando con las diferentes unidades académicas todas aquellas modificaciones que fueran necesarias, así como la incorporación de las nuevas opciones educativas que se fueran generando.</w:t>
      </w:r>
    </w:p>
    <w:p w14:paraId="1321D592" w14:textId="77777777" w:rsidR="00185B53" w:rsidRPr="0011428D" w:rsidRDefault="00185B53" w:rsidP="0011428D">
      <w:pPr>
        <w:rPr>
          <w:rFonts w:ascii="Arial" w:hAnsi="Arial" w:cs="Arial"/>
        </w:rPr>
      </w:pPr>
      <w:r w:rsidRPr="0011428D">
        <w:rPr>
          <w:rFonts w:ascii="Arial" w:hAnsi="Arial" w:cs="Arial"/>
        </w:rPr>
        <w:t>A partir de nuestra tarea cotidiana en el Departamento de Orientación Vocacional, entendemos que al momento de pensar la elección de un estudio se ponen en juego diversos factores que conforman la trama desde la cual se analizan las diferentes alternativas. Por un lado, aquello que se vincula con los gustos, las experiencias, lo que se puede pensar o imaginar, lo conocido, y también lo que se dice sobre las carreras, el marco de referencias, las expectativas, entre otras cuestiones a considerar. En este sentido desde el DOV se proponen una serie de acciones y programas que se plantean para brindar herramientas que acompañen a personas que están pensando en continuar estudiando, generando espacios para pensar juntos/as acerca de la construcción de sus proyectos educativos. Se realizan charlas con escuelas, participación en muestras de carreras, talleres con docentes, espacios de asesoramiento, producción de materiales para acompañar la elección de un estudio y talleres para elección de un estudio.</w:t>
      </w:r>
    </w:p>
    <w:p w14:paraId="03AA786E" w14:textId="77777777" w:rsidR="00185B53" w:rsidRPr="0011428D" w:rsidRDefault="00185B53" w:rsidP="0011428D">
      <w:pPr>
        <w:rPr>
          <w:rFonts w:ascii="Arial" w:hAnsi="Arial" w:cs="Arial"/>
        </w:rPr>
      </w:pPr>
      <w:r w:rsidRPr="0011428D">
        <w:rPr>
          <w:rFonts w:ascii="Arial" w:hAnsi="Arial" w:cs="Arial"/>
        </w:rPr>
        <w:t xml:space="preserve">En esta línea consideramos que el trabajo con la información sobre las opciones educativas es un aspecto en el cual es necesario detenerse, y para ello deben generarse diferentes formas de acceso a la misma. En la guía se presentan las diferentes opciones de estudio de grado, </w:t>
      </w:r>
      <w:proofErr w:type="spellStart"/>
      <w:r w:rsidRPr="0011428D">
        <w:rPr>
          <w:rFonts w:ascii="Arial" w:hAnsi="Arial" w:cs="Arial"/>
        </w:rPr>
        <w:t>pre-grado</w:t>
      </w:r>
      <w:proofErr w:type="spellEnd"/>
      <w:r w:rsidRPr="0011428D">
        <w:rPr>
          <w:rFonts w:ascii="Arial" w:hAnsi="Arial" w:cs="Arial"/>
        </w:rPr>
        <w:t xml:space="preserve"> y escuela de oficios de la universidad, abordando información relativa a lo curricular (organización de la carrera, planes de estudios, prácticas </w:t>
      </w:r>
      <w:proofErr w:type="spellStart"/>
      <w:r w:rsidRPr="0011428D">
        <w:rPr>
          <w:rFonts w:ascii="Arial" w:hAnsi="Arial" w:cs="Arial"/>
        </w:rPr>
        <w:t>pre-profesionales</w:t>
      </w:r>
      <w:proofErr w:type="spellEnd"/>
      <w:r w:rsidRPr="0011428D">
        <w:rPr>
          <w:rFonts w:ascii="Arial" w:hAnsi="Arial" w:cs="Arial"/>
        </w:rPr>
        <w:t>, etc.); como al ejercicio profesional (campo de acción, tareas que puede realizar, lugares de trabajo, etc.). Además se incluye en cada carrera las páginas web, redes sociales y ubicación de cada unidad académica.</w:t>
      </w:r>
    </w:p>
    <w:p w14:paraId="0E107AA1" w14:textId="77777777" w:rsidR="00185B53" w:rsidRPr="0011428D" w:rsidRDefault="00185B53" w:rsidP="0011428D">
      <w:pPr>
        <w:rPr>
          <w:rFonts w:ascii="Arial" w:hAnsi="Arial" w:cs="Arial"/>
        </w:rPr>
      </w:pPr>
      <w:r w:rsidRPr="0011428D">
        <w:rPr>
          <w:rFonts w:ascii="Arial" w:hAnsi="Arial" w:cs="Arial"/>
        </w:rPr>
        <w:t xml:space="preserve">Esta guía fue realizada por la Lic. Ana Carolina </w:t>
      </w:r>
      <w:proofErr w:type="spellStart"/>
      <w:r w:rsidRPr="0011428D">
        <w:rPr>
          <w:rFonts w:ascii="Arial" w:hAnsi="Arial" w:cs="Arial"/>
        </w:rPr>
        <w:t>Nanzer</w:t>
      </w:r>
      <w:proofErr w:type="spellEnd"/>
      <w:r w:rsidRPr="0011428D">
        <w:rPr>
          <w:rFonts w:ascii="Arial" w:hAnsi="Arial" w:cs="Arial"/>
        </w:rPr>
        <w:t>, coordinadora del Departamento de Orientación Vocacional y el Lic. Sergio Porcel de Peralta. En esta última edición (2026), la revisión estuvo a cargo de la Lic. Marianela Moretti.</w:t>
      </w:r>
    </w:p>
    <w:p w14:paraId="725504C2" w14:textId="77777777" w:rsidR="00185B53" w:rsidRPr="0011428D" w:rsidRDefault="00185B53" w:rsidP="0011428D">
      <w:pPr>
        <w:rPr>
          <w:rFonts w:ascii="Arial" w:hAnsi="Arial" w:cs="Arial"/>
        </w:rPr>
      </w:pPr>
      <w:r w:rsidRPr="0011428D">
        <w:rPr>
          <w:rFonts w:ascii="Arial" w:hAnsi="Arial" w:cs="Arial"/>
        </w:rPr>
        <w:t xml:space="preserve">Lic. Ana Carolina </w:t>
      </w:r>
      <w:proofErr w:type="spellStart"/>
      <w:r w:rsidRPr="0011428D">
        <w:rPr>
          <w:rFonts w:ascii="Arial" w:hAnsi="Arial" w:cs="Arial"/>
        </w:rPr>
        <w:t>Nanzer</w:t>
      </w:r>
      <w:proofErr w:type="spellEnd"/>
    </w:p>
    <w:p w14:paraId="42A488ED" w14:textId="77777777" w:rsidR="00185B53" w:rsidRPr="0011428D" w:rsidRDefault="00185B53" w:rsidP="0011428D">
      <w:pPr>
        <w:rPr>
          <w:rFonts w:ascii="Arial" w:hAnsi="Arial" w:cs="Arial"/>
        </w:rPr>
      </w:pPr>
      <w:r w:rsidRPr="0011428D">
        <w:rPr>
          <w:rFonts w:ascii="Arial" w:hAnsi="Arial" w:cs="Arial"/>
        </w:rPr>
        <w:t>Coordinadora del Departamento de</w:t>
      </w:r>
    </w:p>
    <w:p w14:paraId="3D25CF14" w14:textId="77777777" w:rsidR="00185B53" w:rsidRPr="0011428D" w:rsidRDefault="00185B53" w:rsidP="0011428D">
      <w:pPr>
        <w:rPr>
          <w:rFonts w:ascii="Arial" w:hAnsi="Arial" w:cs="Arial"/>
        </w:rPr>
      </w:pPr>
      <w:r w:rsidRPr="0011428D">
        <w:rPr>
          <w:rFonts w:ascii="Arial" w:hAnsi="Arial" w:cs="Arial"/>
        </w:rPr>
        <w:t>Orientación Vocacional</w:t>
      </w:r>
    </w:p>
    <w:p w14:paraId="0CA0D427" w14:textId="5E2DA0F3" w:rsidR="00185B53" w:rsidRPr="0011428D" w:rsidRDefault="00185B53" w:rsidP="0011428D">
      <w:pPr>
        <w:rPr>
          <w:rFonts w:ascii="Arial" w:hAnsi="Arial" w:cs="Arial"/>
        </w:rPr>
      </w:pPr>
      <w:r w:rsidRPr="0011428D">
        <w:rPr>
          <w:rFonts w:ascii="Arial" w:hAnsi="Arial" w:cs="Arial"/>
        </w:rPr>
        <w:t>Página 5</w:t>
      </w:r>
    </w:p>
    <w:p w14:paraId="273D9CF9" w14:textId="4D01A492" w:rsidR="00185B53" w:rsidRPr="0011428D" w:rsidRDefault="00185B53" w:rsidP="0011428D">
      <w:pPr>
        <w:pStyle w:val="Ttulo1"/>
        <w:rPr>
          <w:rFonts w:ascii="Arial" w:hAnsi="Arial" w:cs="Arial"/>
          <w:sz w:val="22"/>
          <w:szCs w:val="22"/>
        </w:rPr>
      </w:pPr>
      <w:r w:rsidRPr="0011428D">
        <w:rPr>
          <w:rFonts w:ascii="Arial" w:hAnsi="Arial" w:cs="Arial"/>
          <w:sz w:val="22"/>
          <w:szCs w:val="22"/>
        </w:rPr>
        <w:t>Introducción</w:t>
      </w:r>
    </w:p>
    <w:p w14:paraId="455B8309" w14:textId="77777777" w:rsidR="00185B53" w:rsidRPr="0011428D" w:rsidRDefault="00185B53" w:rsidP="0011428D">
      <w:pPr>
        <w:rPr>
          <w:rFonts w:ascii="Arial" w:hAnsi="Arial" w:cs="Arial"/>
        </w:rPr>
      </w:pPr>
      <w:r w:rsidRPr="0011428D">
        <w:rPr>
          <w:rFonts w:ascii="Arial" w:hAnsi="Arial" w:cs="Arial"/>
        </w:rPr>
        <w:t>La Guía “Estudios en la UNC” reúne las carreras de grado y de pregrado y cursos que brinda la Universidad Nacional de Córdoba.</w:t>
      </w:r>
    </w:p>
    <w:p w14:paraId="4EEEA83A" w14:textId="77777777" w:rsidR="00185B53" w:rsidRPr="0011428D" w:rsidRDefault="00185B53" w:rsidP="0011428D">
      <w:pPr>
        <w:rPr>
          <w:rFonts w:ascii="Arial" w:hAnsi="Arial" w:cs="Arial"/>
        </w:rPr>
      </w:pPr>
      <w:r w:rsidRPr="0011428D">
        <w:rPr>
          <w:rFonts w:ascii="Arial" w:hAnsi="Arial" w:cs="Arial"/>
        </w:rPr>
        <w:lastRenderedPageBreak/>
        <w:t>La guía se encuentra organizada en tres partes:</w:t>
      </w:r>
    </w:p>
    <w:p w14:paraId="34B8A1D2" w14:textId="597F061E" w:rsidR="00185B53" w:rsidRPr="0011428D" w:rsidRDefault="00185B53" w:rsidP="0011428D">
      <w:pPr>
        <w:rPr>
          <w:rFonts w:ascii="Arial" w:hAnsi="Arial" w:cs="Arial"/>
        </w:rPr>
      </w:pPr>
      <w:r w:rsidRPr="0011428D">
        <w:rPr>
          <w:rFonts w:ascii="Arial" w:hAnsi="Arial" w:cs="Arial"/>
        </w:rPr>
        <w:t>1. La Universidad Nacional de Córdoba (UNC) y la Secretaría de Bienestar Universitario y Modernización (</w:t>
      </w:r>
      <w:proofErr w:type="spellStart"/>
      <w:r w:rsidRPr="0011428D">
        <w:rPr>
          <w:rFonts w:ascii="Arial" w:hAnsi="Arial" w:cs="Arial"/>
        </w:rPr>
        <w:t>BiMo</w:t>
      </w:r>
      <w:proofErr w:type="spellEnd"/>
      <w:r w:rsidRPr="0011428D">
        <w:rPr>
          <w:rFonts w:ascii="Arial" w:hAnsi="Arial" w:cs="Arial"/>
        </w:rPr>
        <w:t>) con sus respectivas áreas;</w:t>
      </w:r>
    </w:p>
    <w:p w14:paraId="2A24CC95" w14:textId="0C44F497" w:rsidR="00185B53" w:rsidRPr="0011428D" w:rsidRDefault="00185B53" w:rsidP="0011428D">
      <w:pPr>
        <w:rPr>
          <w:rFonts w:ascii="Arial" w:hAnsi="Arial" w:cs="Arial"/>
        </w:rPr>
      </w:pPr>
      <w:r w:rsidRPr="0011428D">
        <w:rPr>
          <w:rFonts w:ascii="Arial" w:hAnsi="Arial" w:cs="Arial"/>
        </w:rPr>
        <w:t>2. Capacitación en cursos y otros trayectos formativos en la Escuela de Oficios, las Universidades Populares, el Campus Virtual y el Campus Norte</w:t>
      </w:r>
    </w:p>
    <w:p w14:paraId="60C93B0E" w14:textId="4D4C93ED" w:rsidR="00185B53" w:rsidRPr="0011428D" w:rsidRDefault="00185B53" w:rsidP="0011428D">
      <w:pPr>
        <w:rPr>
          <w:rFonts w:ascii="Arial" w:hAnsi="Arial" w:cs="Arial"/>
        </w:rPr>
      </w:pPr>
      <w:r w:rsidRPr="0011428D">
        <w:rPr>
          <w:rFonts w:ascii="Arial" w:hAnsi="Arial" w:cs="Arial"/>
        </w:rPr>
        <w:t>3. Carreras de grado y pregrado de las distintas unidades académicas organizadas por orden alfabético.</w:t>
      </w:r>
    </w:p>
    <w:p w14:paraId="3EC7685A" w14:textId="77777777" w:rsidR="00185B53" w:rsidRPr="0011428D" w:rsidRDefault="00185B53" w:rsidP="0011428D">
      <w:pPr>
        <w:rPr>
          <w:rFonts w:ascii="Arial" w:hAnsi="Arial" w:cs="Arial"/>
        </w:rPr>
      </w:pPr>
      <w:r w:rsidRPr="0011428D">
        <w:rPr>
          <w:rFonts w:ascii="Arial" w:hAnsi="Arial" w:cs="Arial"/>
        </w:rPr>
        <w:t>En el apartado de cada carrera es posible conocer sobre el ciclo de nivelación y plan de estudios, intereses que favorecen el estudio de dicha alternativa educativa, sobre actividades y ámbitos de ejercicio profesional y finalmente, información sobre los contactos institucionales.</w:t>
      </w:r>
    </w:p>
    <w:p w14:paraId="02FB1519" w14:textId="3C5F12A4" w:rsidR="00185B53" w:rsidRPr="0011428D" w:rsidRDefault="00185B53" w:rsidP="0011428D">
      <w:pPr>
        <w:rPr>
          <w:rFonts w:ascii="Arial" w:hAnsi="Arial" w:cs="Arial"/>
        </w:rPr>
      </w:pPr>
      <w:r w:rsidRPr="0011428D">
        <w:rPr>
          <w:rFonts w:ascii="Arial" w:hAnsi="Arial" w:cs="Arial"/>
        </w:rPr>
        <w:t xml:space="preserve">Página 6 </w:t>
      </w:r>
    </w:p>
    <w:p w14:paraId="75650FBC" w14:textId="0B7C203C" w:rsidR="00185B53" w:rsidRPr="0011428D" w:rsidRDefault="00185B53" w:rsidP="0011428D">
      <w:pPr>
        <w:pStyle w:val="Ttulo1"/>
        <w:rPr>
          <w:rFonts w:ascii="Arial" w:hAnsi="Arial" w:cs="Arial"/>
          <w:sz w:val="22"/>
          <w:szCs w:val="22"/>
        </w:rPr>
      </w:pPr>
      <w:r w:rsidRPr="0011428D">
        <w:rPr>
          <w:rFonts w:ascii="Arial" w:hAnsi="Arial" w:cs="Arial"/>
          <w:sz w:val="22"/>
          <w:szCs w:val="22"/>
        </w:rPr>
        <w:t>ÍNDICE</w:t>
      </w:r>
    </w:p>
    <w:p w14:paraId="41198D38" w14:textId="77777777" w:rsidR="00185B53" w:rsidRPr="0011428D" w:rsidRDefault="00185B53" w:rsidP="0011428D">
      <w:pPr>
        <w:rPr>
          <w:rFonts w:ascii="Arial" w:hAnsi="Arial" w:cs="Arial"/>
        </w:rPr>
      </w:pPr>
      <w:r w:rsidRPr="0011428D">
        <w:rPr>
          <w:rFonts w:ascii="Arial" w:hAnsi="Arial" w:cs="Arial"/>
        </w:rPr>
        <w:t>BIENVENIDA</w:t>
      </w:r>
      <w:r w:rsidRPr="0011428D">
        <w:rPr>
          <w:rFonts w:ascii="Arial" w:hAnsi="Arial" w:cs="Arial"/>
        </w:rPr>
        <w:tab/>
        <w:t>3</w:t>
      </w:r>
    </w:p>
    <w:p w14:paraId="0C4B79BC" w14:textId="77777777" w:rsidR="00185B53" w:rsidRPr="0011428D" w:rsidRDefault="00185B53" w:rsidP="0011428D">
      <w:pPr>
        <w:rPr>
          <w:rFonts w:ascii="Arial" w:hAnsi="Arial" w:cs="Arial"/>
        </w:rPr>
      </w:pPr>
      <w:r w:rsidRPr="0011428D">
        <w:rPr>
          <w:rFonts w:ascii="Arial" w:hAnsi="Arial" w:cs="Arial"/>
        </w:rPr>
        <w:t>PRÓLOGO</w:t>
      </w:r>
      <w:r w:rsidRPr="0011428D">
        <w:rPr>
          <w:rFonts w:ascii="Arial" w:hAnsi="Arial" w:cs="Arial"/>
        </w:rPr>
        <w:tab/>
        <w:t>4</w:t>
      </w:r>
    </w:p>
    <w:p w14:paraId="4689D359" w14:textId="77777777" w:rsidR="00185B53" w:rsidRPr="0011428D" w:rsidRDefault="00185B53" w:rsidP="0011428D">
      <w:pPr>
        <w:rPr>
          <w:rFonts w:ascii="Arial" w:hAnsi="Arial" w:cs="Arial"/>
        </w:rPr>
      </w:pPr>
      <w:r w:rsidRPr="0011428D">
        <w:rPr>
          <w:rFonts w:ascii="Arial" w:hAnsi="Arial" w:cs="Arial"/>
        </w:rPr>
        <w:t>INTRODUCCIÓN</w:t>
      </w:r>
      <w:r w:rsidRPr="0011428D">
        <w:rPr>
          <w:rFonts w:ascii="Arial" w:hAnsi="Arial" w:cs="Arial"/>
        </w:rPr>
        <w:tab/>
        <w:t>5</w:t>
      </w:r>
    </w:p>
    <w:p w14:paraId="307DE40F" w14:textId="77777777" w:rsidR="00185B53" w:rsidRPr="0011428D" w:rsidRDefault="00185B53" w:rsidP="0011428D">
      <w:pPr>
        <w:rPr>
          <w:rFonts w:ascii="Arial" w:hAnsi="Arial" w:cs="Arial"/>
        </w:rPr>
      </w:pPr>
      <w:r w:rsidRPr="0011428D">
        <w:rPr>
          <w:rFonts w:ascii="Arial" w:hAnsi="Arial" w:cs="Arial"/>
        </w:rPr>
        <w:t>LA UNC</w:t>
      </w:r>
      <w:r w:rsidRPr="0011428D">
        <w:rPr>
          <w:rFonts w:ascii="Arial" w:hAnsi="Arial" w:cs="Arial"/>
        </w:rPr>
        <w:tab/>
        <w:t>12</w:t>
      </w:r>
    </w:p>
    <w:p w14:paraId="68A2EE69" w14:textId="77777777" w:rsidR="00185B53" w:rsidRPr="0011428D" w:rsidRDefault="00185B53" w:rsidP="0011428D">
      <w:pPr>
        <w:rPr>
          <w:rFonts w:ascii="Arial" w:hAnsi="Arial" w:cs="Arial"/>
        </w:rPr>
      </w:pPr>
      <w:r w:rsidRPr="0011428D">
        <w:rPr>
          <w:rFonts w:ascii="Arial" w:hAnsi="Arial" w:cs="Arial"/>
        </w:rPr>
        <w:t xml:space="preserve">La </w:t>
      </w:r>
      <w:proofErr w:type="spellStart"/>
      <w:r w:rsidRPr="0011428D">
        <w:rPr>
          <w:rFonts w:ascii="Arial" w:hAnsi="Arial" w:cs="Arial"/>
        </w:rPr>
        <w:t>BiMo</w:t>
      </w:r>
      <w:proofErr w:type="spellEnd"/>
      <w:r w:rsidRPr="0011428D">
        <w:rPr>
          <w:rFonts w:ascii="Arial" w:hAnsi="Arial" w:cs="Arial"/>
        </w:rPr>
        <w:tab/>
        <w:t>13</w:t>
      </w:r>
    </w:p>
    <w:p w14:paraId="4DA11F9D" w14:textId="77777777" w:rsidR="00185B53" w:rsidRPr="0011428D" w:rsidRDefault="00185B53" w:rsidP="0011428D">
      <w:pPr>
        <w:rPr>
          <w:rFonts w:ascii="Arial" w:hAnsi="Arial" w:cs="Arial"/>
        </w:rPr>
      </w:pPr>
      <w:r w:rsidRPr="0011428D">
        <w:rPr>
          <w:rFonts w:ascii="Arial" w:hAnsi="Arial" w:cs="Arial"/>
        </w:rPr>
        <w:t>Capacitación en cursos y otros trayectos formativos</w:t>
      </w:r>
      <w:r w:rsidRPr="0011428D">
        <w:rPr>
          <w:rFonts w:ascii="Arial" w:hAnsi="Arial" w:cs="Arial"/>
        </w:rPr>
        <w:tab/>
        <w:t>20</w:t>
      </w:r>
    </w:p>
    <w:p w14:paraId="3946B256" w14:textId="77777777" w:rsidR="00185B53" w:rsidRPr="0011428D" w:rsidRDefault="00185B53" w:rsidP="0011428D">
      <w:pPr>
        <w:rPr>
          <w:rFonts w:ascii="Arial" w:hAnsi="Arial" w:cs="Arial"/>
        </w:rPr>
      </w:pPr>
      <w:r w:rsidRPr="0011428D">
        <w:rPr>
          <w:rFonts w:ascii="Arial" w:hAnsi="Arial" w:cs="Arial"/>
        </w:rPr>
        <w:t>Escuela de Formación en Oficios</w:t>
      </w:r>
      <w:r w:rsidRPr="0011428D">
        <w:rPr>
          <w:rFonts w:ascii="Arial" w:hAnsi="Arial" w:cs="Arial"/>
        </w:rPr>
        <w:tab/>
        <w:t>20</w:t>
      </w:r>
    </w:p>
    <w:p w14:paraId="68346116" w14:textId="77777777" w:rsidR="00185B53" w:rsidRPr="0011428D" w:rsidRDefault="00185B53" w:rsidP="0011428D">
      <w:pPr>
        <w:rPr>
          <w:rFonts w:ascii="Arial" w:hAnsi="Arial" w:cs="Arial"/>
        </w:rPr>
      </w:pPr>
      <w:r w:rsidRPr="0011428D">
        <w:rPr>
          <w:rFonts w:ascii="Arial" w:hAnsi="Arial" w:cs="Arial"/>
        </w:rPr>
        <w:t>Campus Norte</w:t>
      </w:r>
      <w:r w:rsidRPr="0011428D">
        <w:rPr>
          <w:rFonts w:ascii="Arial" w:hAnsi="Arial" w:cs="Arial"/>
        </w:rPr>
        <w:tab/>
        <w:t>22</w:t>
      </w:r>
    </w:p>
    <w:p w14:paraId="3C7D6CA6" w14:textId="77777777" w:rsidR="00185B53" w:rsidRPr="0011428D" w:rsidRDefault="00185B53" w:rsidP="0011428D">
      <w:pPr>
        <w:rPr>
          <w:rFonts w:ascii="Arial" w:hAnsi="Arial" w:cs="Arial"/>
        </w:rPr>
      </w:pPr>
      <w:r w:rsidRPr="0011428D">
        <w:rPr>
          <w:rFonts w:ascii="Arial" w:hAnsi="Arial" w:cs="Arial"/>
        </w:rPr>
        <w:t>Campus Virtual</w:t>
      </w:r>
      <w:r w:rsidRPr="0011428D">
        <w:rPr>
          <w:rFonts w:ascii="Arial" w:hAnsi="Arial" w:cs="Arial"/>
        </w:rPr>
        <w:tab/>
        <w:t>22</w:t>
      </w:r>
    </w:p>
    <w:p w14:paraId="32BDE61C" w14:textId="77777777" w:rsidR="00185B53" w:rsidRPr="0011428D" w:rsidRDefault="00185B53" w:rsidP="0011428D">
      <w:pPr>
        <w:rPr>
          <w:rFonts w:ascii="Arial" w:hAnsi="Arial" w:cs="Arial"/>
        </w:rPr>
      </w:pPr>
      <w:r w:rsidRPr="0011428D">
        <w:rPr>
          <w:rFonts w:ascii="Arial" w:hAnsi="Arial" w:cs="Arial"/>
        </w:rPr>
        <w:t>Universidades Populares</w:t>
      </w:r>
      <w:r w:rsidRPr="0011428D">
        <w:rPr>
          <w:rFonts w:ascii="Arial" w:hAnsi="Arial" w:cs="Arial"/>
        </w:rPr>
        <w:tab/>
        <w:t>23</w:t>
      </w:r>
    </w:p>
    <w:p w14:paraId="3A3196CA" w14:textId="77777777" w:rsidR="00185B53" w:rsidRPr="0011428D" w:rsidRDefault="00185B53" w:rsidP="0011428D">
      <w:pPr>
        <w:rPr>
          <w:rFonts w:ascii="Arial" w:hAnsi="Arial" w:cs="Arial"/>
        </w:rPr>
      </w:pPr>
      <w:r w:rsidRPr="0011428D">
        <w:rPr>
          <w:rFonts w:ascii="Arial" w:hAnsi="Arial" w:cs="Arial"/>
        </w:rPr>
        <w:t>FACULTAD DE ARQUITECTURA, URBANISMO Y DISEÑO</w:t>
      </w:r>
      <w:r w:rsidRPr="0011428D">
        <w:rPr>
          <w:rFonts w:ascii="Arial" w:hAnsi="Arial" w:cs="Arial"/>
        </w:rPr>
        <w:tab/>
      </w:r>
    </w:p>
    <w:p w14:paraId="1B729C53" w14:textId="77777777" w:rsidR="00185B53" w:rsidRPr="0011428D" w:rsidRDefault="00185B53" w:rsidP="0011428D">
      <w:pPr>
        <w:rPr>
          <w:rFonts w:ascii="Arial" w:hAnsi="Arial" w:cs="Arial"/>
        </w:rPr>
      </w:pPr>
      <w:r w:rsidRPr="0011428D">
        <w:rPr>
          <w:rFonts w:ascii="Arial" w:hAnsi="Arial" w:cs="Arial"/>
        </w:rPr>
        <w:t>Arquitectura</w:t>
      </w:r>
      <w:r w:rsidRPr="0011428D">
        <w:rPr>
          <w:rFonts w:ascii="Arial" w:hAnsi="Arial" w:cs="Arial"/>
        </w:rPr>
        <w:tab/>
        <w:t>59</w:t>
      </w:r>
    </w:p>
    <w:p w14:paraId="16E3E6EF" w14:textId="77777777" w:rsidR="00185B53" w:rsidRPr="0011428D" w:rsidRDefault="00185B53" w:rsidP="0011428D">
      <w:pPr>
        <w:rPr>
          <w:rFonts w:ascii="Arial" w:hAnsi="Arial" w:cs="Arial"/>
        </w:rPr>
      </w:pPr>
      <w:r w:rsidRPr="0011428D">
        <w:rPr>
          <w:rFonts w:ascii="Arial" w:hAnsi="Arial" w:cs="Arial"/>
        </w:rPr>
        <w:t>Diseño del Paisaje</w:t>
      </w:r>
      <w:r w:rsidRPr="0011428D">
        <w:rPr>
          <w:rFonts w:ascii="Arial" w:hAnsi="Arial" w:cs="Arial"/>
        </w:rPr>
        <w:tab/>
        <w:t>119</w:t>
      </w:r>
    </w:p>
    <w:p w14:paraId="401F1CF1" w14:textId="77777777" w:rsidR="00185B53" w:rsidRPr="0011428D" w:rsidRDefault="00185B53" w:rsidP="0011428D">
      <w:pPr>
        <w:rPr>
          <w:rFonts w:ascii="Arial" w:hAnsi="Arial" w:cs="Arial"/>
        </w:rPr>
      </w:pPr>
      <w:r w:rsidRPr="0011428D">
        <w:rPr>
          <w:rFonts w:ascii="Arial" w:hAnsi="Arial" w:cs="Arial"/>
        </w:rPr>
        <w:t>Diseño Industrial</w:t>
      </w:r>
      <w:r w:rsidRPr="0011428D">
        <w:rPr>
          <w:rFonts w:ascii="Arial" w:hAnsi="Arial" w:cs="Arial"/>
        </w:rPr>
        <w:tab/>
        <w:t>122</w:t>
      </w:r>
    </w:p>
    <w:p w14:paraId="04A61349" w14:textId="77777777" w:rsidR="00185B53" w:rsidRPr="0011428D" w:rsidRDefault="00185B53" w:rsidP="0011428D">
      <w:pPr>
        <w:rPr>
          <w:rFonts w:ascii="Arial" w:hAnsi="Arial" w:cs="Arial"/>
        </w:rPr>
      </w:pPr>
      <w:r w:rsidRPr="0011428D">
        <w:rPr>
          <w:rFonts w:ascii="Arial" w:hAnsi="Arial" w:cs="Arial"/>
        </w:rPr>
        <w:t>FACULTAD DE ARTES</w:t>
      </w:r>
      <w:r w:rsidRPr="0011428D">
        <w:rPr>
          <w:rFonts w:ascii="Arial" w:hAnsi="Arial" w:cs="Arial"/>
        </w:rPr>
        <w:tab/>
      </w:r>
    </w:p>
    <w:p w14:paraId="723E80CD" w14:textId="77777777" w:rsidR="00185B53" w:rsidRPr="0011428D" w:rsidRDefault="00185B53" w:rsidP="0011428D">
      <w:pPr>
        <w:rPr>
          <w:rFonts w:ascii="Arial" w:hAnsi="Arial" w:cs="Arial"/>
        </w:rPr>
      </w:pPr>
      <w:r w:rsidRPr="0011428D">
        <w:rPr>
          <w:rFonts w:ascii="Arial" w:hAnsi="Arial" w:cs="Arial"/>
        </w:rPr>
        <w:t>Artes Visuales</w:t>
      </w:r>
      <w:r w:rsidRPr="0011428D">
        <w:rPr>
          <w:rFonts w:ascii="Arial" w:hAnsi="Arial" w:cs="Arial"/>
        </w:rPr>
        <w:tab/>
        <w:t>63</w:t>
      </w:r>
    </w:p>
    <w:p w14:paraId="62E03BE5" w14:textId="77777777" w:rsidR="00185B53" w:rsidRPr="0011428D" w:rsidRDefault="00185B53" w:rsidP="0011428D">
      <w:pPr>
        <w:rPr>
          <w:rFonts w:ascii="Arial" w:hAnsi="Arial" w:cs="Arial"/>
        </w:rPr>
      </w:pPr>
      <w:r w:rsidRPr="0011428D">
        <w:rPr>
          <w:rFonts w:ascii="Arial" w:hAnsi="Arial" w:cs="Arial"/>
        </w:rPr>
        <w:t>Cine y Artes Audiovisuales</w:t>
      </w:r>
      <w:r w:rsidRPr="0011428D">
        <w:rPr>
          <w:rFonts w:ascii="Arial" w:hAnsi="Arial" w:cs="Arial"/>
        </w:rPr>
        <w:tab/>
        <w:t>99</w:t>
      </w:r>
    </w:p>
    <w:p w14:paraId="4F66B11C" w14:textId="77777777" w:rsidR="00185B53" w:rsidRPr="0011428D" w:rsidRDefault="00185B53" w:rsidP="0011428D">
      <w:pPr>
        <w:rPr>
          <w:rFonts w:ascii="Arial" w:hAnsi="Arial" w:cs="Arial"/>
        </w:rPr>
      </w:pPr>
      <w:r w:rsidRPr="0011428D">
        <w:rPr>
          <w:rFonts w:ascii="Arial" w:hAnsi="Arial" w:cs="Arial"/>
        </w:rPr>
        <w:t>Música</w:t>
      </w:r>
      <w:r w:rsidRPr="0011428D">
        <w:rPr>
          <w:rFonts w:ascii="Arial" w:hAnsi="Arial" w:cs="Arial"/>
        </w:rPr>
        <w:tab/>
        <w:t>259</w:t>
      </w:r>
    </w:p>
    <w:p w14:paraId="31A54EBF" w14:textId="77777777" w:rsidR="00185B53" w:rsidRPr="0011428D" w:rsidRDefault="00185B53" w:rsidP="0011428D">
      <w:pPr>
        <w:rPr>
          <w:rFonts w:ascii="Arial" w:hAnsi="Arial" w:cs="Arial"/>
        </w:rPr>
      </w:pPr>
      <w:r w:rsidRPr="0011428D">
        <w:rPr>
          <w:rFonts w:ascii="Arial" w:hAnsi="Arial" w:cs="Arial"/>
        </w:rPr>
        <w:t>Teatro</w:t>
      </w:r>
      <w:r w:rsidRPr="0011428D">
        <w:rPr>
          <w:rFonts w:ascii="Arial" w:hAnsi="Arial" w:cs="Arial"/>
        </w:rPr>
        <w:tab/>
        <w:t>301</w:t>
      </w:r>
    </w:p>
    <w:p w14:paraId="2DCACB7B" w14:textId="77777777" w:rsidR="00185B53" w:rsidRPr="0011428D" w:rsidRDefault="00185B53" w:rsidP="0011428D">
      <w:pPr>
        <w:rPr>
          <w:rFonts w:ascii="Arial" w:hAnsi="Arial" w:cs="Arial"/>
        </w:rPr>
      </w:pPr>
      <w:r w:rsidRPr="0011428D">
        <w:rPr>
          <w:rFonts w:ascii="Arial" w:hAnsi="Arial" w:cs="Arial"/>
        </w:rPr>
        <w:t>FACULTAD DE CIENCIAS AGROPECUARIAS</w:t>
      </w:r>
      <w:r w:rsidRPr="0011428D">
        <w:rPr>
          <w:rFonts w:ascii="Arial" w:hAnsi="Arial" w:cs="Arial"/>
        </w:rPr>
        <w:tab/>
      </w:r>
    </w:p>
    <w:p w14:paraId="57ECFC35" w14:textId="77777777" w:rsidR="00185B53" w:rsidRPr="0011428D" w:rsidRDefault="00185B53" w:rsidP="0011428D">
      <w:pPr>
        <w:rPr>
          <w:rFonts w:ascii="Arial" w:hAnsi="Arial" w:cs="Arial"/>
        </w:rPr>
      </w:pPr>
      <w:proofErr w:type="spellStart"/>
      <w:r w:rsidRPr="0011428D">
        <w:rPr>
          <w:rFonts w:ascii="Arial" w:hAnsi="Arial" w:cs="Arial"/>
        </w:rPr>
        <w:t>Agroalimentos</w:t>
      </w:r>
      <w:proofErr w:type="spellEnd"/>
      <w:r w:rsidRPr="0011428D">
        <w:rPr>
          <w:rFonts w:ascii="Arial" w:hAnsi="Arial" w:cs="Arial"/>
        </w:rPr>
        <w:tab/>
        <w:t>39</w:t>
      </w:r>
    </w:p>
    <w:p w14:paraId="399464E1" w14:textId="77777777" w:rsidR="00185B53" w:rsidRPr="0011428D" w:rsidRDefault="00185B53" w:rsidP="0011428D">
      <w:pPr>
        <w:rPr>
          <w:rFonts w:ascii="Arial" w:hAnsi="Arial" w:cs="Arial"/>
        </w:rPr>
      </w:pPr>
      <w:r w:rsidRPr="0011428D">
        <w:rPr>
          <w:rFonts w:ascii="Arial" w:hAnsi="Arial" w:cs="Arial"/>
        </w:rPr>
        <w:t>Agronomía</w:t>
      </w:r>
      <w:r w:rsidRPr="0011428D">
        <w:rPr>
          <w:rFonts w:ascii="Arial" w:hAnsi="Arial" w:cs="Arial"/>
        </w:rPr>
        <w:tab/>
        <w:t>43</w:t>
      </w:r>
    </w:p>
    <w:p w14:paraId="0CEEED99" w14:textId="77777777" w:rsidR="00185B53" w:rsidRPr="0011428D" w:rsidRDefault="00185B53" w:rsidP="0011428D">
      <w:pPr>
        <w:rPr>
          <w:rFonts w:ascii="Arial" w:hAnsi="Arial" w:cs="Arial"/>
        </w:rPr>
      </w:pPr>
      <w:r w:rsidRPr="0011428D">
        <w:rPr>
          <w:rFonts w:ascii="Arial" w:hAnsi="Arial" w:cs="Arial"/>
        </w:rPr>
        <w:lastRenderedPageBreak/>
        <w:t>Ingeniería Zootecnista</w:t>
      </w:r>
      <w:r w:rsidRPr="0011428D">
        <w:rPr>
          <w:rFonts w:ascii="Arial" w:hAnsi="Arial" w:cs="Arial"/>
        </w:rPr>
        <w:tab/>
        <w:t>207</w:t>
      </w:r>
    </w:p>
    <w:p w14:paraId="451DC29A" w14:textId="77777777" w:rsidR="00185B53" w:rsidRPr="0011428D" w:rsidRDefault="00185B53" w:rsidP="0011428D">
      <w:pPr>
        <w:rPr>
          <w:rFonts w:ascii="Arial" w:hAnsi="Arial" w:cs="Arial"/>
        </w:rPr>
      </w:pPr>
      <w:r w:rsidRPr="0011428D">
        <w:rPr>
          <w:rFonts w:ascii="Arial" w:hAnsi="Arial" w:cs="Arial"/>
        </w:rPr>
        <w:t>Jardinería y Floricultura</w:t>
      </w:r>
      <w:r w:rsidRPr="0011428D">
        <w:rPr>
          <w:rFonts w:ascii="Arial" w:hAnsi="Arial" w:cs="Arial"/>
        </w:rPr>
        <w:tab/>
        <w:t>213</w:t>
      </w:r>
    </w:p>
    <w:p w14:paraId="21BF5461" w14:textId="77777777" w:rsidR="00185B53" w:rsidRPr="0011428D" w:rsidRDefault="00185B53" w:rsidP="0011428D">
      <w:pPr>
        <w:rPr>
          <w:rFonts w:ascii="Arial" w:hAnsi="Arial" w:cs="Arial"/>
        </w:rPr>
      </w:pPr>
      <w:r w:rsidRPr="0011428D">
        <w:rPr>
          <w:rFonts w:ascii="Arial" w:hAnsi="Arial" w:cs="Arial"/>
        </w:rPr>
        <w:t>FACULTAD DE CIENCIAS DE LA COMUNICACIÓN</w:t>
      </w:r>
      <w:r w:rsidRPr="0011428D">
        <w:rPr>
          <w:rFonts w:ascii="Arial" w:hAnsi="Arial" w:cs="Arial"/>
        </w:rPr>
        <w:tab/>
      </w:r>
    </w:p>
    <w:p w14:paraId="4414DD30" w14:textId="77777777" w:rsidR="00185B53" w:rsidRPr="0011428D" w:rsidRDefault="00185B53" w:rsidP="0011428D">
      <w:pPr>
        <w:rPr>
          <w:rFonts w:ascii="Arial" w:hAnsi="Arial" w:cs="Arial"/>
        </w:rPr>
      </w:pPr>
      <w:r w:rsidRPr="0011428D">
        <w:rPr>
          <w:rFonts w:ascii="Arial" w:hAnsi="Arial" w:cs="Arial"/>
        </w:rPr>
        <w:t>Comunicación Digital</w:t>
      </w:r>
      <w:r w:rsidRPr="0011428D">
        <w:rPr>
          <w:rFonts w:ascii="Arial" w:hAnsi="Arial" w:cs="Arial"/>
        </w:rPr>
        <w:tab/>
        <w:t>106</w:t>
      </w:r>
    </w:p>
    <w:p w14:paraId="6F764D02" w14:textId="77777777" w:rsidR="00185B53" w:rsidRPr="0011428D" w:rsidRDefault="00185B53" w:rsidP="0011428D">
      <w:pPr>
        <w:rPr>
          <w:rFonts w:ascii="Arial" w:hAnsi="Arial" w:cs="Arial"/>
        </w:rPr>
      </w:pPr>
      <w:r w:rsidRPr="0011428D">
        <w:rPr>
          <w:rFonts w:ascii="Arial" w:hAnsi="Arial" w:cs="Arial"/>
        </w:rPr>
        <w:t>Comunicación Social</w:t>
      </w:r>
      <w:r w:rsidRPr="0011428D">
        <w:rPr>
          <w:rFonts w:ascii="Arial" w:hAnsi="Arial" w:cs="Arial"/>
        </w:rPr>
        <w:tab/>
        <w:t>108</w:t>
      </w:r>
    </w:p>
    <w:p w14:paraId="28752603" w14:textId="77777777" w:rsidR="00185B53" w:rsidRPr="0011428D" w:rsidRDefault="00185B53" w:rsidP="0011428D">
      <w:pPr>
        <w:rPr>
          <w:rFonts w:ascii="Arial" w:hAnsi="Arial" w:cs="Arial"/>
        </w:rPr>
      </w:pPr>
      <w:r w:rsidRPr="0011428D">
        <w:rPr>
          <w:rFonts w:ascii="Arial" w:hAnsi="Arial" w:cs="Arial"/>
        </w:rPr>
        <w:t>Investigación Comunicacional</w:t>
      </w:r>
      <w:r w:rsidRPr="0011428D">
        <w:rPr>
          <w:rFonts w:ascii="Arial" w:hAnsi="Arial" w:cs="Arial"/>
        </w:rPr>
        <w:tab/>
        <w:t>211</w:t>
      </w:r>
    </w:p>
    <w:p w14:paraId="3140044D" w14:textId="77777777" w:rsidR="00185B53" w:rsidRPr="0011428D" w:rsidRDefault="00185B53" w:rsidP="0011428D">
      <w:pPr>
        <w:rPr>
          <w:rFonts w:ascii="Arial" w:hAnsi="Arial" w:cs="Arial"/>
        </w:rPr>
      </w:pPr>
      <w:r w:rsidRPr="0011428D">
        <w:rPr>
          <w:rFonts w:ascii="Arial" w:hAnsi="Arial" w:cs="Arial"/>
        </w:rPr>
        <w:t>Periodismo y contenidos multimediales</w:t>
      </w:r>
      <w:r w:rsidRPr="0011428D">
        <w:rPr>
          <w:rFonts w:ascii="Arial" w:hAnsi="Arial" w:cs="Arial"/>
        </w:rPr>
        <w:tab/>
        <w:t>276</w:t>
      </w:r>
    </w:p>
    <w:p w14:paraId="7FF1D530" w14:textId="77777777" w:rsidR="00185B53" w:rsidRPr="0011428D" w:rsidRDefault="00185B53" w:rsidP="0011428D">
      <w:pPr>
        <w:rPr>
          <w:rFonts w:ascii="Arial" w:hAnsi="Arial" w:cs="Arial"/>
        </w:rPr>
      </w:pPr>
      <w:r w:rsidRPr="0011428D">
        <w:rPr>
          <w:rFonts w:ascii="Arial" w:hAnsi="Arial" w:cs="Arial"/>
        </w:rPr>
        <w:t>Relaciones Públicas y Protocolo</w:t>
      </w:r>
      <w:r w:rsidRPr="0011428D">
        <w:rPr>
          <w:rFonts w:ascii="Arial" w:hAnsi="Arial" w:cs="Arial"/>
        </w:rPr>
        <w:tab/>
        <w:t>293</w:t>
      </w:r>
    </w:p>
    <w:p w14:paraId="7B8C7CC2" w14:textId="77777777" w:rsidR="00185B53" w:rsidRPr="0011428D" w:rsidRDefault="00185B53" w:rsidP="0011428D">
      <w:pPr>
        <w:rPr>
          <w:rFonts w:ascii="Arial" w:hAnsi="Arial" w:cs="Arial"/>
        </w:rPr>
      </w:pPr>
      <w:r w:rsidRPr="0011428D">
        <w:rPr>
          <w:rFonts w:ascii="Arial" w:hAnsi="Arial" w:cs="Arial"/>
        </w:rPr>
        <w:t>Tecnicatura Universitaria en Gestión</w:t>
      </w:r>
      <w:r w:rsidRPr="0011428D">
        <w:rPr>
          <w:rFonts w:ascii="Arial" w:hAnsi="Arial" w:cs="Arial"/>
        </w:rPr>
        <w:tab/>
        <w:t>310</w:t>
      </w:r>
    </w:p>
    <w:p w14:paraId="7384DB82" w14:textId="35087CEF" w:rsidR="00185B53" w:rsidRPr="0011428D" w:rsidRDefault="00185B53" w:rsidP="0011428D">
      <w:pPr>
        <w:rPr>
          <w:rFonts w:ascii="Arial" w:hAnsi="Arial" w:cs="Arial"/>
        </w:rPr>
      </w:pPr>
      <w:r w:rsidRPr="0011428D">
        <w:rPr>
          <w:rFonts w:ascii="Arial" w:hAnsi="Arial" w:cs="Arial"/>
        </w:rPr>
        <w:t>Tecnicatura Universitaria en Periodismo Deportivo</w:t>
      </w:r>
      <w:r w:rsidRPr="0011428D">
        <w:rPr>
          <w:rFonts w:ascii="Arial" w:hAnsi="Arial" w:cs="Arial"/>
        </w:rPr>
        <w:tab/>
        <w:t>312</w:t>
      </w:r>
    </w:p>
    <w:p w14:paraId="6FEFBD4E" w14:textId="40211F90" w:rsidR="00185B53" w:rsidRPr="0011428D" w:rsidRDefault="00185B53" w:rsidP="0011428D">
      <w:pPr>
        <w:rPr>
          <w:rFonts w:ascii="Arial" w:hAnsi="Arial" w:cs="Arial"/>
        </w:rPr>
      </w:pPr>
      <w:r w:rsidRPr="0011428D">
        <w:rPr>
          <w:rFonts w:ascii="Arial" w:hAnsi="Arial" w:cs="Arial"/>
        </w:rPr>
        <w:t>Página 7</w:t>
      </w:r>
    </w:p>
    <w:p w14:paraId="4AE6075B" w14:textId="77777777" w:rsidR="00185B53" w:rsidRPr="0011428D" w:rsidRDefault="00185B53" w:rsidP="0011428D">
      <w:pPr>
        <w:rPr>
          <w:rFonts w:ascii="Arial" w:hAnsi="Arial" w:cs="Arial"/>
        </w:rPr>
      </w:pPr>
      <w:r w:rsidRPr="0011428D">
        <w:rPr>
          <w:rFonts w:ascii="Arial" w:hAnsi="Arial" w:cs="Arial"/>
        </w:rPr>
        <w:t>FACULTAD DE CIENCIAS ECONÓMICAS</w:t>
      </w:r>
      <w:r w:rsidRPr="0011428D">
        <w:rPr>
          <w:rFonts w:ascii="Arial" w:hAnsi="Arial" w:cs="Arial"/>
        </w:rPr>
        <w:tab/>
      </w:r>
    </w:p>
    <w:p w14:paraId="75B51515" w14:textId="77777777" w:rsidR="00185B53" w:rsidRPr="0011428D" w:rsidRDefault="00185B53" w:rsidP="0011428D">
      <w:pPr>
        <w:rPr>
          <w:rFonts w:ascii="Arial" w:hAnsi="Arial" w:cs="Arial"/>
        </w:rPr>
      </w:pPr>
      <w:r w:rsidRPr="0011428D">
        <w:rPr>
          <w:rFonts w:ascii="Arial" w:hAnsi="Arial" w:cs="Arial"/>
        </w:rPr>
        <w:t>Administración</w:t>
      </w:r>
      <w:r w:rsidRPr="0011428D">
        <w:rPr>
          <w:rFonts w:ascii="Arial" w:hAnsi="Arial" w:cs="Arial"/>
        </w:rPr>
        <w:tab/>
        <w:t>34</w:t>
      </w:r>
    </w:p>
    <w:p w14:paraId="3EF6BD77" w14:textId="77777777" w:rsidR="00185B53" w:rsidRPr="0011428D" w:rsidRDefault="00185B53" w:rsidP="0011428D">
      <w:pPr>
        <w:rPr>
          <w:rFonts w:ascii="Arial" w:hAnsi="Arial" w:cs="Arial"/>
        </w:rPr>
      </w:pPr>
      <w:r w:rsidRPr="0011428D">
        <w:rPr>
          <w:rFonts w:ascii="Arial" w:hAnsi="Arial" w:cs="Arial"/>
        </w:rPr>
        <w:t>Ciencia de Datos para Economía y Negocios</w:t>
      </w:r>
      <w:r w:rsidRPr="0011428D">
        <w:rPr>
          <w:rFonts w:ascii="Arial" w:hAnsi="Arial" w:cs="Arial"/>
        </w:rPr>
        <w:tab/>
        <w:t>87</w:t>
      </w:r>
    </w:p>
    <w:p w14:paraId="1ACF5B5E" w14:textId="77777777" w:rsidR="00185B53" w:rsidRPr="0011428D" w:rsidRDefault="00185B53" w:rsidP="0011428D">
      <w:pPr>
        <w:rPr>
          <w:rFonts w:ascii="Arial" w:hAnsi="Arial" w:cs="Arial"/>
        </w:rPr>
      </w:pPr>
      <w:r w:rsidRPr="0011428D">
        <w:rPr>
          <w:rFonts w:ascii="Arial" w:hAnsi="Arial" w:cs="Arial"/>
        </w:rPr>
        <w:t>Contador/a Público/a</w:t>
      </w:r>
      <w:r w:rsidRPr="0011428D">
        <w:rPr>
          <w:rFonts w:ascii="Arial" w:hAnsi="Arial" w:cs="Arial"/>
        </w:rPr>
        <w:tab/>
        <w:t>116</w:t>
      </w:r>
    </w:p>
    <w:p w14:paraId="1FF0F686" w14:textId="77777777" w:rsidR="00185B53" w:rsidRPr="0011428D" w:rsidRDefault="00185B53" w:rsidP="0011428D">
      <w:pPr>
        <w:rPr>
          <w:rFonts w:ascii="Arial" w:hAnsi="Arial" w:cs="Arial"/>
        </w:rPr>
      </w:pPr>
      <w:r w:rsidRPr="0011428D">
        <w:rPr>
          <w:rFonts w:ascii="Arial" w:hAnsi="Arial" w:cs="Arial"/>
        </w:rPr>
        <w:t>Economía</w:t>
      </w:r>
      <w:r w:rsidRPr="0011428D">
        <w:rPr>
          <w:rFonts w:ascii="Arial" w:hAnsi="Arial" w:cs="Arial"/>
        </w:rPr>
        <w:tab/>
        <w:t>124</w:t>
      </w:r>
    </w:p>
    <w:p w14:paraId="7A2E3031" w14:textId="77777777" w:rsidR="00185B53" w:rsidRPr="0011428D" w:rsidRDefault="00185B53" w:rsidP="0011428D">
      <w:pPr>
        <w:rPr>
          <w:rFonts w:ascii="Arial" w:hAnsi="Arial" w:cs="Arial"/>
        </w:rPr>
      </w:pPr>
      <w:r w:rsidRPr="0011428D">
        <w:rPr>
          <w:rFonts w:ascii="Arial" w:hAnsi="Arial" w:cs="Arial"/>
        </w:rPr>
        <w:t>Economía y Finanzas</w:t>
      </w:r>
      <w:r w:rsidRPr="0011428D">
        <w:rPr>
          <w:rFonts w:ascii="Arial" w:hAnsi="Arial" w:cs="Arial"/>
        </w:rPr>
        <w:tab/>
        <w:t>127</w:t>
      </w:r>
    </w:p>
    <w:p w14:paraId="58FBCCDF" w14:textId="77777777" w:rsidR="00185B53" w:rsidRPr="0011428D" w:rsidRDefault="00185B53" w:rsidP="0011428D">
      <w:pPr>
        <w:rPr>
          <w:rFonts w:ascii="Arial" w:hAnsi="Arial" w:cs="Arial"/>
        </w:rPr>
      </w:pPr>
      <w:r w:rsidRPr="0011428D">
        <w:rPr>
          <w:rFonts w:ascii="Arial" w:hAnsi="Arial" w:cs="Arial"/>
        </w:rPr>
        <w:t>FACULTAD DE CIENCIAS EXACTAS, FÍSICAS Y NATURALES</w:t>
      </w:r>
      <w:r w:rsidRPr="0011428D">
        <w:rPr>
          <w:rFonts w:ascii="Arial" w:hAnsi="Arial" w:cs="Arial"/>
        </w:rPr>
        <w:tab/>
      </w:r>
    </w:p>
    <w:p w14:paraId="4EEF77A1" w14:textId="77777777" w:rsidR="00185B53" w:rsidRPr="0011428D" w:rsidRDefault="00185B53" w:rsidP="0011428D">
      <w:pPr>
        <w:rPr>
          <w:rFonts w:ascii="Arial" w:hAnsi="Arial" w:cs="Arial"/>
        </w:rPr>
      </w:pPr>
      <w:r w:rsidRPr="0011428D">
        <w:rPr>
          <w:rFonts w:ascii="Arial" w:hAnsi="Arial" w:cs="Arial"/>
        </w:rPr>
        <w:t>Análisis Químico Industrial</w:t>
      </w:r>
      <w:r w:rsidRPr="0011428D">
        <w:rPr>
          <w:rFonts w:ascii="Arial" w:hAnsi="Arial" w:cs="Arial"/>
        </w:rPr>
        <w:tab/>
        <w:t>49</w:t>
      </w:r>
    </w:p>
    <w:p w14:paraId="53CD358D" w14:textId="77777777" w:rsidR="00185B53" w:rsidRPr="0011428D" w:rsidRDefault="00185B53" w:rsidP="0011428D">
      <w:pPr>
        <w:rPr>
          <w:rFonts w:ascii="Arial" w:hAnsi="Arial" w:cs="Arial"/>
        </w:rPr>
      </w:pPr>
      <w:r w:rsidRPr="0011428D">
        <w:rPr>
          <w:rFonts w:ascii="Arial" w:hAnsi="Arial" w:cs="Arial"/>
        </w:rPr>
        <w:t>Biología</w:t>
      </w:r>
      <w:r w:rsidRPr="0011428D">
        <w:rPr>
          <w:rFonts w:ascii="Arial" w:hAnsi="Arial" w:cs="Arial"/>
        </w:rPr>
        <w:tab/>
        <w:t>74</w:t>
      </w:r>
    </w:p>
    <w:p w14:paraId="028C48CE" w14:textId="77777777" w:rsidR="00185B53" w:rsidRPr="0011428D" w:rsidRDefault="00185B53" w:rsidP="0011428D">
      <w:pPr>
        <w:rPr>
          <w:rFonts w:ascii="Arial" w:hAnsi="Arial" w:cs="Arial"/>
        </w:rPr>
      </w:pPr>
      <w:r w:rsidRPr="0011428D">
        <w:rPr>
          <w:rFonts w:ascii="Arial" w:hAnsi="Arial" w:cs="Arial"/>
        </w:rPr>
        <w:t>Construcción</w:t>
      </w:r>
      <w:r w:rsidRPr="0011428D">
        <w:rPr>
          <w:rFonts w:ascii="Arial" w:hAnsi="Arial" w:cs="Arial"/>
        </w:rPr>
        <w:tab/>
        <w:t>112</w:t>
      </w:r>
    </w:p>
    <w:p w14:paraId="5AD1AD7F" w14:textId="77777777" w:rsidR="00185B53" w:rsidRPr="0011428D" w:rsidRDefault="00185B53" w:rsidP="0011428D">
      <w:pPr>
        <w:rPr>
          <w:rFonts w:ascii="Arial" w:hAnsi="Arial" w:cs="Arial"/>
        </w:rPr>
      </w:pPr>
      <w:r w:rsidRPr="0011428D">
        <w:rPr>
          <w:rFonts w:ascii="Arial" w:hAnsi="Arial" w:cs="Arial"/>
        </w:rPr>
        <w:t>Geología</w:t>
      </w:r>
      <w:r w:rsidRPr="0011428D">
        <w:rPr>
          <w:rFonts w:ascii="Arial" w:hAnsi="Arial" w:cs="Arial"/>
        </w:rPr>
        <w:tab/>
        <w:t>154</w:t>
      </w:r>
    </w:p>
    <w:p w14:paraId="38F9D6DA" w14:textId="77777777" w:rsidR="00185B53" w:rsidRPr="0011428D" w:rsidRDefault="00185B53" w:rsidP="0011428D">
      <w:pPr>
        <w:rPr>
          <w:rFonts w:ascii="Arial" w:hAnsi="Arial" w:cs="Arial"/>
        </w:rPr>
      </w:pPr>
      <w:proofErr w:type="spellStart"/>
      <w:r w:rsidRPr="0011428D">
        <w:rPr>
          <w:rFonts w:ascii="Arial" w:hAnsi="Arial" w:cs="Arial"/>
        </w:rPr>
        <w:t>Hidrometeorología</w:t>
      </w:r>
      <w:proofErr w:type="spellEnd"/>
      <w:r w:rsidRPr="0011428D">
        <w:rPr>
          <w:rFonts w:ascii="Arial" w:hAnsi="Arial" w:cs="Arial"/>
        </w:rPr>
        <w:tab/>
        <w:t>162</w:t>
      </w:r>
    </w:p>
    <w:p w14:paraId="63B44162" w14:textId="77777777" w:rsidR="00185B53" w:rsidRPr="0011428D" w:rsidRDefault="00185B53" w:rsidP="0011428D">
      <w:pPr>
        <w:rPr>
          <w:rFonts w:ascii="Arial" w:hAnsi="Arial" w:cs="Arial"/>
        </w:rPr>
      </w:pPr>
      <w:r w:rsidRPr="0011428D">
        <w:rPr>
          <w:rFonts w:ascii="Arial" w:hAnsi="Arial" w:cs="Arial"/>
        </w:rPr>
        <w:t>Ingeniería Aeroespacial</w:t>
      </w:r>
      <w:r w:rsidRPr="0011428D">
        <w:rPr>
          <w:rFonts w:ascii="Arial" w:hAnsi="Arial" w:cs="Arial"/>
        </w:rPr>
        <w:tab/>
        <w:t>169</w:t>
      </w:r>
    </w:p>
    <w:p w14:paraId="153D44CA" w14:textId="77777777" w:rsidR="00185B53" w:rsidRPr="0011428D" w:rsidRDefault="00185B53" w:rsidP="0011428D">
      <w:pPr>
        <w:rPr>
          <w:rFonts w:ascii="Arial" w:hAnsi="Arial" w:cs="Arial"/>
        </w:rPr>
      </w:pPr>
      <w:r w:rsidRPr="0011428D">
        <w:rPr>
          <w:rFonts w:ascii="Arial" w:hAnsi="Arial" w:cs="Arial"/>
        </w:rPr>
        <w:t>Ingeniería Ambiental</w:t>
      </w:r>
      <w:r w:rsidRPr="0011428D">
        <w:rPr>
          <w:rFonts w:ascii="Arial" w:hAnsi="Arial" w:cs="Arial"/>
        </w:rPr>
        <w:tab/>
        <w:t>172</w:t>
      </w:r>
    </w:p>
    <w:p w14:paraId="6A84BA58" w14:textId="77777777" w:rsidR="00185B53" w:rsidRPr="0011428D" w:rsidRDefault="00185B53" w:rsidP="0011428D">
      <w:pPr>
        <w:rPr>
          <w:rFonts w:ascii="Arial" w:hAnsi="Arial" w:cs="Arial"/>
        </w:rPr>
      </w:pPr>
      <w:r w:rsidRPr="0011428D">
        <w:rPr>
          <w:rFonts w:ascii="Arial" w:hAnsi="Arial" w:cs="Arial"/>
        </w:rPr>
        <w:t>Ingeniería Biomédica</w:t>
      </w:r>
      <w:r w:rsidRPr="0011428D">
        <w:rPr>
          <w:rFonts w:ascii="Arial" w:hAnsi="Arial" w:cs="Arial"/>
        </w:rPr>
        <w:tab/>
        <w:t>175</w:t>
      </w:r>
    </w:p>
    <w:p w14:paraId="00EDAE52" w14:textId="77777777" w:rsidR="00185B53" w:rsidRPr="0011428D" w:rsidRDefault="00185B53" w:rsidP="0011428D">
      <w:pPr>
        <w:rPr>
          <w:rFonts w:ascii="Arial" w:hAnsi="Arial" w:cs="Arial"/>
        </w:rPr>
      </w:pPr>
      <w:r w:rsidRPr="0011428D">
        <w:rPr>
          <w:rFonts w:ascii="Arial" w:hAnsi="Arial" w:cs="Arial"/>
        </w:rPr>
        <w:t>Ingeniería Civil</w:t>
      </w:r>
      <w:r w:rsidRPr="0011428D">
        <w:rPr>
          <w:rFonts w:ascii="Arial" w:hAnsi="Arial" w:cs="Arial"/>
        </w:rPr>
        <w:tab/>
        <w:t>179</w:t>
      </w:r>
    </w:p>
    <w:p w14:paraId="394525EE" w14:textId="77777777" w:rsidR="00185B53" w:rsidRPr="0011428D" w:rsidRDefault="00185B53" w:rsidP="0011428D">
      <w:pPr>
        <w:rPr>
          <w:rFonts w:ascii="Arial" w:hAnsi="Arial" w:cs="Arial"/>
        </w:rPr>
      </w:pPr>
      <w:r w:rsidRPr="0011428D">
        <w:rPr>
          <w:rFonts w:ascii="Arial" w:hAnsi="Arial" w:cs="Arial"/>
        </w:rPr>
        <w:t>Ingeniería Electromecánica</w:t>
      </w:r>
      <w:r w:rsidRPr="0011428D">
        <w:rPr>
          <w:rFonts w:ascii="Arial" w:hAnsi="Arial" w:cs="Arial"/>
        </w:rPr>
        <w:tab/>
        <w:t>183</w:t>
      </w:r>
    </w:p>
    <w:p w14:paraId="2CCCE066" w14:textId="77777777" w:rsidR="00185B53" w:rsidRPr="0011428D" w:rsidRDefault="00185B53" w:rsidP="0011428D">
      <w:pPr>
        <w:rPr>
          <w:rFonts w:ascii="Arial" w:hAnsi="Arial" w:cs="Arial"/>
        </w:rPr>
      </w:pPr>
      <w:r w:rsidRPr="0011428D">
        <w:rPr>
          <w:rFonts w:ascii="Arial" w:hAnsi="Arial" w:cs="Arial"/>
        </w:rPr>
        <w:t>Ingeniería Electrónica</w:t>
      </w:r>
      <w:r w:rsidRPr="0011428D">
        <w:rPr>
          <w:rFonts w:ascii="Arial" w:hAnsi="Arial" w:cs="Arial"/>
        </w:rPr>
        <w:tab/>
        <w:t>187</w:t>
      </w:r>
    </w:p>
    <w:p w14:paraId="4AC96C31" w14:textId="77777777" w:rsidR="00185B53" w:rsidRPr="0011428D" w:rsidRDefault="00185B53" w:rsidP="0011428D">
      <w:pPr>
        <w:rPr>
          <w:rFonts w:ascii="Arial" w:hAnsi="Arial" w:cs="Arial"/>
        </w:rPr>
      </w:pPr>
      <w:r w:rsidRPr="0011428D">
        <w:rPr>
          <w:rFonts w:ascii="Arial" w:hAnsi="Arial" w:cs="Arial"/>
        </w:rPr>
        <w:t>Ingeniería en Agrimensura</w:t>
      </w:r>
      <w:r w:rsidRPr="0011428D">
        <w:rPr>
          <w:rFonts w:ascii="Arial" w:hAnsi="Arial" w:cs="Arial"/>
        </w:rPr>
        <w:tab/>
        <w:t>190</w:t>
      </w:r>
    </w:p>
    <w:p w14:paraId="2C48640D" w14:textId="77777777" w:rsidR="00185B53" w:rsidRPr="0011428D" w:rsidRDefault="00185B53" w:rsidP="0011428D">
      <w:pPr>
        <w:rPr>
          <w:rFonts w:ascii="Arial" w:hAnsi="Arial" w:cs="Arial"/>
        </w:rPr>
      </w:pPr>
      <w:r w:rsidRPr="0011428D">
        <w:rPr>
          <w:rFonts w:ascii="Arial" w:hAnsi="Arial" w:cs="Arial"/>
        </w:rPr>
        <w:t>Ingeniería en Computación</w:t>
      </w:r>
      <w:r w:rsidRPr="0011428D">
        <w:rPr>
          <w:rFonts w:ascii="Arial" w:hAnsi="Arial" w:cs="Arial"/>
        </w:rPr>
        <w:tab/>
        <w:t>193</w:t>
      </w:r>
    </w:p>
    <w:p w14:paraId="70330ECD" w14:textId="77777777" w:rsidR="00185B53" w:rsidRPr="0011428D" w:rsidRDefault="00185B53" w:rsidP="0011428D">
      <w:pPr>
        <w:rPr>
          <w:rFonts w:ascii="Arial" w:hAnsi="Arial" w:cs="Arial"/>
        </w:rPr>
      </w:pPr>
      <w:r w:rsidRPr="0011428D">
        <w:rPr>
          <w:rFonts w:ascii="Arial" w:hAnsi="Arial" w:cs="Arial"/>
        </w:rPr>
        <w:t>Ingeniería Industrial</w:t>
      </w:r>
      <w:r w:rsidRPr="0011428D">
        <w:rPr>
          <w:rFonts w:ascii="Arial" w:hAnsi="Arial" w:cs="Arial"/>
        </w:rPr>
        <w:tab/>
        <w:t>196</w:t>
      </w:r>
    </w:p>
    <w:p w14:paraId="71CBC4A2" w14:textId="77777777" w:rsidR="00185B53" w:rsidRPr="0011428D" w:rsidRDefault="00185B53" w:rsidP="0011428D">
      <w:pPr>
        <w:rPr>
          <w:rFonts w:ascii="Arial" w:hAnsi="Arial" w:cs="Arial"/>
        </w:rPr>
      </w:pPr>
      <w:r w:rsidRPr="0011428D">
        <w:rPr>
          <w:rFonts w:ascii="Arial" w:hAnsi="Arial" w:cs="Arial"/>
        </w:rPr>
        <w:lastRenderedPageBreak/>
        <w:t>Ingeniería Mecánica</w:t>
      </w:r>
      <w:r w:rsidRPr="0011428D">
        <w:rPr>
          <w:rFonts w:ascii="Arial" w:hAnsi="Arial" w:cs="Arial"/>
        </w:rPr>
        <w:tab/>
        <w:t>199</w:t>
      </w:r>
    </w:p>
    <w:p w14:paraId="314365ED" w14:textId="77777777" w:rsidR="00185B53" w:rsidRPr="0011428D" w:rsidRDefault="00185B53" w:rsidP="0011428D">
      <w:pPr>
        <w:rPr>
          <w:rFonts w:ascii="Arial" w:hAnsi="Arial" w:cs="Arial"/>
        </w:rPr>
      </w:pPr>
      <w:r w:rsidRPr="0011428D">
        <w:rPr>
          <w:rFonts w:ascii="Arial" w:hAnsi="Arial" w:cs="Arial"/>
        </w:rPr>
        <w:t>Ingeniería Química</w:t>
      </w:r>
      <w:r w:rsidRPr="0011428D">
        <w:rPr>
          <w:rFonts w:ascii="Arial" w:hAnsi="Arial" w:cs="Arial"/>
        </w:rPr>
        <w:tab/>
        <w:t>203</w:t>
      </w:r>
    </w:p>
    <w:p w14:paraId="01A9FE4F" w14:textId="77777777" w:rsidR="00185B53" w:rsidRPr="0011428D" w:rsidRDefault="00185B53" w:rsidP="0011428D">
      <w:pPr>
        <w:rPr>
          <w:rFonts w:ascii="Arial" w:hAnsi="Arial" w:cs="Arial"/>
        </w:rPr>
      </w:pPr>
      <w:r w:rsidRPr="0011428D">
        <w:rPr>
          <w:rFonts w:ascii="Arial" w:hAnsi="Arial" w:cs="Arial"/>
        </w:rPr>
        <w:t>Mecánica Electricista</w:t>
      </w:r>
      <w:r w:rsidRPr="0011428D">
        <w:rPr>
          <w:rFonts w:ascii="Arial" w:hAnsi="Arial" w:cs="Arial"/>
        </w:rPr>
        <w:tab/>
        <w:t>251</w:t>
      </w:r>
    </w:p>
    <w:p w14:paraId="718DBB91" w14:textId="77777777" w:rsidR="00185B53" w:rsidRPr="0011428D" w:rsidRDefault="00185B53" w:rsidP="0011428D">
      <w:pPr>
        <w:rPr>
          <w:rFonts w:ascii="Arial" w:hAnsi="Arial" w:cs="Arial"/>
        </w:rPr>
      </w:pPr>
      <w:r w:rsidRPr="0011428D">
        <w:rPr>
          <w:rFonts w:ascii="Arial" w:hAnsi="Arial" w:cs="Arial"/>
        </w:rPr>
        <w:t>Sistemas Digitales</w:t>
      </w:r>
      <w:r w:rsidRPr="0011428D">
        <w:rPr>
          <w:rFonts w:ascii="Arial" w:hAnsi="Arial" w:cs="Arial"/>
        </w:rPr>
        <w:tab/>
        <w:t>295</w:t>
      </w:r>
    </w:p>
    <w:p w14:paraId="6561A395" w14:textId="77777777" w:rsidR="00185B53" w:rsidRPr="0011428D" w:rsidRDefault="00185B53" w:rsidP="0011428D">
      <w:pPr>
        <w:rPr>
          <w:rFonts w:ascii="Arial" w:hAnsi="Arial" w:cs="Arial"/>
        </w:rPr>
      </w:pPr>
      <w:r w:rsidRPr="0011428D">
        <w:rPr>
          <w:rFonts w:ascii="Arial" w:hAnsi="Arial" w:cs="Arial"/>
        </w:rPr>
        <w:t>FACULTAD DE CIENCIAS MÉDICAS</w:t>
      </w:r>
      <w:r w:rsidRPr="0011428D">
        <w:rPr>
          <w:rFonts w:ascii="Arial" w:hAnsi="Arial" w:cs="Arial"/>
        </w:rPr>
        <w:tab/>
      </w:r>
    </w:p>
    <w:p w14:paraId="6DCD84E3" w14:textId="77777777" w:rsidR="00185B53" w:rsidRPr="0011428D" w:rsidRDefault="00185B53" w:rsidP="0011428D">
      <w:pPr>
        <w:rPr>
          <w:rFonts w:ascii="Arial" w:hAnsi="Arial" w:cs="Arial"/>
        </w:rPr>
      </w:pPr>
      <w:r w:rsidRPr="0011428D">
        <w:rPr>
          <w:rFonts w:ascii="Arial" w:hAnsi="Arial" w:cs="Arial"/>
        </w:rPr>
        <w:t>Enfermería</w:t>
      </w:r>
      <w:r w:rsidRPr="0011428D">
        <w:rPr>
          <w:rFonts w:ascii="Arial" w:hAnsi="Arial" w:cs="Arial"/>
        </w:rPr>
        <w:tab/>
        <w:t>129</w:t>
      </w:r>
    </w:p>
    <w:p w14:paraId="006FD8AD" w14:textId="77777777" w:rsidR="00185B53" w:rsidRPr="0011428D" w:rsidRDefault="00185B53" w:rsidP="0011428D">
      <w:pPr>
        <w:rPr>
          <w:rFonts w:ascii="Arial" w:hAnsi="Arial" w:cs="Arial"/>
        </w:rPr>
      </w:pPr>
      <w:r w:rsidRPr="0011428D">
        <w:rPr>
          <w:rFonts w:ascii="Arial" w:hAnsi="Arial" w:cs="Arial"/>
        </w:rPr>
        <w:t>Fonoaudiología</w:t>
      </w:r>
      <w:r w:rsidRPr="0011428D">
        <w:rPr>
          <w:rFonts w:ascii="Arial" w:hAnsi="Arial" w:cs="Arial"/>
        </w:rPr>
        <w:tab/>
        <w:t>145</w:t>
      </w:r>
    </w:p>
    <w:p w14:paraId="5DD82103" w14:textId="77777777" w:rsidR="00185B53" w:rsidRPr="0011428D" w:rsidRDefault="00185B53" w:rsidP="0011428D">
      <w:pPr>
        <w:rPr>
          <w:rFonts w:ascii="Arial" w:hAnsi="Arial" w:cs="Arial"/>
        </w:rPr>
      </w:pPr>
      <w:r w:rsidRPr="0011428D">
        <w:rPr>
          <w:rFonts w:ascii="Arial" w:hAnsi="Arial" w:cs="Arial"/>
        </w:rPr>
        <w:t>Kinesiología y Fisioterapia</w:t>
      </w:r>
      <w:r w:rsidRPr="0011428D">
        <w:rPr>
          <w:rFonts w:ascii="Arial" w:hAnsi="Arial" w:cs="Arial"/>
        </w:rPr>
        <w:tab/>
        <w:t>216</w:t>
      </w:r>
    </w:p>
    <w:p w14:paraId="47776AD3" w14:textId="77777777" w:rsidR="00185B53" w:rsidRPr="0011428D" w:rsidRDefault="00185B53" w:rsidP="0011428D">
      <w:pPr>
        <w:rPr>
          <w:rFonts w:ascii="Arial" w:hAnsi="Arial" w:cs="Arial"/>
        </w:rPr>
      </w:pPr>
      <w:r w:rsidRPr="0011428D">
        <w:rPr>
          <w:rFonts w:ascii="Arial" w:hAnsi="Arial" w:cs="Arial"/>
        </w:rPr>
        <w:t>Laboratorio Clínico e Histopatología</w:t>
      </w:r>
      <w:r w:rsidRPr="0011428D">
        <w:rPr>
          <w:rFonts w:ascii="Arial" w:hAnsi="Arial" w:cs="Arial"/>
        </w:rPr>
        <w:tab/>
        <w:t>220</w:t>
      </w:r>
    </w:p>
    <w:p w14:paraId="4B49F3D3" w14:textId="77777777" w:rsidR="00185B53" w:rsidRPr="0011428D" w:rsidRDefault="00185B53" w:rsidP="0011428D">
      <w:pPr>
        <w:rPr>
          <w:rFonts w:ascii="Arial" w:hAnsi="Arial" w:cs="Arial"/>
        </w:rPr>
      </w:pPr>
      <w:r w:rsidRPr="0011428D">
        <w:rPr>
          <w:rFonts w:ascii="Arial" w:hAnsi="Arial" w:cs="Arial"/>
        </w:rPr>
        <w:t>Medicina</w:t>
      </w:r>
      <w:r w:rsidRPr="0011428D">
        <w:rPr>
          <w:rFonts w:ascii="Arial" w:hAnsi="Arial" w:cs="Arial"/>
        </w:rPr>
        <w:tab/>
        <w:t>255</w:t>
      </w:r>
    </w:p>
    <w:p w14:paraId="6F1BB0F4" w14:textId="77777777" w:rsidR="00185B53" w:rsidRPr="0011428D" w:rsidRDefault="00185B53" w:rsidP="0011428D">
      <w:pPr>
        <w:rPr>
          <w:rFonts w:ascii="Arial" w:hAnsi="Arial" w:cs="Arial"/>
        </w:rPr>
      </w:pPr>
      <w:r w:rsidRPr="0011428D">
        <w:rPr>
          <w:rFonts w:ascii="Arial" w:hAnsi="Arial" w:cs="Arial"/>
        </w:rPr>
        <w:t>Nutrición</w:t>
      </w:r>
      <w:r w:rsidRPr="0011428D">
        <w:rPr>
          <w:rFonts w:ascii="Arial" w:hAnsi="Arial" w:cs="Arial"/>
        </w:rPr>
        <w:tab/>
        <w:t>267</w:t>
      </w:r>
    </w:p>
    <w:p w14:paraId="14606F8A" w14:textId="77777777" w:rsidR="00185B53" w:rsidRPr="0011428D" w:rsidRDefault="00185B53" w:rsidP="0011428D">
      <w:pPr>
        <w:rPr>
          <w:rFonts w:ascii="Arial" w:hAnsi="Arial" w:cs="Arial"/>
        </w:rPr>
      </w:pPr>
      <w:r w:rsidRPr="0011428D">
        <w:rPr>
          <w:rFonts w:ascii="Arial" w:hAnsi="Arial" w:cs="Arial"/>
        </w:rPr>
        <w:t xml:space="preserve">Producción de </w:t>
      </w:r>
      <w:proofErr w:type="spellStart"/>
      <w:r w:rsidRPr="0011428D">
        <w:rPr>
          <w:rFonts w:ascii="Arial" w:hAnsi="Arial" w:cs="Arial"/>
        </w:rPr>
        <w:t>Bioimágenes</w:t>
      </w:r>
      <w:proofErr w:type="spellEnd"/>
      <w:r w:rsidRPr="0011428D">
        <w:rPr>
          <w:rFonts w:ascii="Arial" w:hAnsi="Arial" w:cs="Arial"/>
        </w:rPr>
        <w:tab/>
        <w:t>279</w:t>
      </w:r>
    </w:p>
    <w:p w14:paraId="021D7339" w14:textId="4BF1964F" w:rsidR="00185B53" w:rsidRPr="0011428D" w:rsidRDefault="00185B53" w:rsidP="0011428D">
      <w:pPr>
        <w:rPr>
          <w:rFonts w:ascii="Arial" w:hAnsi="Arial" w:cs="Arial"/>
        </w:rPr>
      </w:pPr>
      <w:r w:rsidRPr="0011428D">
        <w:rPr>
          <w:rFonts w:ascii="Arial" w:hAnsi="Arial" w:cs="Arial"/>
        </w:rPr>
        <w:t>Página 8</w:t>
      </w:r>
    </w:p>
    <w:p w14:paraId="78E420FA" w14:textId="77777777" w:rsidR="00185B53" w:rsidRPr="0011428D" w:rsidRDefault="00185B53" w:rsidP="0011428D">
      <w:pPr>
        <w:rPr>
          <w:rFonts w:ascii="Arial" w:hAnsi="Arial" w:cs="Arial"/>
        </w:rPr>
      </w:pPr>
      <w:r w:rsidRPr="0011428D">
        <w:rPr>
          <w:rFonts w:ascii="Arial" w:hAnsi="Arial" w:cs="Arial"/>
        </w:rPr>
        <w:t>FACULTAD DE CIENCIAS QUÍMICAS</w:t>
      </w:r>
      <w:r w:rsidRPr="0011428D">
        <w:rPr>
          <w:rFonts w:ascii="Arial" w:hAnsi="Arial" w:cs="Arial"/>
        </w:rPr>
        <w:tab/>
      </w:r>
    </w:p>
    <w:p w14:paraId="62D210E0" w14:textId="77777777" w:rsidR="00185B53" w:rsidRPr="0011428D" w:rsidRDefault="00185B53" w:rsidP="0011428D">
      <w:pPr>
        <w:rPr>
          <w:rFonts w:ascii="Arial" w:hAnsi="Arial" w:cs="Arial"/>
        </w:rPr>
      </w:pPr>
      <w:r w:rsidRPr="0011428D">
        <w:rPr>
          <w:rFonts w:ascii="Arial" w:hAnsi="Arial" w:cs="Arial"/>
        </w:rPr>
        <w:t>Bioquímica</w:t>
      </w:r>
      <w:r w:rsidRPr="0011428D">
        <w:rPr>
          <w:rFonts w:ascii="Arial" w:hAnsi="Arial" w:cs="Arial"/>
        </w:rPr>
        <w:tab/>
        <w:t>78</w:t>
      </w:r>
    </w:p>
    <w:p w14:paraId="2FDE5D88" w14:textId="77777777" w:rsidR="00185B53" w:rsidRPr="0011428D" w:rsidRDefault="00185B53" w:rsidP="0011428D">
      <w:pPr>
        <w:rPr>
          <w:rFonts w:ascii="Arial" w:hAnsi="Arial" w:cs="Arial"/>
        </w:rPr>
      </w:pPr>
      <w:r w:rsidRPr="0011428D">
        <w:rPr>
          <w:rFonts w:ascii="Arial" w:hAnsi="Arial" w:cs="Arial"/>
        </w:rPr>
        <w:t>Biotecnología</w:t>
      </w:r>
      <w:r w:rsidRPr="0011428D">
        <w:rPr>
          <w:rFonts w:ascii="Arial" w:hAnsi="Arial" w:cs="Arial"/>
        </w:rPr>
        <w:tab/>
        <w:t>82</w:t>
      </w:r>
    </w:p>
    <w:p w14:paraId="00B7036D" w14:textId="77777777" w:rsidR="00185B53" w:rsidRPr="0011428D" w:rsidRDefault="00185B53" w:rsidP="0011428D">
      <w:pPr>
        <w:rPr>
          <w:rFonts w:ascii="Arial" w:hAnsi="Arial" w:cs="Arial"/>
        </w:rPr>
      </w:pPr>
      <w:r w:rsidRPr="0011428D">
        <w:rPr>
          <w:rFonts w:ascii="Arial" w:hAnsi="Arial" w:cs="Arial"/>
        </w:rPr>
        <w:t>Farmacia</w:t>
      </w:r>
      <w:r w:rsidRPr="0011428D">
        <w:rPr>
          <w:rFonts w:ascii="Arial" w:hAnsi="Arial" w:cs="Arial"/>
        </w:rPr>
        <w:tab/>
        <w:t>132</w:t>
      </w:r>
    </w:p>
    <w:p w14:paraId="080B17FC" w14:textId="77777777" w:rsidR="00185B53" w:rsidRPr="0011428D" w:rsidRDefault="00185B53" w:rsidP="0011428D">
      <w:pPr>
        <w:rPr>
          <w:rFonts w:ascii="Arial" w:hAnsi="Arial" w:cs="Arial"/>
        </w:rPr>
      </w:pPr>
      <w:r w:rsidRPr="0011428D">
        <w:rPr>
          <w:rFonts w:ascii="Arial" w:hAnsi="Arial" w:cs="Arial"/>
        </w:rPr>
        <w:t>Química</w:t>
      </w:r>
      <w:r w:rsidRPr="0011428D">
        <w:rPr>
          <w:rFonts w:ascii="Arial" w:hAnsi="Arial" w:cs="Arial"/>
        </w:rPr>
        <w:tab/>
        <w:t>288</w:t>
      </w:r>
    </w:p>
    <w:p w14:paraId="2CA3D88B" w14:textId="77777777" w:rsidR="00185B53" w:rsidRPr="0011428D" w:rsidRDefault="00185B53" w:rsidP="0011428D">
      <w:pPr>
        <w:rPr>
          <w:rFonts w:ascii="Arial" w:hAnsi="Arial" w:cs="Arial"/>
        </w:rPr>
      </w:pPr>
      <w:r w:rsidRPr="0011428D">
        <w:rPr>
          <w:rFonts w:ascii="Arial" w:hAnsi="Arial" w:cs="Arial"/>
        </w:rPr>
        <w:t>FACULTAD DE CIENCIAS SOCIALES</w:t>
      </w:r>
      <w:r w:rsidRPr="0011428D">
        <w:rPr>
          <w:rFonts w:ascii="Arial" w:hAnsi="Arial" w:cs="Arial"/>
        </w:rPr>
        <w:tab/>
      </w:r>
    </w:p>
    <w:p w14:paraId="24B7221B" w14:textId="77777777" w:rsidR="00185B53" w:rsidRPr="0011428D" w:rsidRDefault="00185B53" w:rsidP="0011428D">
      <w:pPr>
        <w:rPr>
          <w:rFonts w:ascii="Arial" w:hAnsi="Arial" w:cs="Arial"/>
        </w:rPr>
      </w:pPr>
      <w:r w:rsidRPr="0011428D">
        <w:rPr>
          <w:rFonts w:ascii="Arial" w:hAnsi="Arial" w:cs="Arial"/>
        </w:rPr>
        <w:t>Ciencia Política</w:t>
      </w:r>
      <w:r w:rsidRPr="0011428D">
        <w:rPr>
          <w:rFonts w:ascii="Arial" w:hAnsi="Arial" w:cs="Arial"/>
        </w:rPr>
        <w:tab/>
        <w:t>96</w:t>
      </w:r>
    </w:p>
    <w:p w14:paraId="20A41A39" w14:textId="77777777" w:rsidR="00185B53" w:rsidRPr="0011428D" w:rsidRDefault="00185B53" w:rsidP="0011428D">
      <w:pPr>
        <w:rPr>
          <w:rFonts w:ascii="Arial" w:hAnsi="Arial" w:cs="Arial"/>
        </w:rPr>
      </w:pPr>
      <w:r w:rsidRPr="0011428D">
        <w:rPr>
          <w:rFonts w:ascii="Arial" w:hAnsi="Arial" w:cs="Arial"/>
        </w:rPr>
        <w:t>Sociología</w:t>
      </w:r>
      <w:r w:rsidRPr="0011428D">
        <w:rPr>
          <w:rFonts w:ascii="Arial" w:hAnsi="Arial" w:cs="Arial"/>
        </w:rPr>
        <w:tab/>
        <w:t>298</w:t>
      </w:r>
    </w:p>
    <w:p w14:paraId="528EC593" w14:textId="77777777" w:rsidR="00185B53" w:rsidRPr="0011428D" w:rsidRDefault="00185B53" w:rsidP="0011428D">
      <w:pPr>
        <w:rPr>
          <w:rFonts w:ascii="Arial" w:hAnsi="Arial" w:cs="Arial"/>
        </w:rPr>
      </w:pPr>
      <w:r w:rsidRPr="0011428D">
        <w:rPr>
          <w:rFonts w:ascii="Arial" w:hAnsi="Arial" w:cs="Arial"/>
        </w:rPr>
        <w:t>Trabajo Social</w:t>
      </w:r>
      <w:r w:rsidRPr="0011428D">
        <w:rPr>
          <w:rFonts w:ascii="Arial" w:hAnsi="Arial" w:cs="Arial"/>
        </w:rPr>
        <w:tab/>
        <w:t>307</w:t>
      </w:r>
    </w:p>
    <w:p w14:paraId="4A3E77D3" w14:textId="77777777" w:rsidR="00185B53" w:rsidRPr="0011428D" w:rsidRDefault="00185B53" w:rsidP="0011428D">
      <w:pPr>
        <w:rPr>
          <w:rFonts w:ascii="Arial" w:hAnsi="Arial" w:cs="Arial"/>
        </w:rPr>
      </w:pPr>
      <w:r w:rsidRPr="0011428D">
        <w:rPr>
          <w:rFonts w:ascii="Arial" w:hAnsi="Arial" w:cs="Arial"/>
        </w:rPr>
        <w:t>FACULTAD DE DERECHO</w:t>
      </w:r>
      <w:r w:rsidRPr="0011428D">
        <w:rPr>
          <w:rFonts w:ascii="Arial" w:hAnsi="Arial" w:cs="Arial"/>
        </w:rPr>
        <w:tab/>
      </w:r>
    </w:p>
    <w:p w14:paraId="5987AC86" w14:textId="77777777" w:rsidR="00185B53" w:rsidRPr="0011428D" w:rsidRDefault="00185B53" w:rsidP="0011428D">
      <w:pPr>
        <w:rPr>
          <w:rFonts w:ascii="Arial" w:hAnsi="Arial" w:cs="Arial"/>
        </w:rPr>
      </w:pPr>
      <w:r w:rsidRPr="0011428D">
        <w:rPr>
          <w:rFonts w:ascii="Arial" w:hAnsi="Arial" w:cs="Arial"/>
        </w:rPr>
        <w:t>Abogacía</w:t>
      </w:r>
      <w:r w:rsidRPr="0011428D">
        <w:rPr>
          <w:rFonts w:ascii="Arial" w:hAnsi="Arial" w:cs="Arial"/>
        </w:rPr>
        <w:tab/>
        <w:t>24</w:t>
      </w:r>
    </w:p>
    <w:p w14:paraId="44F26679" w14:textId="77777777" w:rsidR="00185B53" w:rsidRPr="0011428D" w:rsidRDefault="00185B53" w:rsidP="0011428D">
      <w:pPr>
        <w:rPr>
          <w:rFonts w:ascii="Arial" w:hAnsi="Arial" w:cs="Arial"/>
        </w:rPr>
      </w:pPr>
      <w:r w:rsidRPr="0011428D">
        <w:rPr>
          <w:rFonts w:ascii="Arial" w:hAnsi="Arial" w:cs="Arial"/>
        </w:rPr>
        <w:t>FACULTAD DE FILOSOFÍA Y HUMANIDADES</w:t>
      </w:r>
      <w:r w:rsidRPr="0011428D">
        <w:rPr>
          <w:rFonts w:ascii="Arial" w:hAnsi="Arial" w:cs="Arial"/>
        </w:rPr>
        <w:tab/>
      </w:r>
    </w:p>
    <w:p w14:paraId="225208F9" w14:textId="77777777" w:rsidR="00185B53" w:rsidRPr="0011428D" w:rsidRDefault="00185B53" w:rsidP="0011428D">
      <w:pPr>
        <w:rPr>
          <w:rFonts w:ascii="Arial" w:hAnsi="Arial" w:cs="Arial"/>
        </w:rPr>
      </w:pPr>
      <w:r w:rsidRPr="0011428D">
        <w:rPr>
          <w:rFonts w:ascii="Arial" w:hAnsi="Arial" w:cs="Arial"/>
        </w:rPr>
        <w:t>Antropología</w:t>
      </w:r>
      <w:r w:rsidRPr="0011428D">
        <w:rPr>
          <w:rFonts w:ascii="Arial" w:hAnsi="Arial" w:cs="Arial"/>
        </w:rPr>
        <w:tab/>
        <w:t>52</w:t>
      </w:r>
    </w:p>
    <w:p w14:paraId="402F0A34" w14:textId="77777777" w:rsidR="00185B53" w:rsidRPr="0011428D" w:rsidRDefault="00185B53" w:rsidP="0011428D">
      <w:pPr>
        <w:rPr>
          <w:rFonts w:ascii="Arial" w:hAnsi="Arial" w:cs="Arial"/>
        </w:rPr>
      </w:pPr>
      <w:r w:rsidRPr="0011428D">
        <w:rPr>
          <w:rFonts w:ascii="Arial" w:hAnsi="Arial" w:cs="Arial"/>
        </w:rPr>
        <w:t>Archivología</w:t>
      </w:r>
      <w:r w:rsidRPr="0011428D">
        <w:rPr>
          <w:rFonts w:ascii="Arial" w:hAnsi="Arial" w:cs="Arial"/>
        </w:rPr>
        <w:tab/>
        <w:t>56</w:t>
      </w:r>
    </w:p>
    <w:p w14:paraId="67A74D3F" w14:textId="77777777" w:rsidR="00185B53" w:rsidRPr="0011428D" w:rsidRDefault="00185B53" w:rsidP="0011428D">
      <w:pPr>
        <w:rPr>
          <w:rFonts w:ascii="Arial" w:hAnsi="Arial" w:cs="Arial"/>
        </w:rPr>
      </w:pPr>
      <w:r w:rsidRPr="0011428D">
        <w:rPr>
          <w:rFonts w:ascii="Arial" w:hAnsi="Arial" w:cs="Arial"/>
        </w:rPr>
        <w:t>Bibliotecología</w:t>
      </w:r>
      <w:r w:rsidRPr="0011428D">
        <w:rPr>
          <w:rFonts w:ascii="Arial" w:hAnsi="Arial" w:cs="Arial"/>
        </w:rPr>
        <w:tab/>
        <w:t>70</w:t>
      </w:r>
    </w:p>
    <w:p w14:paraId="184B5A5B" w14:textId="77777777" w:rsidR="00185B53" w:rsidRPr="0011428D" w:rsidRDefault="00185B53" w:rsidP="0011428D">
      <w:pPr>
        <w:rPr>
          <w:rFonts w:ascii="Arial" w:hAnsi="Arial" w:cs="Arial"/>
        </w:rPr>
      </w:pPr>
      <w:r w:rsidRPr="0011428D">
        <w:rPr>
          <w:rFonts w:ascii="Arial" w:hAnsi="Arial" w:cs="Arial"/>
        </w:rPr>
        <w:t>Ciencias de la Educación</w:t>
      </w:r>
      <w:r w:rsidRPr="0011428D">
        <w:rPr>
          <w:rFonts w:ascii="Arial" w:hAnsi="Arial" w:cs="Arial"/>
        </w:rPr>
        <w:tab/>
        <w:t>92</w:t>
      </w:r>
    </w:p>
    <w:p w14:paraId="0AE37B79" w14:textId="77777777" w:rsidR="00185B53" w:rsidRPr="0011428D" w:rsidRDefault="00185B53" w:rsidP="0011428D">
      <w:pPr>
        <w:rPr>
          <w:rFonts w:ascii="Arial" w:hAnsi="Arial" w:cs="Arial"/>
        </w:rPr>
      </w:pPr>
      <w:r w:rsidRPr="0011428D">
        <w:rPr>
          <w:rFonts w:ascii="Arial" w:hAnsi="Arial" w:cs="Arial"/>
        </w:rPr>
        <w:t>Filosofía Geografía Historia</w:t>
      </w:r>
    </w:p>
    <w:p w14:paraId="4C50740E" w14:textId="22C2578D" w:rsidR="00185B53" w:rsidRPr="0011428D" w:rsidRDefault="00185B53" w:rsidP="0011428D">
      <w:pPr>
        <w:rPr>
          <w:rFonts w:ascii="Arial" w:hAnsi="Arial" w:cs="Arial"/>
        </w:rPr>
      </w:pPr>
      <w:r w:rsidRPr="0011428D">
        <w:rPr>
          <w:rFonts w:ascii="Arial" w:hAnsi="Arial" w:cs="Arial"/>
        </w:rPr>
        <w:t xml:space="preserve">Letras Clásicas </w:t>
      </w:r>
      <w:r w:rsidRPr="0011428D">
        <w:rPr>
          <w:rFonts w:ascii="Arial" w:hAnsi="Arial" w:cs="Arial"/>
        </w:rPr>
        <w:tab/>
        <w:t>136</w:t>
      </w:r>
    </w:p>
    <w:p w14:paraId="2F856B89" w14:textId="77777777" w:rsidR="00185B53" w:rsidRPr="0011428D" w:rsidRDefault="00185B53" w:rsidP="0011428D">
      <w:pPr>
        <w:rPr>
          <w:rFonts w:ascii="Arial" w:hAnsi="Arial" w:cs="Arial"/>
        </w:rPr>
      </w:pPr>
      <w:r w:rsidRPr="0011428D">
        <w:rPr>
          <w:rFonts w:ascii="Arial" w:hAnsi="Arial" w:cs="Arial"/>
        </w:rPr>
        <w:t>Letras Modernas</w:t>
      </w:r>
      <w:r w:rsidRPr="0011428D">
        <w:rPr>
          <w:rFonts w:ascii="Arial" w:hAnsi="Arial" w:cs="Arial"/>
        </w:rPr>
        <w:tab/>
        <w:t>235</w:t>
      </w:r>
    </w:p>
    <w:p w14:paraId="2C7B2902" w14:textId="77777777" w:rsidR="00185B53" w:rsidRPr="0011428D" w:rsidRDefault="00185B53" w:rsidP="0011428D">
      <w:pPr>
        <w:rPr>
          <w:rFonts w:ascii="Arial" w:hAnsi="Arial" w:cs="Arial"/>
        </w:rPr>
      </w:pPr>
      <w:r w:rsidRPr="0011428D">
        <w:rPr>
          <w:rFonts w:ascii="Arial" w:hAnsi="Arial" w:cs="Arial"/>
        </w:rPr>
        <w:lastRenderedPageBreak/>
        <w:t>FACULTAD DE LENGUAS</w:t>
      </w:r>
      <w:r w:rsidRPr="0011428D">
        <w:rPr>
          <w:rFonts w:ascii="Arial" w:hAnsi="Arial" w:cs="Arial"/>
        </w:rPr>
        <w:tab/>
      </w:r>
    </w:p>
    <w:p w14:paraId="0BE0FB16" w14:textId="77777777" w:rsidR="00185B53" w:rsidRPr="0011428D" w:rsidRDefault="00185B53" w:rsidP="0011428D">
      <w:pPr>
        <w:rPr>
          <w:rFonts w:ascii="Arial" w:hAnsi="Arial" w:cs="Arial"/>
        </w:rPr>
      </w:pPr>
      <w:r w:rsidRPr="0011428D">
        <w:rPr>
          <w:rFonts w:ascii="Arial" w:hAnsi="Arial" w:cs="Arial"/>
        </w:rPr>
        <w:t>Lenguas</w:t>
      </w:r>
      <w:r w:rsidRPr="0011428D">
        <w:rPr>
          <w:rFonts w:ascii="Arial" w:hAnsi="Arial" w:cs="Arial"/>
        </w:rPr>
        <w:tab/>
        <w:t>223</w:t>
      </w:r>
    </w:p>
    <w:p w14:paraId="510D27CC" w14:textId="77777777" w:rsidR="00185B53" w:rsidRPr="0011428D" w:rsidRDefault="00185B53" w:rsidP="0011428D">
      <w:pPr>
        <w:rPr>
          <w:rFonts w:ascii="Arial" w:hAnsi="Arial" w:cs="Arial"/>
        </w:rPr>
      </w:pPr>
      <w:r w:rsidRPr="0011428D">
        <w:rPr>
          <w:rFonts w:ascii="Arial" w:hAnsi="Arial" w:cs="Arial"/>
        </w:rPr>
        <w:t>FACULTAD DE MATEMÁTICA, ASTRONOMÍA, FÍSICA Y COMPUTACIÓN</w:t>
      </w:r>
      <w:r w:rsidRPr="0011428D">
        <w:rPr>
          <w:rFonts w:ascii="Arial" w:hAnsi="Arial" w:cs="Arial"/>
        </w:rPr>
        <w:tab/>
      </w:r>
    </w:p>
    <w:p w14:paraId="00BCAEC8" w14:textId="77777777" w:rsidR="00185B53" w:rsidRPr="0011428D" w:rsidRDefault="00185B53" w:rsidP="0011428D">
      <w:pPr>
        <w:rPr>
          <w:rFonts w:ascii="Arial" w:hAnsi="Arial" w:cs="Arial"/>
        </w:rPr>
      </w:pPr>
      <w:r w:rsidRPr="0011428D">
        <w:rPr>
          <w:rFonts w:ascii="Arial" w:hAnsi="Arial" w:cs="Arial"/>
        </w:rPr>
        <w:t>Astronomía</w:t>
      </w:r>
      <w:r w:rsidRPr="0011428D">
        <w:rPr>
          <w:rFonts w:ascii="Arial" w:hAnsi="Arial" w:cs="Arial"/>
        </w:rPr>
        <w:tab/>
        <w:t>67</w:t>
      </w:r>
    </w:p>
    <w:p w14:paraId="6189D0D2" w14:textId="77777777" w:rsidR="00185B53" w:rsidRPr="0011428D" w:rsidRDefault="00185B53" w:rsidP="0011428D">
      <w:pPr>
        <w:rPr>
          <w:rFonts w:ascii="Arial" w:hAnsi="Arial" w:cs="Arial"/>
        </w:rPr>
      </w:pPr>
      <w:r w:rsidRPr="0011428D">
        <w:rPr>
          <w:rFonts w:ascii="Arial" w:hAnsi="Arial" w:cs="Arial"/>
        </w:rPr>
        <w:t>Ciencias de la Computación</w:t>
      </w:r>
      <w:r w:rsidRPr="0011428D">
        <w:rPr>
          <w:rFonts w:ascii="Arial" w:hAnsi="Arial" w:cs="Arial"/>
        </w:rPr>
        <w:tab/>
        <w:t>89</w:t>
      </w:r>
    </w:p>
    <w:p w14:paraId="7F1D01E5" w14:textId="77777777" w:rsidR="00185B53" w:rsidRPr="0011428D" w:rsidRDefault="00185B53" w:rsidP="0011428D">
      <w:pPr>
        <w:rPr>
          <w:rFonts w:ascii="Arial" w:hAnsi="Arial" w:cs="Arial"/>
        </w:rPr>
      </w:pPr>
      <w:r w:rsidRPr="0011428D">
        <w:rPr>
          <w:rFonts w:ascii="Arial" w:hAnsi="Arial" w:cs="Arial"/>
        </w:rPr>
        <w:t>Física</w:t>
      </w:r>
      <w:r w:rsidRPr="0011428D">
        <w:rPr>
          <w:rFonts w:ascii="Arial" w:hAnsi="Arial" w:cs="Arial"/>
        </w:rPr>
        <w:tab/>
        <w:t>141</w:t>
      </w:r>
    </w:p>
    <w:p w14:paraId="16DEB24B" w14:textId="77777777" w:rsidR="00185B53" w:rsidRPr="0011428D" w:rsidRDefault="00185B53" w:rsidP="0011428D">
      <w:pPr>
        <w:rPr>
          <w:rFonts w:ascii="Arial" w:hAnsi="Arial" w:cs="Arial"/>
        </w:rPr>
      </w:pPr>
      <w:proofErr w:type="spellStart"/>
      <w:r w:rsidRPr="0011428D">
        <w:rPr>
          <w:rFonts w:ascii="Arial" w:hAnsi="Arial" w:cs="Arial"/>
        </w:rPr>
        <w:t>Hidrometeorología</w:t>
      </w:r>
      <w:proofErr w:type="spellEnd"/>
      <w:r w:rsidRPr="0011428D">
        <w:rPr>
          <w:rFonts w:ascii="Arial" w:hAnsi="Arial" w:cs="Arial"/>
        </w:rPr>
        <w:tab/>
        <w:t>162</w:t>
      </w:r>
    </w:p>
    <w:p w14:paraId="786AA3B6" w14:textId="77777777" w:rsidR="00185B53" w:rsidRPr="0011428D" w:rsidRDefault="00185B53" w:rsidP="0011428D">
      <w:pPr>
        <w:rPr>
          <w:rFonts w:ascii="Arial" w:hAnsi="Arial" w:cs="Arial"/>
        </w:rPr>
      </w:pPr>
      <w:r w:rsidRPr="0011428D">
        <w:rPr>
          <w:rFonts w:ascii="Arial" w:hAnsi="Arial" w:cs="Arial"/>
        </w:rPr>
        <w:t>Matemática</w:t>
      </w:r>
      <w:r w:rsidRPr="0011428D">
        <w:rPr>
          <w:rFonts w:ascii="Arial" w:hAnsi="Arial" w:cs="Arial"/>
        </w:rPr>
        <w:tab/>
        <w:t>223</w:t>
      </w:r>
    </w:p>
    <w:p w14:paraId="2E176D5C" w14:textId="77777777" w:rsidR="00185B53" w:rsidRPr="0011428D" w:rsidRDefault="00185B53" w:rsidP="0011428D">
      <w:pPr>
        <w:rPr>
          <w:rFonts w:ascii="Arial" w:hAnsi="Arial" w:cs="Arial"/>
        </w:rPr>
      </w:pPr>
      <w:r w:rsidRPr="0011428D">
        <w:rPr>
          <w:rFonts w:ascii="Arial" w:hAnsi="Arial" w:cs="Arial"/>
        </w:rPr>
        <w:t>Matemática Aplicada</w:t>
      </w:r>
      <w:r w:rsidRPr="0011428D">
        <w:rPr>
          <w:rFonts w:ascii="Arial" w:hAnsi="Arial" w:cs="Arial"/>
        </w:rPr>
        <w:tab/>
        <w:t>248</w:t>
      </w:r>
    </w:p>
    <w:p w14:paraId="53CB4028" w14:textId="77777777" w:rsidR="00185B53" w:rsidRPr="0011428D" w:rsidRDefault="00185B53" w:rsidP="0011428D">
      <w:pPr>
        <w:rPr>
          <w:rFonts w:ascii="Arial" w:hAnsi="Arial" w:cs="Arial"/>
        </w:rPr>
      </w:pPr>
      <w:r w:rsidRPr="0011428D">
        <w:rPr>
          <w:rFonts w:ascii="Arial" w:hAnsi="Arial" w:cs="Arial"/>
        </w:rPr>
        <w:t>FACULTAD DE ODONTOLOGÍA</w:t>
      </w:r>
      <w:r w:rsidRPr="0011428D">
        <w:rPr>
          <w:rFonts w:ascii="Arial" w:hAnsi="Arial" w:cs="Arial"/>
        </w:rPr>
        <w:tab/>
      </w:r>
    </w:p>
    <w:p w14:paraId="3769214A" w14:textId="77777777" w:rsidR="00185B53" w:rsidRPr="0011428D" w:rsidRDefault="00185B53" w:rsidP="0011428D">
      <w:pPr>
        <w:rPr>
          <w:rFonts w:ascii="Arial" w:hAnsi="Arial" w:cs="Arial"/>
        </w:rPr>
      </w:pPr>
      <w:r w:rsidRPr="0011428D">
        <w:rPr>
          <w:rFonts w:ascii="Arial" w:hAnsi="Arial" w:cs="Arial"/>
        </w:rPr>
        <w:t>Odontología</w:t>
      </w:r>
      <w:r w:rsidRPr="0011428D">
        <w:rPr>
          <w:rFonts w:ascii="Arial" w:hAnsi="Arial" w:cs="Arial"/>
        </w:rPr>
        <w:tab/>
        <w:t>272</w:t>
      </w:r>
    </w:p>
    <w:p w14:paraId="572ED6CB" w14:textId="3844E803" w:rsidR="00185B53" w:rsidRPr="0011428D" w:rsidRDefault="00185B53" w:rsidP="0011428D">
      <w:pPr>
        <w:rPr>
          <w:rFonts w:ascii="Arial" w:hAnsi="Arial" w:cs="Arial"/>
        </w:rPr>
      </w:pPr>
      <w:r w:rsidRPr="0011428D">
        <w:rPr>
          <w:rFonts w:ascii="Arial" w:hAnsi="Arial" w:cs="Arial"/>
        </w:rPr>
        <w:t>Página 9</w:t>
      </w:r>
    </w:p>
    <w:p w14:paraId="190B3596" w14:textId="77777777" w:rsidR="00185B53" w:rsidRPr="0011428D" w:rsidRDefault="00185B53" w:rsidP="0011428D">
      <w:pPr>
        <w:rPr>
          <w:rFonts w:ascii="Arial" w:hAnsi="Arial" w:cs="Arial"/>
        </w:rPr>
      </w:pPr>
      <w:r w:rsidRPr="0011428D">
        <w:rPr>
          <w:rFonts w:ascii="Arial" w:hAnsi="Arial" w:cs="Arial"/>
        </w:rPr>
        <w:t>FACULTAD DE PSICOLOGÍA</w:t>
      </w:r>
      <w:r w:rsidRPr="0011428D">
        <w:rPr>
          <w:rFonts w:ascii="Arial" w:hAnsi="Arial" w:cs="Arial"/>
        </w:rPr>
        <w:tab/>
      </w:r>
    </w:p>
    <w:p w14:paraId="5E138A2A" w14:textId="77777777" w:rsidR="00185B53" w:rsidRPr="0011428D" w:rsidRDefault="00185B53" w:rsidP="0011428D">
      <w:pPr>
        <w:rPr>
          <w:rFonts w:ascii="Arial" w:hAnsi="Arial" w:cs="Arial"/>
        </w:rPr>
      </w:pPr>
      <w:r w:rsidRPr="0011428D">
        <w:rPr>
          <w:rFonts w:ascii="Arial" w:hAnsi="Arial" w:cs="Arial"/>
        </w:rPr>
        <w:t>Acompañamiento Terapéutico</w:t>
      </w:r>
      <w:r w:rsidRPr="0011428D">
        <w:rPr>
          <w:rFonts w:ascii="Arial" w:hAnsi="Arial" w:cs="Arial"/>
        </w:rPr>
        <w:tab/>
        <w:t>32</w:t>
      </w:r>
    </w:p>
    <w:p w14:paraId="2EA862D2" w14:textId="77777777" w:rsidR="00185B53" w:rsidRPr="0011428D" w:rsidRDefault="00185B53" w:rsidP="0011428D">
      <w:pPr>
        <w:rPr>
          <w:rFonts w:ascii="Arial" w:hAnsi="Arial" w:cs="Arial"/>
        </w:rPr>
      </w:pPr>
      <w:r w:rsidRPr="0011428D">
        <w:rPr>
          <w:rFonts w:ascii="Arial" w:hAnsi="Arial" w:cs="Arial"/>
        </w:rPr>
        <w:t>Psicología</w:t>
      </w:r>
      <w:r w:rsidRPr="0011428D">
        <w:rPr>
          <w:rFonts w:ascii="Arial" w:hAnsi="Arial" w:cs="Arial"/>
        </w:rPr>
        <w:tab/>
        <w:t>282</w:t>
      </w:r>
    </w:p>
    <w:p w14:paraId="0CE3EBE8" w14:textId="77777777" w:rsidR="00185B53" w:rsidRPr="0011428D" w:rsidRDefault="00185B53" w:rsidP="0011428D">
      <w:pPr>
        <w:rPr>
          <w:rFonts w:ascii="Arial" w:hAnsi="Arial" w:cs="Arial"/>
        </w:rPr>
      </w:pPr>
      <w:r w:rsidRPr="0011428D">
        <w:rPr>
          <w:rFonts w:ascii="Arial" w:hAnsi="Arial" w:cs="Arial"/>
        </w:rPr>
        <w:t>COLEGIO NACIONAL DE MONSERRAT</w:t>
      </w:r>
      <w:r w:rsidRPr="0011428D">
        <w:rPr>
          <w:rFonts w:ascii="Arial" w:hAnsi="Arial" w:cs="Arial"/>
        </w:rPr>
        <w:tab/>
      </w:r>
    </w:p>
    <w:p w14:paraId="1EDDE00D" w14:textId="77777777" w:rsidR="00185B53" w:rsidRPr="0011428D" w:rsidRDefault="00185B53" w:rsidP="0011428D">
      <w:pPr>
        <w:rPr>
          <w:rFonts w:ascii="Arial" w:hAnsi="Arial" w:cs="Arial"/>
        </w:rPr>
      </w:pPr>
      <w:r w:rsidRPr="0011428D">
        <w:rPr>
          <w:rFonts w:ascii="Arial" w:hAnsi="Arial" w:cs="Arial"/>
        </w:rPr>
        <w:t>Bromatología</w:t>
      </w:r>
      <w:r w:rsidRPr="0011428D">
        <w:rPr>
          <w:rFonts w:ascii="Arial" w:hAnsi="Arial" w:cs="Arial"/>
        </w:rPr>
        <w:tab/>
        <w:t>85</w:t>
      </w:r>
    </w:p>
    <w:p w14:paraId="40E9121D" w14:textId="77777777" w:rsidR="00185B53" w:rsidRPr="0011428D" w:rsidRDefault="00185B53" w:rsidP="0011428D">
      <w:pPr>
        <w:rPr>
          <w:rFonts w:ascii="Arial" w:hAnsi="Arial" w:cs="Arial"/>
        </w:rPr>
      </w:pPr>
      <w:r w:rsidRPr="0011428D">
        <w:rPr>
          <w:rFonts w:ascii="Arial" w:hAnsi="Arial" w:cs="Arial"/>
        </w:rPr>
        <w:t>Comunicación Visual</w:t>
      </w:r>
      <w:r w:rsidRPr="0011428D">
        <w:rPr>
          <w:rFonts w:ascii="Arial" w:hAnsi="Arial" w:cs="Arial"/>
        </w:rPr>
        <w:tab/>
        <w:t>110</w:t>
      </w:r>
    </w:p>
    <w:p w14:paraId="4868AFA3" w14:textId="77777777" w:rsidR="00185B53" w:rsidRPr="0011428D" w:rsidRDefault="00185B53" w:rsidP="0011428D">
      <w:pPr>
        <w:rPr>
          <w:rFonts w:ascii="Arial" w:hAnsi="Arial" w:cs="Arial"/>
        </w:rPr>
      </w:pPr>
      <w:r w:rsidRPr="0011428D">
        <w:rPr>
          <w:rFonts w:ascii="Arial" w:hAnsi="Arial" w:cs="Arial"/>
        </w:rPr>
        <w:t>Martillero/a y Corredor/a Público</w:t>
      </w:r>
      <w:r w:rsidRPr="0011428D">
        <w:rPr>
          <w:rFonts w:ascii="Arial" w:hAnsi="Arial" w:cs="Arial"/>
        </w:rPr>
        <w:tab/>
        <w:t>241</w:t>
      </w:r>
    </w:p>
    <w:p w14:paraId="7326D688" w14:textId="77777777" w:rsidR="00185B53" w:rsidRPr="0011428D" w:rsidRDefault="00185B53" w:rsidP="0011428D">
      <w:pPr>
        <w:rPr>
          <w:rFonts w:ascii="Arial" w:hAnsi="Arial" w:cs="Arial"/>
        </w:rPr>
      </w:pPr>
      <w:r w:rsidRPr="0011428D">
        <w:rPr>
          <w:rFonts w:ascii="Arial" w:hAnsi="Arial" w:cs="Arial"/>
        </w:rPr>
        <w:t>ESCUELA SUPERIOR DE COMERCIO MANUEL BELGRANO</w:t>
      </w:r>
      <w:r w:rsidRPr="0011428D">
        <w:rPr>
          <w:rFonts w:ascii="Arial" w:hAnsi="Arial" w:cs="Arial"/>
        </w:rPr>
        <w:tab/>
      </w:r>
    </w:p>
    <w:p w14:paraId="340102D6" w14:textId="77777777" w:rsidR="00185B53" w:rsidRPr="0011428D" w:rsidRDefault="00185B53" w:rsidP="0011428D">
      <w:pPr>
        <w:rPr>
          <w:rFonts w:ascii="Arial" w:hAnsi="Arial" w:cs="Arial"/>
        </w:rPr>
      </w:pPr>
      <w:r w:rsidRPr="0011428D">
        <w:rPr>
          <w:rFonts w:ascii="Arial" w:hAnsi="Arial" w:cs="Arial"/>
        </w:rPr>
        <w:t>Administración de Cooperativas y Mutuales</w:t>
      </w:r>
      <w:r w:rsidRPr="0011428D">
        <w:rPr>
          <w:rFonts w:ascii="Arial" w:hAnsi="Arial" w:cs="Arial"/>
        </w:rPr>
        <w:tab/>
        <w:t>37</w:t>
      </w:r>
    </w:p>
    <w:p w14:paraId="25D6A715" w14:textId="77777777" w:rsidR="00185B53" w:rsidRPr="0011428D" w:rsidRDefault="00185B53" w:rsidP="0011428D">
      <w:pPr>
        <w:rPr>
          <w:rFonts w:ascii="Arial" w:hAnsi="Arial" w:cs="Arial"/>
        </w:rPr>
      </w:pPr>
      <w:r w:rsidRPr="0011428D">
        <w:rPr>
          <w:rFonts w:ascii="Arial" w:hAnsi="Arial" w:cs="Arial"/>
        </w:rPr>
        <w:t>Analista Universitario/a de Sistemas Informáticos</w:t>
      </w:r>
      <w:r w:rsidRPr="0011428D">
        <w:rPr>
          <w:rFonts w:ascii="Arial" w:hAnsi="Arial" w:cs="Arial"/>
        </w:rPr>
        <w:tab/>
        <w:t>47</w:t>
      </w:r>
    </w:p>
    <w:p w14:paraId="36D49437" w14:textId="77777777" w:rsidR="00185B53" w:rsidRPr="0011428D" w:rsidRDefault="00185B53" w:rsidP="0011428D">
      <w:pPr>
        <w:rPr>
          <w:rFonts w:ascii="Arial" w:hAnsi="Arial" w:cs="Arial"/>
        </w:rPr>
      </w:pPr>
      <w:r w:rsidRPr="0011428D">
        <w:rPr>
          <w:rFonts w:ascii="Arial" w:hAnsi="Arial" w:cs="Arial"/>
        </w:rPr>
        <w:t>Comercialización</w:t>
      </w:r>
      <w:r w:rsidRPr="0011428D">
        <w:rPr>
          <w:rFonts w:ascii="Arial" w:hAnsi="Arial" w:cs="Arial"/>
        </w:rPr>
        <w:tab/>
        <w:t>104</w:t>
      </w:r>
    </w:p>
    <w:p w14:paraId="1446D5AE" w14:textId="77777777" w:rsidR="00185B53" w:rsidRPr="0011428D" w:rsidRDefault="00185B53" w:rsidP="0011428D">
      <w:pPr>
        <w:rPr>
          <w:rFonts w:ascii="Arial" w:hAnsi="Arial" w:cs="Arial"/>
        </w:rPr>
      </w:pPr>
      <w:r w:rsidRPr="0011428D">
        <w:rPr>
          <w:rFonts w:ascii="Arial" w:hAnsi="Arial" w:cs="Arial"/>
        </w:rPr>
        <w:t>Gestión Financiera</w:t>
      </w:r>
      <w:r w:rsidRPr="0011428D">
        <w:rPr>
          <w:rFonts w:ascii="Arial" w:hAnsi="Arial" w:cs="Arial"/>
        </w:rPr>
        <w:tab/>
        <w:t>159</w:t>
      </w:r>
    </w:p>
    <w:p w14:paraId="7C802390" w14:textId="77777777" w:rsidR="00185B53" w:rsidRPr="0011428D" w:rsidRDefault="00185B53" w:rsidP="0011428D">
      <w:pPr>
        <w:rPr>
          <w:rFonts w:ascii="Arial" w:hAnsi="Arial" w:cs="Arial"/>
        </w:rPr>
      </w:pPr>
      <w:r w:rsidRPr="0011428D">
        <w:rPr>
          <w:rFonts w:ascii="Arial" w:hAnsi="Arial" w:cs="Arial"/>
        </w:rPr>
        <w:t>Recursos Humanos</w:t>
      </w:r>
      <w:r w:rsidRPr="0011428D">
        <w:rPr>
          <w:rFonts w:ascii="Arial" w:hAnsi="Arial" w:cs="Arial"/>
        </w:rPr>
        <w:tab/>
        <w:t>291</w:t>
      </w:r>
    </w:p>
    <w:p w14:paraId="5AE143B9" w14:textId="67D49271" w:rsidR="00185B53" w:rsidRPr="0011428D" w:rsidRDefault="00185B53" w:rsidP="0011428D">
      <w:pPr>
        <w:rPr>
          <w:rFonts w:ascii="Arial" w:hAnsi="Arial" w:cs="Arial"/>
        </w:rPr>
      </w:pPr>
      <w:r w:rsidRPr="0011428D">
        <w:rPr>
          <w:rFonts w:ascii="Arial" w:hAnsi="Arial" w:cs="Arial"/>
        </w:rPr>
        <w:t>Página 10</w:t>
      </w:r>
    </w:p>
    <w:p w14:paraId="0EEFE627" w14:textId="77777777" w:rsidR="00185B53" w:rsidRPr="0011428D" w:rsidRDefault="00185B53" w:rsidP="0011428D">
      <w:pPr>
        <w:rPr>
          <w:rFonts w:ascii="Arial" w:hAnsi="Arial" w:cs="Arial"/>
        </w:rPr>
      </w:pPr>
      <w:r w:rsidRPr="0011428D">
        <w:rPr>
          <w:rFonts w:ascii="Arial" w:hAnsi="Arial" w:cs="Arial"/>
        </w:rPr>
        <w:t>ÍNDICE ALFABÉTICO DE CARRERAS</w:t>
      </w:r>
    </w:p>
    <w:p w14:paraId="245D26C2" w14:textId="77777777" w:rsidR="00185B53" w:rsidRPr="0011428D" w:rsidRDefault="00185B53" w:rsidP="0011428D">
      <w:pPr>
        <w:rPr>
          <w:rFonts w:ascii="Arial" w:hAnsi="Arial" w:cs="Arial"/>
        </w:rPr>
      </w:pPr>
      <w:r w:rsidRPr="0011428D">
        <w:rPr>
          <w:rFonts w:ascii="Arial" w:hAnsi="Arial" w:cs="Arial"/>
        </w:rPr>
        <w:t>Abogacía</w:t>
      </w:r>
      <w:r w:rsidRPr="0011428D">
        <w:rPr>
          <w:rFonts w:ascii="Arial" w:hAnsi="Arial" w:cs="Arial"/>
        </w:rPr>
        <w:tab/>
        <w:t>24</w:t>
      </w:r>
    </w:p>
    <w:p w14:paraId="24A4A9FC" w14:textId="77777777" w:rsidR="00185B53" w:rsidRPr="0011428D" w:rsidRDefault="00185B53" w:rsidP="0011428D">
      <w:pPr>
        <w:rPr>
          <w:rFonts w:ascii="Arial" w:hAnsi="Arial" w:cs="Arial"/>
        </w:rPr>
      </w:pPr>
      <w:r w:rsidRPr="0011428D">
        <w:rPr>
          <w:rFonts w:ascii="Arial" w:hAnsi="Arial" w:cs="Arial"/>
        </w:rPr>
        <w:t>Acompañamiento Terapéutico</w:t>
      </w:r>
      <w:r w:rsidRPr="0011428D">
        <w:rPr>
          <w:rFonts w:ascii="Arial" w:hAnsi="Arial" w:cs="Arial"/>
        </w:rPr>
        <w:tab/>
        <w:t>32</w:t>
      </w:r>
    </w:p>
    <w:p w14:paraId="5C19E34A" w14:textId="77777777" w:rsidR="00185B53" w:rsidRPr="0011428D" w:rsidRDefault="00185B53" w:rsidP="0011428D">
      <w:pPr>
        <w:rPr>
          <w:rFonts w:ascii="Arial" w:hAnsi="Arial" w:cs="Arial"/>
        </w:rPr>
      </w:pPr>
      <w:r w:rsidRPr="0011428D">
        <w:rPr>
          <w:rFonts w:ascii="Arial" w:hAnsi="Arial" w:cs="Arial"/>
        </w:rPr>
        <w:t>Administración</w:t>
      </w:r>
      <w:r w:rsidRPr="0011428D">
        <w:rPr>
          <w:rFonts w:ascii="Arial" w:hAnsi="Arial" w:cs="Arial"/>
        </w:rPr>
        <w:tab/>
        <w:t>34</w:t>
      </w:r>
    </w:p>
    <w:p w14:paraId="6831774E" w14:textId="77777777" w:rsidR="00185B53" w:rsidRPr="0011428D" w:rsidRDefault="00185B53" w:rsidP="0011428D">
      <w:pPr>
        <w:rPr>
          <w:rFonts w:ascii="Arial" w:hAnsi="Arial" w:cs="Arial"/>
        </w:rPr>
      </w:pPr>
      <w:r w:rsidRPr="0011428D">
        <w:rPr>
          <w:rFonts w:ascii="Arial" w:hAnsi="Arial" w:cs="Arial"/>
        </w:rPr>
        <w:t>Administración de Cooperativa y Mutuales</w:t>
      </w:r>
      <w:r w:rsidRPr="0011428D">
        <w:rPr>
          <w:rFonts w:ascii="Arial" w:hAnsi="Arial" w:cs="Arial"/>
        </w:rPr>
        <w:tab/>
        <w:t>37</w:t>
      </w:r>
    </w:p>
    <w:p w14:paraId="4CBADAFB" w14:textId="77777777" w:rsidR="00185B53" w:rsidRPr="0011428D" w:rsidRDefault="00185B53" w:rsidP="0011428D">
      <w:pPr>
        <w:rPr>
          <w:rFonts w:ascii="Arial" w:hAnsi="Arial" w:cs="Arial"/>
        </w:rPr>
      </w:pPr>
      <w:proofErr w:type="spellStart"/>
      <w:r w:rsidRPr="0011428D">
        <w:rPr>
          <w:rFonts w:ascii="Arial" w:hAnsi="Arial" w:cs="Arial"/>
        </w:rPr>
        <w:t>Agroalimentos</w:t>
      </w:r>
      <w:proofErr w:type="spellEnd"/>
      <w:r w:rsidRPr="0011428D">
        <w:rPr>
          <w:rFonts w:ascii="Arial" w:hAnsi="Arial" w:cs="Arial"/>
        </w:rPr>
        <w:tab/>
        <w:t>39</w:t>
      </w:r>
    </w:p>
    <w:p w14:paraId="376F9B63" w14:textId="77777777" w:rsidR="00185B53" w:rsidRPr="0011428D" w:rsidRDefault="00185B53" w:rsidP="0011428D">
      <w:pPr>
        <w:rPr>
          <w:rFonts w:ascii="Arial" w:hAnsi="Arial" w:cs="Arial"/>
        </w:rPr>
      </w:pPr>
      <w:r w:rsidRPr="0011428D">
        <w:rPr>
          <w:rFonts w:ascii="Arial" w:hAnsi="Arial" w:cs="Arial"/>
        </w:rPr>
        <w:lastRenderedPageBreak/>
        <w:t>Agronomía</w:t>
      </w:r>
      <w:r w:rsidRPr="0011428D">
        <w:rPr>
          <w:rFonts w:ascii="Arial" w:hAnsi="Arial" w:cs="Arial"/>
        </w:rPr>
        <w:tab/>
        <w:t>43</w:t>
      </w:r>
    </w:p>
    <w:p w14:paraId="56904F32" w14:textId="220D28A3" w:rsidR="00185B53" w:rsidRPr="0011428D" w:rsidRDefault="00185B53" w:rsidP="0011428D">
      <w:pPr>
        <w:rPr>
          <w:rFonts w:ascii="Arial" w:hAnsi="Arial" w:cs="Arial"/>
        </w:rPr>
      </w:pPr>
      <w:r w:rsidRPr="0011428D">
        <w:rPr>
          <w:rFonts w:ascii="Arial" w:hAnsi="Arial" w:cs="Arial"/>
        </w:rPr>
        <w:t>Analista Universitario/a de Sistemas Informáticos</w:t>
      </w:r>
      <w:r w:rsidRPr="0011428D">
        <w:rPr>
          <w:rFonts w:ascii="Arial" w:hAnsi="Arial" w:cs="Arial"/>
        </w:rPr>
        <w:tab/>
        <w:t>47</w:t>
      </w:r>
    </w:p>
    <w:p w14:paraId="1FB4687D" w14:textId="0A0DA5C5" w:rsidR="00185B53" w:rsidRPr="0011428D" w:rsidRDefault="00185B53" w:rsidP="0011428D">
      <w:pPr>
        <w:rPr>
          <w:rFonts w:ascii="Arial" w:hAnsi="Arial" w:cs="Arial"/>
        </w:rPr>
      </w:pPr>
      <w:r w:rsidRPr="0011428D">
        <w:rPr>
          <w:rFonts w:ascii="Arial" w:hAnsi="Arial" w:cs="Arial"/>
        </w:rPr>
        <w:t>Análisis Químico Industrial</w:t>
      </w:r>
      <w:r w:rsidRPr="0011428D">
        <w:rPr>
          <w:rFonts w:ascii="Arial" w:hAnsi="Arial" w:cs="Arial"/>
        </w:rPr>
        <w:tab/>
        <w:t>49</w:t>
      </w:r>
    </w:p>
    <w:p w14:paraId="25371602" w14:textId="47A8E016" w:rsidR="00185B53" w:rsidRPr="0011428D" w:rsidRDefault="00185B53" w:rsidP="0011428D">
      <w:pPr>
        <w:rPr>
          <w:rFonts w:ascii="Arial" w:hAnsi="Arial" w:cs="Arial"/>
        </w:rPr>
      </w:pPr>
      <w:r w:rsidRPr="0011428D">
        <w:rPr>
          <w:rFonts w:ascii="Arial" w:hAnsi="Arial" w:cs="Arial"/>
        </w:rPr>
        <w:t>Antropología</w:t>
      </w:r>
      <w:r w:rsidRPr="0011428D">
        <w:rPr>
          <w:rFonts w:ascii="Arial" w:hAnsi="Arial" w:cs="Arial"/>
        </w:rPr>
        <w:tab/>
        <w:t>52</w:t>
      </w:r>
    </w:p>
    <w:p w14:paraId="346CEEF0" w14:textId="1FCC768B" w:rsidR="00185B53" w:rsidRPr="0011428D" w:rsidRDefault="00185B53" w:rsidP="0011428D">
      <w:pPr>
        <w:rPr>
          <w:rFonts w:ascii="Arial" w:hAnsi="Arial" w:cs="Arial"/>
        </w:rPr>
      </w:pPr>
      <w:r w:rsidRPr="0011428D">
        <w:rPr>
          <w:rFonts w:ascii="Arial" w:hAnsi="Arial" w:cs="Arial"/>
        </w:rPr>
        <w:t>Archivología</w:t>
      </w:r>
      <w:r w:rsidR="00DF40FF">
        <w:rPr>
          <w:rFonts w:ascii="Arial" w:hAnsi="Arial" w:cs="Arial"/>
        </w:rPr>
        <w:tab/>
        <w:t>56</w:t>
      </w:r>
    </w:p>
    <w:p w14:paraId="28CF6776" w14:textId="29E226B7" w:rsidR="00185B53" w:rsidRPr="0011428D" w:rsidRDefault="00185B53" w:rsidP="0011428D">
      <w:pPr>
        <w:rPr>
          <w:rFonts w:ascii="Arial" w:hAnsi="Arial" w:cs="Arial"/>
        </w:rPr>
      </w:pPr>
      <w:r w:rsidRPr="0011428D">
        <w:rPr>
          <w:rFonts w:ascii="Arial" w:hAnsi="Arial" w:cs="Arial"/>
        </w:rPr>
        <w:t>Arquitectura</w:t>
      </w:r>
      <w:r w:rsidR="00DF40FF">
        <w:rPr>
          <w:rFonts w:ascii="Arial" w:hAnsi="Arial" w:cs="Arial"/>
        </w:rPr>
        <w:tab/>
        <w:t>59</w:t>
      </w:r>
    </w:p>
    <w:p w14:paraId="1AFA5799" w14:textId="6CD61780" w:rsidR="00185B53" w:rsidRPr="0011428D" w:rsidRDefault="00185B53" w:rsidP="0011428D">
      <w:pPr>
        <w:rPr>
          <w:rFonts w:ascii="Arial" w:hAnsi="Arial" w:cs="Arial"/>
        </w:rPr>
      </w:pPr>
      <w:r w:rsidRPr="0011428D">
        <w:rPr>
          <w:rFonts w:ascii="Arial" w:hAnsi="Arial" w:cs="Arial"/>
        </w:rPr>
        <w:t>Artes Visuales</w:t>
      </w:r>
      <w:r w:rsidR="00DF40FF">
        <w:rPr>
          <w:rFonts w:ascii="Arial" w:hAnsi="Arial" w:cs="Arial"/>
        </w:rPr>
        <w:tab/>
        <w:t>63</w:t>
      </w:r>
    </w:p>
    <w:p w14:paraId="7BB3C965" w14:textId="1FE36162" w:rsidR="00185B53" w:rsidRPr="0011428D" w:rsidRDefault="00185B53" w:rsidP="0011428D">
      <w:pPr>
        <w:rPr>
          <w:rFonts w:ascii="Arial" w:hAnsi="Arial" w:cs="Arial"/>
        </w:rPr>
      </w:pPr>
      <w:r w:rsidRPr="0011428D">
        <w:rPr>
          <w:rFonts w:ascii="Arial" w:hAnsi="Arial" w:cs="Arial"/>
        </w:rPr>
        <w:t>Astronomía</w:t>
      </w:r>
      <w:r w:rsidR="00DF40FF">
        <w:rPr>
          <w:rFonts w:ascii="Arial" w:hAnsi="Arial" w:cs="Arial"/>
        </w:rPr>
        <w:tab/>
        <w:t>67</w:t>
      </w:r>
    </w:p>
    <w:p w14:paraId="234881BB" w14:textId="26B88FAF" w:rsidR="00185B53" w:rsidRPr="0011428D" w:rsidRDefault="00185B53" w:rsidP="0011428D">
      <w:pPr>
        <w:rPr>
          <w:rFonts w:ascii="Arial" w:hAnsi="Arial" w:cs="Arial"/>
        </w:rPr>
      </w:pPr>
      <w:r w:rsidRPr="0011428D">
        <w:rPr>
          <w:rFonts w:ascii="Arial" w:hAnsi="Arial" w:cs="Arial"/>
        </w:rPr>
        <w:t>Bibliotecología</w:t>
      </w:r>
      <w:r w:rsidR="00DF40FF">
        <w:rPr>
          <w:rFonts w:ascii="Arial" w:hAnsi="Arial" w:cs="Arial"/>
        </w:rPr>
        <w:tab/>
        <w:t>70</w:t>
      </w:r>
    </w:p>
    <w:p w14:paraId="72B95798" w14:textId="675EDDF4" w:rsidR="00185B53" w:rsidRPr="0011428D" w:rsidRDefault="00185B53" w:rsidP="0011428D">
      <w:pPr>
        <w:rPr>
          <w:rFonts w:ascii="Arial" w:hAnsi="Arial" w:cs="Arial"/>
        </w:rPr>
      </w:pPr>
      <w:r w:rsidRPr="0011428D">
        <w:rPr>
          <w:rFonts w:ascii="Arial" w:hAnsi="Arial" w:cs="Arial"/>
        </w:rPr>
        <w:t>Biología</w:t>
      </w:r>
      <w:r w:rsidR="00DF40FF">
        <w:rPr>
          <w:rFonts w:ascii="Arial" w:hAnsi="Arial" w:cs="Arial"/>
        </w:rPr>
        <w:tab/>
        <w:t>74</w:t>
      </w:r>
    </w:p>
    <w:p w14:paraId="274EAD3F" w14:textId="5420D7B4" w:rsidR="00185B53" w:rsidRPr="0011428D" w:rsidRDefault="00185B53" w:rsidP="0011428D">
      <w:pPr>
        <w:rPr>
          <w:rFonts w:ascii="Arial" w:hAnsi="Arial" w:cs="Arial"/>
        </w:rPr>
      </w:pPr>
      <w:r w:rsidRPr="0011428D">
        <w:rPr>
          <w:rFonts w:ascii="Arial" w:hAnsi="Arial" w:cs="Arial"/>
        </w:rPr>
        <w:t>Bioquímica</w:t>
      </w:r>
      <w:r w:rsidR="00DF40FF">
        <w:rPr>
          <w:rFonts w:ascii="Arial" w:hAnsi="Arial" w:cs="Arial"/>
        </w:rPr>
        <w:tab/>
        <w:t>78</w:t>
      </w:r>
    </w:p>
    <w:p w14:paraId="7CE55E0D" w14:textId="25411468" w:rsidR="00185B53" w:rsidRPr="0011428D" w:rsidRDefault="00185B53" w:rsidP="0011428D">
      <w:pPr>
        <w:rPr>
          <w:rFonts w:ascii="Arial" w:hAnsi="Arial" w:cs="Arial"/>
        </w:rPr>
      </w:pPr>
      <w:r w:rsidRPr="0011428D">
        <w:rPr>
          <w:rFonts w:ascii="Arial" w:hAnsi="Arial" w:cs="Arial"/>
        </w:rPr>
        <w:t>Biotecnología</w:t>
      </w:r>
      <w:r w:rsidR="00DF40FF">
        <w:rPr>
          <w:rFonts w:ascii="Arial" w:hAnsi="Arial" w:cs="Arial"/>
        </w:rPr>
        <w:tab/>
        <w:t>82</w:t>
      </w:r>
    </w:p>
    <w:p w14:paraId="671933D0" w14:textId="6384AFAA" w:rsidR="00185B53" w:rsidRPr="0011428D" w:rsidRDefault="00185B53" w:rsidP="0011428D">
      <w:pPr>
        <w:rPr>
          <w:rFonts w:ascii="Arial" w:hAnsi="Arial" w:cs="Arial"/>
        </w:rPr>
      </w:pPr>
      <w:r w:rsidRPr="0011428D">
        <w:rPr>
          <w:rFonts w:ascii="Arial" w:hAnsi="Arial" w:cs="Arial"/>
        </w:rPr>
        <w:t>Bromatología</w:t>
      </w:r>
      <w:r w:rsidR="00DF40FF">
        <w:rPr>
          <w:rFonts w:ascii="Arial" w:hAnsi="Arial" w:cs="Arial"/>
        </w:rPr>
        <w:tab/>
        <w:t>85</w:t>
      </w:r>
    </w:p>
    <w:p w14:paraId="1FFE156D" w14:textId="4CBFF2E4" w:rsidR="00185B53" w:rsidRPr="0011428D" w:rsidRDefault="00185B53" w:rsidP="0011428D">
      <w:pPr>
        <w:rPr>
          <w:rFonts w:ascii="Arial" w:hAnsi="Arial" w:cs="Arial"/>
        </w:rPr>
      </w:pPr>
      <w:r w:rsidRPr="0011428D">
        <w:rPr>
          <w:rFonts w:ascii="Arial" w:hAnsi="Arial" w:cs="Arial"/>
        </w:rPr>
        <w:t>Ciencia de Datos para Economía y Negocios</w:t>
      </w:r>
      <w:r w:rsidR="00DF40FF">
        <w:rPr>
          <w:rFonts w:ascii="Arial" w:hAnsi="Arial" w:cs="Arial"/>
        </w:rPr>
        <w:tab/>
        <w:t>87</w:t>
      </w:r>
    </w:p>
    <w:p w14:paraId="4CE59970" w14:textId="7A7458F8" w:rsidR="00185B53" w:rsidRPr="0011428D" w:rsidRDefault="00185B53" w:rsidP="0011428D">
      <w:pPr>
        <w:rPr>
          <w:rFonts w:ascii="Arial" w:hAnsi="Arial" w:cs="Arial"/>
        </w:rPr>
      </w:pPr>
      <w:r w:rsidRPr="0011428D">
        <w:rPr>
          <w:rFonts w:ascii="Arial" w:hAnsi="Arial" w:cs="Arial"/>
        </w:rPr>
        <w:t>Ciencias de la Computación</w:t>
      </w:r>
      <w:r w:rsidR="00DF40FF">
        <w:rPr>
          <w:rFonts w:ascii="Arial" w:hAnsi="Arial" w:cs="Arial"/>
        </w:rPr>
        <w:tab/>
        <w:t>89</w:t>
      </w:r>
    </w:p>
    <w:p w14:paraId="1F3C4697" w14:textId="1791CEE9" w:rsidR="00185B53" w:rsidRPr="0011428D" w:rsidRDefault="00185B53" w:rsidP="0011428D">
      <w:pPr>
        <w:rPr>
          <w:rFonts w:ascii="Arial" w:hAnsi="Arial" w:cs="Arial"/>
        </w:rPr>
      </w:pPr>
      <w:r w:rsidRPr="0011428D">
        <w:rPr>
          <w:rFonts w:ascii="Arial" w:hAnsi="Arial" w:cs="Arial"/>
        </w:rPr>
        <w:t>Ciencias de la Educación Ciencia Política</w:t>
      </w:r>
      <w:r w:rsidR="00DF40FF">
        <w:rPr>
          <w:rFonts w:ascii="Arial" w:hAnsi="Arial" w:cs="Arial"/>
        </w:rPr>
        <w:tab/>
        <w:t>92</w:t>
      </w:r>
    </w:p>
    <w:p w14:paraId="42080C75" w14:textId="4F87D1B1" w:rsidR="00185B53" w:rsidRPr="0011428D" w:rsidRDefault="00185B53" w:rsidP="0011428D">
      <w:pPr>
        <w:rPr>
          <w:rFonts w:ascii="Arial" w:hAnsi="Arial" w:cs="Arial"/>
        </w:rPr>
      </w:pPr>
      <w:r w:rsidRPr="0011428D">
        <w:rPr>
          <w:rFonts w:ascii="Arial" w:hAnsi="Arial" w:cs="Arial"/>
        </w:rPr>
        <w:t>Cine y Artes Audiovisuales</w:t>
      </w:r>
      <w:r w:rsidR="00DF40FF">
        <w:rPr>
          <w:rFonts w:ascii="Arial" w:hAnsi="Arial" w:cs="Arial"/>
        </w:rPr>
        <w:tab/>
        <w:t>99</w:t>
      </w:r>
    </w:p>
    <w:p w14:paraId="5BFDF931" w14:textId="56482F17" w:rsidR="00185B53" w:rsidRPr="0011428D" w:rsidRDefault="00185B53" w:rsidP="0011428D">
      <w:pPr>
        <w:rPr>
          <w:rFonts w:ascii="Arial" w:hAnsi="Arial" w:cs="Arial"/>
        </w:rPr>
      </w:pPr>
      <w:r w:rsidRPr="0011428D">
        <w:rPr>
          <w:rFonts w:ascii="Arial" w:hAnsi="Arial" w:cs="Arial"/>
        </w:rPr>
        <w:t>Comercialización</w:t>
      </w:r>
      <w:r w:rsidR="00DF40FF">
        <w:rPr>
          <w:rFonts w:ascii="Arial" w:hAnsi="Arial" w:cs="Arial"/>
        </w:rPr>
        <w:tab/>
        <w:t>104</w:t>
      </w:r>
    </w:p>
    <w:p w14:paraId="4597B8C5" w14:textId="2678F7D2" w:rsidR="00185B53" w:rsidRPr="0011428D" w:rsidRDefault="00185B53" w:rsidP="0011428D">
      <w:pPr>
        <w:rPr>
          <w:rFonts w:ascii="Arial" w:hAnsi="Arial" w:cs="Arial"/>
        </w:rPr>
      </w:pPr>
      <w:r w:rsidRPr="0011428D">
        <w:rPr>
          <w:rFonts w:ascii="Arial" w:hAnsi="Arial" w:cs="Arial"/>
        </w:rPr>
        <w:t>Comunicación Digital</w:t>
      </w:r>
      <w:r w:rsidR="00DF40FF">
        <w:rPr>
          <w:rFonts w:ascii="Arial" w:hAnsi="Arial" w:cs="Arial"/>
        </w:rPr>
        <w:tab/>
        <w:t>106</w:t>
      </w:r>
    </w:p>
    <w:p w14:paraId="00B029C6" w14:textId="5593D148" w:rsidR="00185B53" w:rsidRPr="0011428D" w:rsidRDefault="00185B53" w:rsidP="0011428D">
      <w:pPr>
        <w:rPr>
          <w:rFonts w:ascii="Arial" w:hAnsi="Arial" w:cs="Arial"/>
        </w:rPr>
      </w:pPr>
      <w:r w:rsidRPr="0011428D">
        <w:rPr>
          <w:rFonts w:ascii="Arial" w:hAnsi="Arial" w:cs="Arial"/>
        </w:rPr>
        <w:t>Comunicación Social</w:t>
      </w:r>
      <w:r w:rsidR="00DF40FF">
        <w:rPr>
          <w:rFonts w:ascii="Arial" w:hAnsi="Arial" w:cs="Arial"/>
        </w:rPr>
        <w:tab/>
        <w:t>108</w:t>
      </w:r>
    </w:p>
    <w:p w14:paraId="5E61515C" w14:textId="2FB66D06" w:rsidR="00185B53" w:rsidRPr="0011428D" w:rsidRDefault="00185B53" w:rsidP="0011428D">
      <w:pPr>
        <w:rPr>
          <w:rFonts w:ascii="Arial" w:hAnsi="Arial" w:cs="Arial"/>
        </w:rPr>
      </w:pPr>
      <w:r w:rsidRPr="0011428D">
        <w:rPr>
          <w:rFonts w:ascii="Arial" w:hAnsi="Arial" w:cs="Arial"/>
        </w:rPr>
        <w:t>Comunicación Visual</w:t>
      </w:r>
      <w:r w:rsidR="00DF40FF">
        <w:rPr>
          <w:rFonts w:ascii="Arial" w:hAnsi="Arial" w:cs="Arial"/>
        </w:rPr>
        <w:tab/>
        <w:t>110</w:t>
      </w:r>
    </w:p>
    <w:p w14:paraId="666CCDB8" w14:textId="31CD42B5" w:rsidR="00185B53" w:rsidRPr="0011428D" w:rsidRDefault="00185B53" w:rsidP="0011428D">
      <w:pPr>
        <w:rPr>
          <w:rFonts w:ascii="Arial" w:hAnsi="Arial" w:cs="Arial"/>
        </w:rPr>
      </w:pPr>
      <w:r w:rsidRPr="0011428D">
        <w:rPr>
          <w:rFonts w:ascii="Arial" w:hAnsi="Arial" w:cs="Arial"/>
        </w:rPr>
        <w:t>Construcción</w:t>
      </w:r>
      <w:r w:rsidR="00DF40FF">
        <w:rPr>
          <w:rFonts w:ascii="Arial" w:hAnsi="Arial" w:cs="Arial"/>
        </w:rPr>
        <w:tab/>
        <w:t>112</w:t>
      </w:r>
    </w:p>
    <w:p w14:paraId="4373541B" w14:textId="374B6A1F" w:rsidR="00185B53" w:rsidRPr="0011428D" w:rsidRDefault="00185B53" w:rsidP="0011428D">
      <w:pPr>
        <w:rPr>
          <w:rFonts w:ascii="Arial" w:hAnsi="Arial" w:cs="Arial"/>
        </w:rPr>
      </w:pPr>
      <w:r w:rsidRPr="0011428D">
        <w:rPr>
          <w:rFonts w:ascii="Arial" w:hAnsi="Arial" w:cs="Arial"/>
        </w:rPr>
        <w:t>Contador/a Público/a</w:t>
      </w:r>
      <w:r w:rsidR="00DF40FF">
        <w:rPr>
          <w:rFonts w:ascii="Arial" w:hAnsi="Arial" w:cs="Arial"/>
        </w:rPr>
        <w:tab/>
        <w:t>116</w:t>
      </w:r>
    </w:p>
    <w:p w14:paraId="2DBFAB4B" w14:textId="05F99530" w:rsidR="00185B53" w:rsidRPr="0011428D" w:rsidRDefault="00185B53" w:rsidP="0011428D">
      <w:pPr>
        <w:rPr>
          <w:rFonts w:ascii="Arial" w:hAnsi="Arial" w:cs="Arial"/>
        </w:rPr>
      </w:pPr>
      <w:r w:rsidRPr="0011428D">
        <w:rPr>
          <w:rFonts w:ascii="Arial" w:hAnsi="Arial" w:cs="Arial"/>
        </w:rPr>
        <w:t>Diseño del Paisaje</w:t>
      </w:r>
      <w:r w:rsidR="00DF40FF">
        <w:rPr>
          <w:rFonts w:ascii="Arial" w:hAnsi="Arial" w:cs="Arial"/>
        </w:rPr>
        <w:tab/>
        <w:t>119</w:t>
      </w:r>
    </w:p>
    <w:p w14:paraId="39F76E7A" w14:textId="788629ED" w:rsidR="00185B53" w:rsidRPr="0011428D" w:rsidRDefault="00185B53" w:rsidP="0011428D">
      <w:pPr>
        <w:rPr>
          <w:rFonts w:ascii="Arial" w:hAnsi="Arial" w:cs="Arial"/>
        </w:rPr>
      </w:pPr>
      <w:r w:rsidRPr="0011428D">
        <w:rPr>
          <w:rFonts w:ascii="Arial" w:hAnsi="Arial" w:cs="Arial"/>
        </w:rPr>
        <w:t>Diseño Industrial</w:t>
      </w:r>
      <w:r w:rsidR="00DF40FF">
        <w:rPr>
          <w:rFonts w:ascii="Arial" w:hAnsi="Arial" w:cs="Arial"/>
        </w:rPr>
        <w:tab/>
        <w:t>122</w:t>
      </w:r>
    </w:p>
    <w:p w14:paraId="771CF4E4" w14:textId="6A05C896" w:rsidR="00185B53" w:rsidRPr="0011428D" w:rsidRDefault="00185B53" w:rsidP="0011428D">
      <w:pPr>
        <w:rPr>
          <w:rFonts w:ascii="Arial" w:hAnsi="Arial" w:cs="Arial"/>
        </w:rPr>
      </w:pPr>
      <w:r w:rsidRPr="0011428D">
        <w:rPr>
          <w:rFonts w:ascii="Arial" w:hAnsi="Arial" w:cs="Arial"/>
        </w:rPr>
        <w:t>Economía</w:t>
      </w:r>
      <w:r w:rsidR="00DF40FF">
        <w:rPr>
          <w:rFonts w:ascii="Arial" w:hAnsi="Arial" w:cs="Arial"/>
        </w:rPr>
        <w:tab/>
        <w:t>124</w:t>
      </w:r>
    </w:p>
    <w:p w14:paraId="771C2305" w14:textId="7DF6753A" w:rsidR="00185B53" w:rsidRPr="0011428D" w:rsidRDefault="00185B53" w:rsidP="0011428D">
      <w:pPr>
        <w:rPr>
          <w:rFonts w:ascii="Arial" w:hAnsi="Arial" w:cs="Arial"/>
        </w:rPr>
      </w:pPr>
      <w:r w:rsidRPr="0011428D">
        <w:rPr>
          <w:rFonts w:ascii="Arial" w:hAnsi="Arial" w:cs="Arial"/>
        </w:rPr>
        <w:t>Economía y Finanzas</w:t>
      </w:r>
      <w:r w:rsidR="00DF40FF">
        <w:rPr>
          <w:rFonts w:ascii="Arial" w:hAnsi="Arial" w:cs="Arial"/>
        </w:rPr>
        <w:t xml:space="preserve"> </w:t>
      </w:r>
      <w:r w:rsidR="00DF40FF">
        <w:rPr>
          <w:rFonts w:ascii="Arial" w:hAnsi="Arial" w:cs="Arial"/>
        </w:rPr>
        <w:tab/>
        <w:t>127</w:t>
      </w:r>
    </w:p>
    <w:p w14:paraId="1BF39BA5" w14:textId="735FE486" w:rsidR="00185B53" w:rsidRPr="0011428D" w:rsidRDefault="00185B53" w:rsidP="0011428D">
      <w:pPr>
        <w:rPr>
          <w:rFonts w:ascii="Arial" w:hAnsi="Arial" w:cs="Arial"/>
        </w:rPr>
      </w:pPr>
      <w:r w:rsidRPr="0011428D">
        <w:rPr>
          <w:rFonts w:ascii="Arial" w:hAnsi="Arial" w:cs="Arial"/>
        </w:rPr>
        <w:t>Enfermería</w:t>
      </w:r>
      <w:r w:rsidR="00DF40FF">
        <w:rPr>
          <w:rFonts w:ascii="Arial" w:hAnsi="Arial" w:cs="Arial"/>
        </w:rPr>
        <w:tab/>
        <w:t>129</w:t>
      </w:r>
    </w:p>
    <w:p w14:paraId="2CEBC1FF" w14:textId="3B8C12DD" w:rsidR="00185B53" w:rsidRPr="0011428D" w:rsidRDefault="00185B53" w:rsidP="0011428D">
      <w:pPr>
        <w:rPr>
          <w:rFonts w:ascii="Arial" w:hAnsi="Arial" w:cs="Arial"/>
        </w:rPr>
      </w:pPr>
      <w:r w:rsidRPr="0011428D">
        <w:rPr>
          <w:rFonts w:ascii="Arial" w:hAnsi="Arial" w:cs="Arial"/>
        </w:rPr>
        <w:t>Farmacia</w:t>
      </w:r>
      <w:r w:rsidR="00DF40FF">
        <w:rPr>
          <w:rFonts w:ascii="Arial" w:hAnsi="Arial" w:cs="Arial"/>
        </w:rPr>
        <w:tab/>
        <w:t>132</w:t>
      </w:r>
    </w:p>
    <w:p w14:paraId="6B7E0E27" w14:textId="1CA70FF1" w:rsidR="00185B53" w:rsidRPr="0011428D" w:rsidRDefault="00185B53" w:rsidP="0011428D">
      <w:pPr>
        <w:rPr>
          <w:rFonts w:ascii="Arial" w:hAnsi="Arial" w:cs="Arial"/>
        </w:rPr>
      </w:pPr>
      <w:r w:rsidRPr="0011428D">
        <w:rPr>
          <w:rFonts w:ascii="Arial" w:hAnsi="Arial" w:cs="Arial"/>
        </w:rPr>
        <w:t>Filosofía</w:t>
      </w:r>
      <w:r w:rsidR="00DF40FF">
        <w:rPr>
          <w:rFonts w:ascii="Arial" w:hAnsi="Arial" w:cs="Arial"/>
        </w:rPr>
        <w:tab/>
        <w:t>136</w:t>
      </w:r>
    </w:p>
    <w:p w14:paraId="3858E279" w14:textId="4970A138" w:rsidR="00DF40FF" w:rsidRDefault="00185B53" w:rsidP="0011428D">
      <w:pPr>
        <w:rPr>
          <w:rFonts w:ascii="Arial" w:hAnsi="Arial" w:cs="Arial"/>
        </w:rPr>
      </w:pPr>
      <w:r w:rsidRPr="0011428D">
        <w:rPr>
          <w:rFonts w:ascii="Arial" w:hAnsi="Arial" w:cs="Arial"/>
        </w:rPr>
        <w:t>Física</w:t>
      </w:r>
      <w:r w:rsidR="00DF40FF">
        <w:rPr>
          <w:rFonts w:ascii="Arial" w:hAnsi="Arial" w:cs="Arial"/>
        </w:rPr>
        <w:tab/>
        <w:t>141</w:t>
      </w:r>
    </w:p>
    <w:p w14:paraId="22955E79" w14:textId="6719A087" w:rsidR="00DF40FF" w:rsidRDefault="00185B53" w:rsidP="0011428D">
      <w:pPr>
        <w:rPr>
          <w:rFonts w:ascii="Arial" w:hAnsi="Arial" w:cs="Arial"/>
        </w:rPr>
      </w:pPr>
      <w:r w:rsidRPr="0011428D">
        <w:rPr>
          <w:rFonts w:ascii="Arial" w:hAnsi="Arial" w:cs="Arial"/>
        </w:rPr>
        <w:t>Fonoaudiología</w:t>
      </w:r>
      <w:r w:rsidR="00DF40FF">
        <w:rPr>
          <w:rFonts w:ascii="Arial" w:hAnsi="Arial" w:cs="Arial"/>
        </w:rPr>
        <w:tab/>
        <w:t>145</w:t>
      </w:r>
    </w:p>
    <w:p w14:paraId="394A4718" w14:textId="492DB6F7" w:rsidR="00DF40FF" w:rsidRDefault="00185B53" w:rsidP="0011428D">
      <w:pPr>
        <w:rPr>
          <w:rFonts w:ascii="Arial" w:hAnsi="Arial" w:cs="Arial"/>
        </w:rPr>
      </w:pPr>
      <w:r w:rsidRPr="0011428D">
        <w:rPr>
          <w:rFonts w:ascii="Arial" w:hAnsi="Arial" w:cs="Arial"/>
        </w:rPr>
        <w:lastRenderedPageBreak/>
        <w:t>Geografía</w:t>
      </w:r>
      <w:r w:rsidR="00DF40FF">
        <w:rPr>
          <w:rFonts w:ascii="Arial" w:hAnsi="Arial" w:cs="Arial"/>
        </w:rPr>
        <w:tab/>
        <w:t>150</w:t>
      </w:r>
    </w:p>
    <w:p w14:paraId="5DF1E90D" w14:textId="181DA42A" w:rsidR="00185B53" w:rsidRPr="0011428D" w:rsidRDefault="00185B53" w:rsidP="0011428D">
      <w:pPr>
        <w:rPr>
          <w:rFonts w:ascii="Arial" w:hAnsi="Arial" w:cs="Arial"/>
        </w:rPr>
      </w:pPr>
      <w:r w:rsidRPr="0011428D">
        <w:rPr>
          <w:rFonts w:ascii="Arial" w:hAnsi="Arial" w:cs="Arial"/>
        </w:rPr>
        <w:t>Geología</w:t>
      </w:r>
      <w:r w:rsidR="00DF40FF">
        <w:rPr>
          <w:rFonts w:ascii="Arial" w:hAnsi="Arial" w:cs="Arial"/>
        </w:rPr>
        <w:tab/>
        <w:t>154</w:t>
      </w:r>
    </w:p>
    <w:p w14:paraId="24866D5E" w14:textId="705EA6BA" w:rsidR="00185B53" w:rsidRPr="0011428D" w:rsidRDefault="00185B53" w:rsidP="0011428D">
      <w:pPr>
        <w:rPr>
          <w:rFonts w:ascii="Arial" w:hAnsi="Arial" w:cs="Arial"/>
        </w:rPr>
      </w:pPr>
      <w:r w:rsidRPr="0011428D">
        <w:rPr>
          <w:rFonts w:ascii="Arial" w:hAnsi="Arial" w:cs="Arial"/>
        </w:rPr>
        <w:t>Gestión Financiera</w:t>
      </w:r>
      <w:r w:rsidR="00DF40FF">
        <w:rPr>
          <w:rFonts w:ascii="Arial" w:hAnsi="Arial" w:cs="Arial"/>
        </w:rPr>
        <w:tab/>
        <w:t>159</w:t>
      </w:r>
    </w:p>
    <w:p w14:paraId="14B08BC5" w14:textId="77777777" w:rsidR="00185B53" w:rsidRPr="0011428D" w:rsidRDefault="00185B53" w:rsidP="0011428D">
      <w:pPr>
        <w:rPr>
          <w:rFonts w:ascii="Arial" w:hAnsi="Arial" w:cs="Arial"/>
        </w:rPr>
      </w:pPr>
      <w:proofErr w:type="spellStart"/>
      <w:r w:rsidRPr="0011428D">
        <w:rPr>
          <w:rFonts w:ascii="Arial" w:hAnsi="Arial" w:cs="Arial"/>
        </w:rPr>
        <w:t>Hidrometeorología</w:t>
      </w:r>
      <w:proofErr w:type="spellEnd"/>
      <w:r w:rsidRPr="0011428D">
        <w:rPr>
          <w:rFonts w:ascii="Arial" w:hAnsi="Arial" w:cs="Arial"/>
        </w:rPr>
        <w:tab/>
        <w:t>162</w:t>
      </w:r>
    </w:p>
    <w:p w14:paraId="3AEB0364" w14:textId="211720D4" w:rsidR="00185B53" w:rsidRPr="0011428D" w:rsidRDefault="00185B53" w:rsidP="0011428D">
      <w:pPr>
        <w:rPr>
          <w:rFonts w:ascii="Arial" w:hAnsi="Arial" w:cs="Arial"/>
        </w:rPr>
      </w:pPr>
      <w:r w:rsidRPr="0011428D">
        <w:rPr>
          <w:rFonts w:ascii="Arial" w:hAnsi="Arial" w:cs="Arial"/>
        </w:rPr>
        <w:t>Historia</w:t>
      </w:r>
      <w:r w:rsidR="000A5066" w:rsidRPr="0011428D">
        <w:rPr>
          <w:rFonts w:ascii="Arial" w:hAnsi="Arial" w:cs="Arial"/>
        </w:rPr>
        <w:tab/>
      </w:r>
      <w:r w:rsidRPr="0011428D">
        <w:rPr>
          <w:rFonts w:ascii="Arial" w:hAnsi="Arial" w:cs="Arial"/>
        </w:rPr>
        <w:t>165</w:t>
      </w:r>
    </w:p>
    <w:p w14:paraId="64EDF5EF" w14:textId="35212D72" w:rsidR="00185B53" w:rsidRPr="0011428D" w:rsidRDefault="000A5066" w:rsidP="0011428D">
      <w:pPr>
        <w:rPr>
          <w:rFonts w:ascii="Arial" w:hAnsi="Arial" w:cs="Arial"/>
        </w:rPr>
      </w:pPr>
      <w:r w:rsidRPr="0011428D">
        <w:rPr>
          <w:rFonts w:ascii="Arial" w:hAnsi="Arial" w:cs="Arial"/>
        </w:rPr>
        <w:t>Página 11</w:t>
      </w:r>
    </w:p>
    <w:p w14:paraId="21B22752" w14:textId="575A5AD9" w:rsidR="000A5066" w:rsidRPr="0011428D" w:rsidRDefault="00185B53" w:rsidP="0011428D">
      <w:pPr>
        <w:rPr>
          <w:rFonts w:ascii="Arial" w:hAnsi="Arial" w:cs="Arial"/>
        </w:rPr>
      </w:pPr>
      <w:r w:rsidRPr="0011428D">
        <w:rPr>
          <w:rFonts w:ascii="Arial" w:hAnsi="Arial" w:cs="Arial"/>
        </w:rPr>
        <w:t>Ingeniería</w:t>
      </w:r>
      <w:r w:rsidR="000A5066" w:rsidRPr="0011428D">
        <w:rPr>
          <w:rFonts w:ascii="Arial" w:hAnsi="Arial" w:cs="Arial"/>
        </w:rPr>
        <w:t xml:space="preserve"> </w:t>
      </w:r>
      <w:r w:rsidRPr="0011428D">
        <w:rPr>
          <w:rFonts w:ascii="Arial" w:hAnsi="Arial" w:cs="Arial"/>
        </w:rPr>
        <w:t>Aeroespacial</w:t>
      </w:r>
      <w:r w:rsidR="00DF40FF">
        <w:rPr>
          <w:rFonts w:ascii="Arial" w:hAnsi="Arial" w:cs="Arial"/>
        </w:rPr>
        <w:tab/>
        <w:t>169</w:t>
      </w:r>
    </w:p>
    <w:p w14:paraId="0FA17577" w14:textId="267833D9" w:rsidR="000A5066" w:rsidRPr="0011428D" w:rsidRDefault="00185B53" w:rsidP="0011428D">
      <w:pPr>
        <w:rPr>
          <w:rFonts w:ascii="Arial" w:hAnsi="Arial" w:cs="Arial"/>
        </w:rPr>
      </w:pPr>
      <w:r w:rsidRPr="0011428D">
        <w:rPr>
          <w:rFonts w:ascii="Arial" w:hAnsi="Arial" w:cs="Arial"/>
        </w:rPr>
        <w:t>Ingeniería Ambiental</w:t>
      </w:r>
      <w:r w:rsidR="00DF40FF">
        <w:rPr>
          <w:rFonts w:ascii="Arial" w:hAnsi="Arial" w:cs="Arial"/>
        </w:rPr>
        <w:tab/>
        <w:t>172</w:t>
      </w:r>
    </w:p>
    <w:p w14:paraId="56761BEA" w14:textId="3F2E009E" w:rsidR="000A5066" w:rsidRPr="0011428D" w:rsidRDefault="00185B53" w:rsidP="0011428D">
      <w:pPr>
        <w:rPr>
          <w:rFonts w:ascii="Arial" w:hAnsi="Arial" w:cs="Arial"/>
        </w:rPr>
      </w:pPr>
      <w:r w:rsidRPr="0011428D">
        <w:rPr>
          <w:rFonts w:ascii="Arial" w:hAnsi="Arial" w:cs="Arial"/>
        </w:rPr>
        <w:t>Ingeniería Biomédica</w:t>
      </w:r>
      <w:r w:rsidR="00DF40FF">
        <w:rPr>
          <w:rFonts w:ascii="Arial" w:hAnsi="Arial" w:cs="Arial"/>
        </w:rPr>
        <w:tab/>
        <w:t>175</w:t>
      </w:r>
    </w:p>
    <w:p w14:paraId="1800AD2A" w14:textId="55B45064" w:rsidR="00185B53" w:rsidRPr="0011428D" w:rsidRDefault="00185B53" w:rsidP="0011428D">
      <w:pPr>
        <w:rPr>
          <w:rFonts w:ascii="Arial" w:hAnsi="Arial" w:cs="Arial"/>
        </w:rPr>
      </w:pPr>
      <w:r w:rsidRPr="0011428D">
        <w:rPr>
          <w:rFonts w:ascii="Arial" w:hAnsi="Arial" w:cs="Arial"/>
        </w:rPr>
        <w:t>Ingeniería Civil</w:t>
      </w:r>
      <w:r w:rsidR="00DF40FF">
        <w:rPr>
          <w:rFonts w:ascii="Arial" w:hAnsi="Arial" w:cs="Arial"/>
        </w:rPr>
        <w:tab/>
        <w:t>179</w:t>
      </w:r>
    </w:p>
    <w:p w14:paraId="320BA892" w14:textId="7AA81AB6" w:rsidR="000A5066" w:rsidRPr="0011428D" w:rsidRDefault="00185B53" w:rsidP="0011428D">
      <w:pPr>
        <w:rPr>
          <w:rFonts w:ascii="Arial" w:hAnsi="Arial" w:cs="Arial"/>
        </w:rPr>
      </w:pPr>
      <w:r w:rsidRPr="0011428D">
        <w:rPr>
          <w:rFonts w:ascii="Arial" w:hAnsi="Arial" w:cs="Arial"/>
        </w:rPr>
        <w:t>Ingeniería Electromecánica</w:t>
      </w:r>
      <w:r w:rsidR="00DF40FF">
        <w:rPr>
          <w:rFonts w:ascii="Arial" w:hAnsi="Arial" w:cs="Arial"/>
        </w:rPr>
        <w:tab/>
        <w:t>183</w:t>
      </w:r>
    </w:p>
    <w:p w14:paraId="2E7CB00C" w14:textId="223BE76D" w:rsidR="000A5066" w:rsidRPr="0011428D" w:rsidRDefault="00185B53" w:rsidP="0011428D">
      <w:pPr>
        <w:rPr>
          <w:rFonts w:ascii="Arial" w:hAnsi="Arial" w:cs="Arial"/>
        </w:rPr>
      </w:pPr>
      <w:r w:rsidRPr="0011428D">
        <w:rPr>
          <w:rFonts w:ascii="Arial" w:hAnsi="Arial" w:cs="Arial"/>
        </w:rPr>
        <w:t>Ingeniería Electrónica</w:t>
      </w:r>
      <w:r w:rsidR="00DF40FF">
        <w:rPr>
          <w:rFonts w:ascii="Arial" w:hAnsi="Arial" w:cs="Arial"/>
        </w:rPr>
        <w:tab/>
        <w:t>187</w:t>
      </w:r>
    </w:p>
    <w:p w14:paraId="2C90DE73" w14:textId="7B0A48ED" w:rsidR="000A5066" w:rsidRPr="0011428D" w:rsidRDefault="00185B53" w:rsidP="0011428D">
      <w:pPr>
        <w:rPr>
          <w:rFonts w:ascii="Arial" w:hAnsi="Arial" w:cs="Arial"/>
        </w:rPr>
      </w:pPr>
      <w:r w:rsidRPr="0011428D">
        <w:rPr>
          <w:rFonts w:ascii="Arial" w:hAnsi="Arial" w:cs="Arial"/>
        </w:rPr>
        <w:t>Ingeniería en Agrimensura</w:t>
      </w:r>
      <w:r w:rsidR="00DF40FF">
        <w:rPr>
          <w:rFonts w:ascii="Arial" w:hAnsi="Arial" w:cs="Arial"/>
        </w:rPr>
        <w:tab/>
        <w:t>190</w:t>
      </w:r>
    </w:p>
    <w:p w14:paraId="144A3093" w14:textId="54879114" w:rsidR="000A5066" w:rsidRPr="0011428D" w:rsidRDefault="00185B53" w:rsidP="0011428D">
      <w:pPr>
        <w:rPr>
          <w:rFonts w:ascii="Arial" w:hAnsi="Arial" w:cs="Arial"/>
        </w:rPr>
      </w:pPr>
      <w:r w:rsidRPr="0011428D">
        <w:rPr>
          <w:rFonts w:ascii="Arial" w:hAnsi="Arial" w:cs="Arial"/>
        </w:rPr>
        <w:t>Ingeniería en Computación</w:t>
      </w:r>
      <w:r w:rsidR="00DF40FF">
        <w:rPr>
          <w:rFonts w:ascii="Arial" w:hAnsi="Arial" w:cs="Arial"/>
        </w:rPr>
        <w:tab/>
        <w:t>193</w:t>
      </w:r>
    </w:p>
    <w:p w14:paraId="667C2ACE" w14:textId="6663F683" w:rsidR="000A5066" w:rsidRPr="0011428D" w:rsidRDefault="00185B53" w:rsidP="0011428D">
      <w:pPr>
        <w:rPr>
          <w:rFonts w:ascii="Arial" w:hAnsi="Arial" w:cs="Arial"/>
        </w:rPr>
      </w:pPr>
      <w:r w:rsidRPr="0011428D">
        <w:rPr>
          <w:rFonts w:ascii="Arial" w:hAnsi="Arial" w:cs="Arial"/>
        </w:rPr>
        <w:t>Ingeniería Industrial</w:t>
      </w:r>
      <w:r w:rsidR="00DF40FF">
        <w:rPr>
          <w:rFonts w:ascii="Arial" w:hAnsi="Arial" w:cs="Arial"/>
        </w:rPr>
        <w:tab/>
        <w:t>196</w:t>
      </w:r>
    </w:p>
    <w:p w14:paraId="0626E0F4" w14:textId="63E01C47" w:rsidR="000A5066" w:rsidRPr="0011428D" w:rsidRDefault="00185B53" w:rsidP="0011428D">
      <w:pPr>
        <w:rPr>
          <w:rFonts w:ascii="Arial" w:hAnsi="Arial" w:cs="Arial"/>
        </w:rPr>
      </w:pPr>
      <w:r w:rsidRPr="0011428D">
        <w:rPr>
          <w:rFonts w:ascii="Arial" w:hAnsi="Arial" w:cs="Arial"/>
        </w:rPr>
        <w:t>Ingeniería Mecánica</w:t>
      </w:r>
      <w:r w:rsidR="00DF40FF">
        <w:rPr>
          <w:rFonts w:ascii="Arial" w:hAnsi="Arial" w:cs="Arial"/>
        </w:rPr>
        <w:tab/>
        <w:t>199</w:t>
      </w:r>
    </w:p>
    <w:p w14:paraId="2A59CF8F" w14:textId="3992DD71" w:rsidR="000A5066" w:rsidRPr="0011428D" w:rsidRDefault="00185B53" w:rsidP="0011428D">
      <w:pPr>
        <w:rPr>
          <w:rFonts w:ascii="Arial" w:hAnsi="Arial" w:cs="Arial"/>
        </w:rPr>
      </w:pPr>
      <w:r w:rsidRPr="0011428D">
        <w:rPr>
          <w:rFonts w:ascii="Arial" w:hAnsi="Arial" w:cs="Arial"/>
        </w:rPr>
        <w:t>Ingeniería Química</w:t>
      </w:r>
      <w:r w:rsidR="00DF40FF">
        <w:rPr>
          <w:rFonts w:ascii="Arial" w:hAnsi="Arial" w:cs="Arial"/>
        </w:rPr>
        <w:tab/>
        <w:t>203</w:t>
      </w:r>
    </w:p>
    <w:p w14:paraId="6CFFE7D7" w14:textId="1280E410" w:rsidR="00185B53" w:rsidRPr="0011428D" w:rsidRDefault="00185B53" w:rsidP="0011428D">
      <w:pPr>
        <w:rPr>
          <w:rFonts w:ascii="Arial" w:hAnsi="Arial" w:cs="Arial"/>
        </w:rPr>
      </w:pPr>
      <w:r w:rsidRPr="0011428D">
        <w:rPr>
          <w:rFonts w:ascii="Arial" w:hAnsi="Arial" w:cs="Arial"/>
        </w:rPr>
        <w:t>Ingeniería Zootecnista</w:t>
      </w:r>
      <w:r w:rsidR="00DF40FF">
        <w:rPr>
          <w:rFonts w:ascii="Arial" w:hAnsi="Arial" w:cs="Arial"/>
        </w:rPr>
        <w:tab/>
        <w:t>207</w:t>
      </w:r>
    </w:p>
    <w:p w14:paraId="16C7E1F3" w14:textId="61BCFD7E" w:rsidR="000A5066" w:rsidRPr="0011428D" w:rsidRDefault="00185B53" w:rsidP="0011428D">
      <w:pPr>
        <w:rPr>
          <w:rFonts w:ascii="Arial" w:hAnsi="Arial" w:cs="Arial"/>
        </w:rPr>
      </w:pPr>
      <w:r w:rsidRPr="0011428D">
        <w:rPr>
          <w:rFonts w:ascii="Arial" w:hAnsi="Arial" w:cs="Arial"/>
        </w:rPr>
        <w:t>Investigación Comunicacional</w:t>
      </w:r>
      <w:r w:rsidR="00DF40FF">
        <w:rPr>
          <w:rFonts w:ascii="Arial" w:hAnsi="Arial" w:cs="Arial"/>
        </w:rPr>
        <w:tab/>
        <w:t>211</w:t>
      </w:r>
    </w:p>
    <w:p w14:paraId="59A9A2B4" w14:textId="5D05EE26" w:rsidR="000A5066" w:rsidRPr="0011428D" w:rsidRDefault="00185B53" w:rsidP="0011428D">
      <w:pPr>
        <w:rPr>
          <w:rFonts w:ascii="Arial" w:hAnsi="Arial" w:cs="Arial"/>
        </w:rPr>
      </w:pPr>
      <w:r w:rsidRPr="0011428D">
        <w:rPr>
          <w:rFonts w:ascii="Arial" w:hAnsi="Arial" w:cs="Arial"/>
        </w:rPr>
        <w:t>Jardinería y Floricultur</w:t>
      </w:r>
      <w:r w:rsidR="000A5066" w:rsidRPr="0011428D">
        <w:rPr>
          <w:rFonts w:ascii="Arial" w:hAnsi="Arial" w:cs="Arial"/>
        </w:rPr>
        <w:t>a</w:t>
      </w:r>
      <w:r w:rsidR="00DF40FF">
        <w:rPr>
          <w:rFonts w:ascii="Arial" w:hAnsi="Arial" w:cs="Arial"/>
        </w:rPr>
        <w:tab/>
        <w:t>213</w:t>
      </w:r>
    </w:p>
    <w:p w14:paraId="4CFE43C6" w14:textId="03FA56D5" w:rsidR="000A5066" w:rsidRPr="0011428D" w:rsidRDefault="00185B53" w:rsidP="0011428D">
      <w:pPr>
        <w:rPr>
          <w:rFonts w:ascii="Arial" w:hAnsi="Arial" w:cs="Arial"/>
        </w:rPr>
      </w:pPr>
      <w:r w:rsidRPr="0011428D">
        <w:rPr>
          <w:rFonts w:ascii="Arial" w:hAnsi="Arial" w:cs="Arial"/>
        </w:rPr>
        <w:t>Kinesiología y Fisioterapia</w:t>
      </w:r>
      <w:r w:rsidR="00DF40FF">
        <w:rPr>
          <w:rFonts w:ascii="Arial" w:hAnsi="Arial" w:cs="Arial"/>
        </w:rPr>
        <w:tab/>
        <w:t>225</w:t>
      </w:r>
    </w:p>
    <w:p w14:paraId="306E1D2A" w14:textId="1D69CB91" w:rsidR="00185B53" w:rsidRPr="0011428D" w:rsidRDefault="00185B53" w:rsidP="0011428D">
      <w:pPr>
        <w:rPr>
          <w:rFonts w:ascii="Arial" w:hAnsi="Arial" w:cs="Arial"/>
        </w:rPr>
      </w:pPr>
      <w:r w:rsidRPr="0011428D">
        <w:rPr>
          <w:rFonts w:ascii="Arial" w:hAnsi="Arial" w:cs="Arial"/>
        </w:rPr>
        <w:t>Laboratorio Clínico e Histopatología</w:t>
      </w:r>
      <w:r w:rsidR="00DF40FF">
        <w:rPr>
          <w:rFonts w:ascii="Arial" w:hAnsi="Arial" w:cs="Arial"/>
        </w:rPr>
        <w:tab/>
        <w:t>220</w:t>
      </w:r>
    </w:p>
    <w:p w14:paraId="0B61AA0E" w14:textId="739F0E64" w:rsidR="00185B53" w:rsidRPr="0011428D" w:rsidRDefault="00185B53" w:rsidP="0011428D">
      <w:pPr>
        <w:rPr>
          <w:rFonts w:ascii="Arial" w:hAnsi="Arial" w:cs="Arial"/>
        </w:rPr>
      </w:pPr>
      <w:r w:rsidRPr="0011428D">
        <w:rPr>
          <w:rFonts w:ascii="Arial" w:hAnsi="Arial" w:cs="Arial"/>
        </w:rPr>
        <w:t>Lenguas (Española, Inglesa, Francesa, Italiana, Alemana, Portuguesa)</w:t>
      </w:r>
      <w:r w:rsidR="00DF40FF">
        <w:rPr>
          <w:rFonts w:ascii="Arial" w:hAnsi="Arial" w:cs="Arial"/>
        </w:rPr>
        <w:tab/>
        <w:t>223</w:t>
      </w:r>
    </w:p>
    <w:p w14:paraId="522C8613" w14:textId="3A216062" w:rsidR="00DF40FF" w:rsidRDefault="00185B53" w:rsidP="0011428D">
      <w:pPr>
        <w:rPr>
          <w:rFonts w:ascii="Arial" w:hAnsi="Arial" w:cs="Arial"/>
        </w:rPr>
      </w:pPr>
      <w:r w:rsidRPr="0011428D">
        <w:rPr>
          <w:rFonts w:ascii="Arial" w:hAnsi="Arial" w:cs="Arial"/>
        </w:rPr>
        <w:t>Letras Clásicas</w:t>
      </w:r>
      <w:r w:rsidR="00DF40FF">
        <w:rPr>
          <w:rFonts w:ascii="Arial" w:hAnsi="Arial" w:cs="Arial"/>
        </w:rPr>
        <w:tab/>
        <w:t>230</w:t>
      </w:r>
    </w:p>
    <w:p w14:paraId="3CC58DBD" w14:textId="6F304C42" w:rsidR="00185B53" w:rsidRPr="0011428D" w:rsidRDefault="00185B53" w:rsidP="0011428D">
      <w:pPr>
        <w:rPr>
          <w:rFonts w:ascii="Arial" w:hAnsi="Arial" w:cs="Arial"/>
        </w:rPr>
      </w:pPr>
      <w:r w:rsidRPr="0011428D">
        <w:rPr>
          <w:rFonts w:ascii="Arial" w:hAnsi="Arial" w:cs="Arial"/>
        </w:rPr>
        <w:t>Letras Modernas</w:t>
      </w:r>
      <w:r w:rsidR="00DF40FF">
        <w:rPr>
          <w:rFonts w:ascii="Arial" w:hAnsi="Arial" w:cs="Arial"/>
        </w:rPr>
        <w:tab/>
        <w:t>235</w:t>
      </w:r>
    </w:p>
    <w:p w14:paraId="068BCEF2" w14:textId="3074B87D" w:rsidR="00DF40FF" w:rsidRDefault="00185B53" w:rsidP="0011428D">
      <w:pPr>
        <w:rPr>
          <w:rFonts w:ascii="Arial" w:hAnsi="Arial" w:cs="Arial"/>
        </w:rPr>
      </w:pPr>
      <w:r w:rsidRPr="0011428D">
        <w:rPr>
          <w:rFonts w:ascii="Arial" w:hAnsi="Arial" w:cs="Arial"/>
        </w:rPr>
        <w:t>Martillero/a y Corredor/a Público/a</w:t>
      </w:r>
      <w:r w:rsidR="00DF40FF">
        <w:rPr>
          <w:rFonts w:ascii="Arial" w:hAnsi="Arial" w:cs="Arial"/>
        </w:rPr>
        <w:tab/>
        <w:t>241</w:t>
      </w:r>
    </w:p>
    <w:p w14:paraId="01DB5D69" w14:textId="092A21CD" w:rsidR="00185B53" w:rsidRPr="0011428D" w:rsidRDefault="00185B53" w:rsidP="0011428D">
      <w:pPr>
        <w:rPr>
          <w:rFonts w:ascii="Arial" w:hAnsi="Arial" w:cs="Arial"/>
        </w:rPr>
      </w:pPr>
      <w:r w:rsidRPr="0011428D">
        <w:rPr>
          <w:rFonts w:ascii="Arial" w:hAnsi="Arial" w:cs="Arial"/>
        </w:rPr>
        <w:t>Matemática</w:t>
      </w:r>
      <w:r w:rsidR="00DF40FF">
        <w:rPr>
          <w:rFonts w:ascii="Arial" w:hAnsi="Arial" w:cs="Arial"/>
        </w:rPr>
        <w:tab/>
        <w:t>243</w:t>
      </w:r>
    </w:p>
    <w:p w14:paraId="25F05900" w14:textId="5BADC9BA" w:rsidR="00DF40FF" w:rsidRDefault="00185B53" w:rsidP="0011428D">
      <w:pPr>
        <w:rPr>
          <w:rFonts w:ascii="Arial" w:hAnsi="Arial" w:cs="Arial"/>
        </w:rPr>
      </w:pPr>
      <w:r w:rsidRPr="0011428D">
        <w:rPr>
          <w:rFonts w:ascii="Arial" w:hAnsi="Arial" w:cs="Arial"/>
        </w:rPr>
        <w:t>Matemática Aplicada</w:t>
      </w:r>
      <w:r w:rsidR="00DF40FF">
        <w:rPr>
          <w:rFonts w:ascii="Arial" w:hAnsi="Arial" w:cs="Arial"/>
        </w:rPr>
        <w:t xml:space="preserve"> </w:t>
      </w:r>
      <w:r w:rsidR="00DF40FF">
        <w:rPr>
          <w:rFonts w:ascii="Arial" w:hAnsi="Arial" w:cs="Arial"/>
        </w:rPr>
        <w:tab/>
        <w:t>248</w:t>
      </w:r>
    </w:p>
    <w:p w14:paraId="1B60736D" w14:textId="3DF882A2" w:rsidR="00DF40FF" w:rsidRDefault="00185B53" w:rsidP="0011428D">
      <w:pPr>
        <w:rPr>
          <w:rFonts w:ascii="Arial" w:hAnsi="Arial" w:cs="Arial"/>
        </w:rPr>
      </w:pPr>
      <w:r w:rsidRPr="0011428D">
        <w:rPr>
          <w:rFonts w:ascii="Arial" w:hAnsi="Arial" w:cs="Arial"/>
        </w:rPr>
        <w:t>Mecánica Electricista</w:t>
      </w:r>
      <w:r w:rsidR="00DF40FF">
        <w:rPr>
          <w:rFonts w:ascii="Arial" w:hAnsi="Arial" w:cs="Arial"/>
        </w:rPr>
        <w:t xml:space="preserve"> </w:t>
      </w:r>
      <w:r w:rsidR="00DF40FF">
        <w:rPr>
          <w:rFonts w:ascii="Arial" w:hAnsi="Arial" w:cs="Arial"/>
        </w:rPr>
        <w:tab/>
        <w:t>251</w:t>
      </w:r>
    </w:p>
    <w:p w14:paraId="579B3F23" w14:textId="17C13262" w:rsidR="00185B53" w:rsidRPr="0011428D" w:rsidRDefault="00185B53" w:rsidP="0011428D">
      <w:pPr>
        <w:rPr>
          <w:rFonts w:ascii="Arial" w:hAnsi="Arial" w:cs="Arial"/>
        </w:rPr>
      </w:pPr>
      <w:r w:rsidRPr="0011428D">
        <w:rPr>
          <w:rFonts w:ascii="Arial" w:hAnsi="Arial" w:cs="Arial"/>
        </w:rPr>
        <w:t>Medicina</w:t>
      </w:r>
      <w:r w:rsidR="00DF40FF">
        <w:rPr>
          <w:rFonts w:ascii="Arial" w:hAnsi="Arial" w:cs="Arial"/>
        </w:rPr>
        <w:tab/>
        <w:t>255</w:t>
      </w:r>
    </w:p>
    <w:p w14:paraId="1F6F643F" w14:textId="4969E662" w:rsidR="00DF40FF" w:rsidRDefault="00185B53" w:rsidP="0011428D">
      <w:pPr>
        <w:rPr>
          <w:rFonts w:ascii="Arial" w:hAnsi="Arial" w:cs="Arial"/>
        </w:rPr>
      </w:pPr>
      <w:r w:rsidRPr="0011428D">
        <w:rPr>
          <w:rFonts w:ascii="Arial" w:hAnsi="Arial" w:cs="Arial"/>
        </w:rPr>
        <w:t>Música</w:t>
      </w:r>
      <w:r w:rsidR="00DF40FF">
        <w:rPr>
          <w:rFonts w:ascii="Arial" w:hAnsi="Arial" w:cs="Arial"/>
        </w:rPr>
        <w:t xml:space="preserve"> </w:t>
      </w:r>
      <w:r w:rsidR="00DF40FF">
        <w:rPr>
          <w:rFonts w:ascii="Arial" w:hAnsi="Arial" w:cs="Arial"/>
        </w:rPr>
        <w:tab/>
        <w:t>259</w:t>
      </w:r>
    </w:p>
    <w:p w14:paraId="5B0D3935" w14:textId="4D6FF96F" w:rsidR="00DF40FF" w:rsidRDefault="00185B53" w:rsidP="0011428D">
      <w:pPr>
        <w:rPr>
          <w:rFonts w:ascii="Arial" w:hAnsi="Arial" w:cs="Arial"/>
        </w:rPr>
      </w:pPr>
      <w:r w:rsidRPr="0011428D">
        <w:rPr>
          <w:rFonts w:ascii="Arial" w:hAnsi="Arial" w:cs="Arial"/>
        </w:rPr>
        <w:t>Nutrición</w:t>
      </w:r>
      <w:r w:rsidR="00DF40FF">
        <w:rPr>
          <w:rFonts w:ascii="Arial" w:hAnsi="Arial" w:cs="Arial"/>
        </w:rPr>
        <w:tab/>
        <w:t>267</w:t>
      </w:r>
    </w:p>
    <w:p w14:paraId="79D2122E" w14:textId="4A65A51C" w:rsidR="00185B53" w:rsidRPr="0011428D" w:rsidRDefault="00185B53" w:rsidP="0011428D">
      <w:pPr>
        <w:rPr>
          <w:rFonts w:ascii="Arial" w:hAnsi="Arial" w:cs="Arial"/>
        </w:rPr>
      </w:pPr>
      <w:r w:rsidRPr="0011428D">
        <w:rPr>
          <w:rFonts w:ascii="Arial" w:hAnsi="Arial" w:cs="Arial"/>
        </w:rPr>
        <w:lastRenderedPageBreak/>
        <w:t>Odontología</w:t>
      </w:r>
      <w:r w:rsidR="00DF40FF">
        <w:rPr>
          <w:rFonts w:ascii="Arial" w:hAnsi="Arial" w:cs="Arial"/>
        </w:rPr>
        <w:tab/>
        <w:t>272</w:t>
      </w:r>
    </w:p>
    <w:p w14:paraId="5518A979" w14:textId="2372098D" w:rsidR="000A5066" w:rsidRPr="0011428D" w:rsidRDefault="00185B53" w:rsidP="0011428D">
      <w:pPr>
        <w:rPr>
          <w:rFonts w:ascii="Arial" w:hAnsi="Arial" w:cs="Arial"/>
        </w:rPr>
      </w:pPr>
      <w:r w:rsidRPr="0011428D">
        <w:rPr>
          <w:rFonts w:ascii="Arial" w:hAnsi="Arial" w:cs="Arial"/>
        </w:rPr>
        <w:t>Periodismo y contenidos multimediales</w:t>
      </w:r>
      <w:r w:rsidR="00DF40FF">
        <w:rPr>
          <w:rFonts w:ascii="Arial" w:hAnsi="Arial" w:cs="Arial"/>
        </w:rPr>
        <w:tab/>
        <w:t>276</w:t>
      </w:r>
    </w:p>
    <w:p w14:paraId="0B107835" w14:textId="5F1407BA" w:rsidR="00185B53" w:rsidRPr="0011428D" w:rsidRDefault="00185B53" w:rsidP="0011428D">
      <w:pPr>
        <w:rPr>
          <w:rFonts w:ascii="Arial" w:hAnsi="Arial" w:cs="Arial"/>
        </w:rPr>
      </w:pPr>
      <w:r w:rsidRPr="0011428D">
        <w:rPr>
          <w:rFonts w:ascii="Arial" w:hAnsi="Arial" w:cs="Arial"/>
        </w:rPr>
        <w:t xml:space="preserve">Producción de </w:t>
      </w:r>
      <w:proofErr w:type="spellStart"/>
      <w:r w:rsidRPr="0011428D">
        <w:rPr>
          <w:rFonts w:ascii="Arial" w:hAnsi="Arial" w:cs="Arial"/>
        </w:rPr>
        <w:t>Bioimágenes</w:t>
      </w:r>
      <w:proofErr w:type="spellEnd"/>
      <w:r w:rsidR="00DF40FF">
        <w:rPr>
          <w:rFonts w:ascii="Arial" w:hAnsi="Arial" w:cs="Arial"/>
        </w:rPr>
        <w:tab/>
        <w:t>279</w:t>
      </w:r>
    </w:p>
    <w:p w14:paraId="25F999F7" w14:textId="1F962E2B" w:rsidR="00DF40FF" w:rsidRDefault="00185B53" w:rsidP="0011428D">
      <w:pPr>
        <w:rPr>
          <w:rFonts w:ascii="Arial" w:hAnsi="Arial" w:cs="Arial"/>
        </w:rPr>
      </w:pPr>
      <w:r w:rsidRPr="0011428D">
        <w:rPr>
          <w:rFonts w:ascii="Arial" w:hAnsi="Arial" w:cs="Arial"/>
        </w:rPr>
        <w:t>Psicología</w:t>
      </w:r>
      <w:r w:rsidR="00DF40FF">
        <w:rPr>
          <w:rFonts w:ascii="Arial" w:hAnsi="Arial" w:cs="Arial"/>
        </w:rPr>
        <w:tab/>
        <w:t>282</w:t>
      </w:r>
    </w:p>
    <w:p w14:paraId="11E048B9" w14:textId="31153D57" w:rsidR="00185B53" w:rsidRPr="0011428D" w:rsidRDefault="00185B53" w:rsidP="0011428D">
      <w:pPr>
        <w:rPr>
          <w:rFonts w:ascii="Arial" w:hAnsi="Arial" w:cs="Arial"/>
        </w:rPr>
      </w:pPr>
      <w:r w:rsidRPr="0011428D">
        <w:rPr>
          <w:rFonts w:ascii="Arial" w:hAnsi="Arial" w:cs="Arial"/>
        </w:rPr>
        <w:t>Química</w:t>
      </w:r>
      <w:r w:rsidR="00DF40FF">
        <w:rPr>
          <w:rFonts w:ascii="Arial" w:hAnsi="Arial" w:cs="Arial"/>
        </w:rPr>
        <w:tab/>
        <w:t>288</w:t>
      </w:r>
    </w:p>
    <w:p w14:paraId="64528EE9" w14:textId="7E3AA889" w:rsidR="00185B53" w:rsidRPr="0011428D" w:rsidRDefault="00185B53" w:rsidP="0011428D">
      <w:pPr>
        <w:rPr>
          <w:rFonts w:ascii="Arial" w:hAnsi="Arial" w:cs="Arial"/>
        </w:rPr>
      </w:pPr>
      <w:r w:rsidRPr="0011428D">
        <w:rPr>
          <w:rFonts w:ascii="Arial" w:hAnsi="Arial" w:cs="Arial"/>
        </w:rPr>
        <w:t>Recursos Humanos</w:t>
      </w:r>
      <w:r w:rsidR="00DF40FF">
        <w:rPr>
          <w:rFonts w:ascii="Arial" w:hAnsi="Arial" w:cs="Arial"/>
        </w:rPr>
        <w:tab/>
        <w:t>291</w:t>
      </w:r>
    </w:p>
    <w:p w14:paraId="5F492A13" w14:textId="14B2937C" w:rsidR="00DF40FF" w:rsidRDefault="00185B53" w:rsidP="0011428D">
      <w:pPr>
        <w:rPr>
          <w:rFonts w:ascii="Arial" w:hAnsi="Arial" w:cs="Arial"/>
        </w:rPr>
      </w:pPr>
      <w:r w:rsidRPr="0011428D">
        <w:rPr>
          <w:rFonts w:ascii="Arial" w:hAnsi="Arial" w:cs="Arial"/>
        </w:rPr>
        <w:t>Relaciones Públicas y Protocolo</w:t>
      </w:r>
      <w:r w:rsidR="00DF40FF">
        <w:rPr>
          <w:rFonts w:ascii="Arial" w:hAnsi="Arial" w:cs="Arial"/>
        </w:rPr>
        <w:tab/>
      </w:r>
      <w:r w:rsidR="00A06EE9">
        <w:rPr>
          <w:rFonts w:ascii="Arial" w:hAnsi="Arial" w:cs="Arial"/>
        </w:rPr>
        <w:t>293</w:t>
      </w:r>
    </w:p>
    <w:p w14:paraId="4E417934" w14:textId="0F7201C6" w:rsidR="00185B53" w:rsidRPr="0011428D" w:rsidRDefault="00185B53" w:rsidP="0011428D">
      <w:pPr>
        <w:rPr>
          <w:rFonts w:ascii="Arial" w:hAnsi="Arial" w:cs="Arial"/>
        </w:rPr>
      </w:pPr>
      <w:r w:rsidRPr="0011428D">
        <w:rPr>
          <w:rFonts w:ascii="Arial" w:hAnsi="Arial" w:cs="Arial"/>
        </w:rPr>
        <w:t>Sistemas Digitales</w:t>
      </w:r>
      <w:r w:rsidR="00A06EE9">
        <w:rPr>
          <w:rFonts w:ascii="Arial" w:hAnsi="Arial" w:cs="Arial"/>
        </w:rPr>
        <w:tab/>
        <w:t>295</w:t>
      </w:r>
    </w:p>
    <w:p w14:paraId="28A52B3A" w14:textId="2AD5E604" w:rsidR="00A06EE9" w:rsidRDefault="00185B53" w:rsidP="0011428D">
      <w:pPr>
        <w:rPr>
          <w:rFonts w:ascii="Arial" w:hAnsi="Arial" w:cs="Arial"/>
        </w:rPr>
      </w:pPr>
      <w:r w:rsidRPr="0011428D">
        <w:rPr>
          <w:rFonts w:ascii="Arial" w:hAnsi="Arial" w:cs="Arial"/>
        </w:rPr>
        <w:t>Sociología</w:t>
      </w:r>
      <w:r w:rsidR="00A06EE9">
        <w:rPr>
          <w:rFonts w:ascii="Arial" w:hAnsi="Arial" w:cs="Arial"/>
        </w:rPr>
        <w:tab/>
        <w:t>298</w:t>
      </w:r>
    </w:p>
    <w:p w14:paraId="0E8BBF44" w14:textId="5EE61319" w:rsidR="00A06EE9" w:rsidRDefault="00185B53" w:rsidP="0011428D">
      <w:pPr>
        <w:rPr>
          <w:rFonts w:ascii="Arial" w:hAnsi="Arial" w:cs="Arial"/>
        </w:rPr>
      </w:pPr>
      <w:r w:rsidRPr="0011428D">
        <w:rPr>
          <w:rFonts w:ascii="Arial" w:hAnsi="Arial" w:cs="Arial"/>
        </w:rPr>
        <w:t>Teatro</w:t>
      </w:r>
      <w:r w:rsidR="00A06EE9">
        <w:rPr>
          <w:rFonts w:ascii="Arial" w:hAnsi="Arial" w:cs="Arial"/>
        </w:rPr>
        <w:tab/>
        <w:t>301</w:t>
      </w:r>
    </w:p>
    <w:p w14:paraId="40D3A3B2" w14:textId="64CC6DC2" w:rsidR="00185B53" w:rsidRPr="0011428D" w:rsidRDefault="00185B53" w:rsidP="0011428D">
      <w:pPr>
        <w:rPr>
          <w:rFonts w:ascii="Arial" w:hAnsi="Arial" w:cs="Arial"/>
        </w:rPr>
      </w:pPr>
      <w:r w:rsidRPr="0011428D">
        <w:rPr>
          <w:rFonts w:ascii="Arial" w:hAnsi="Arial" w:cs="Arial"/>
        </w:rPr>
        <w:t>Trabajo Social</w:t>
      </w:r>
      <w:r w:rsidR="00A06EE9">
        <w:rPr>
          <w:rFonts w:ascii="Arial" w:hAnsi="Arial" w:cs="Arial"/>
        </w:rPr>
        <w:tab/>
        <w:t>307</w:t>
      </w:r>
    </w:p>
    <w:p w14:paraId="123BBB69" w14:textId="0EAF0861" w:rsidR="00185B53" w:rsidRPr="0011428D" w:rsidRDefault="00185B53" w:rsidP="0011428D">
      <w:pPr>
        <w:rPr>
          <w:rFonts w:ascii="Arial" w:hAnsi="Arial" w:cs="Arial"/>
        </w:rPr>
      </w:pPr>
      <w:r w:rsidRPr="0011428D">
        <w:rPr>
          <w:rFonts w:ascii="Arial" w:hAnsi="Arial" w:cs="Arial"/>
        </w:rPr>
        <w:t>Tecnicatura Universitaria en Gestión</w:t>
      </w:r>
      <w:r w:rsidR="00A06EE9">
        <w:rPr>
          <w:rFonts w:ascii="Arial" w:hAnsi="Arial" w:cs="Arial"/>
        </w:rPr>
        <w:tab/>
        <w:t>310</w:t>
      </w:r>
    </w:p>
    <w:p w14:paraId="18915329" w14:textId="11EBD8DB" w:rsidR="00185B53" w:rsidRPr="0011428D" w:rsidRDefault="00185B53" w:rsidP="0011428D">
      <w:pPr>
        <w:rPr>
          <w:rFonts w:ascii="Arial" w:hAnsi="Arial" w:cs="Arial"/>
        </w:rPr>
      </w:pPr>
      <w:r w:rsidRPr="0011428D">
        <w:rPr>
          <w:rFonts w:ascii="Arial" w:hAnsi="Arial" w:cs="Arial"/>
        </w:rPr>
        <w:t>Tecnicatura Universitaria en Periodismo Deportivo</w:t>
      </w:r>
      <w:r w:rsidR="00A06EE9">
        <w:rPr>
          <w:rFonts w:ascii="Arial" w:hAnsi="Arial" w:cs="Arial"/>
        </w:rPr>
        <w:tab/>
        <w:t>312</w:t>
      </w:r>
    </w:p>
    <w:p w14:paraId="1A2FFF39" w14:textId="7B4863E3" w:rsidR="00185B53" w:rsidRPr="0011428D" w:rsidRDefault="000A5066" w:rsidP="0011428D">
      <w:pPr>
        <w:rPr>
          <w:rFonts w:ascii="Arial" w:hAnsi="Arial" w:cs="Arial"/>
        </w:rPr>
      </w:pPr>
      <w:r w:rsidRPr="0011428D">
        <w:rPr>
          <w:rFonts w:ascii="Arial" w:hAnsi="Arial" w:cs="Arial"/>
        </w:rPr>
        <w:t>Página 12</w:t>
      </w:r>
    </w:p>
    <w:p w14:paraId="6FA22CB7" w14:textId="77777777" w:rsidR="00185B53" w:rsidRPr="0011428D" w:rsidRDefault="00185B53" w:rsidP="0011428D">
      <w:pPr>
        <w:pStyle w:val="Ttulo1"/>
        <w:rPr>
          <w:rFonts w:ascii="Arial" w:hAnsi="Arial" w:cs="Arial"/>
          <w:sz w:val="22"/>
          <w:szCs w:val="22"/>
        </w:rPr>
      </w:pPr>
      <w:r w:rsidRPr="0011428D">
        <w:rPr>
          <w:rFonts w:ascii="Arial" w:hAnsi="Arial" w:cs="Arial"/>
          <w:sz w:val="22"/>
          <w:szCs w:val="22"/>
        </w:rPr>
        <w:t>La UNC</w:t>
      </w:r>
    </w:p>
    <w:p w14:paraId="3B9A6935" w14:textId="77777777" w:rsidR="00185B53" w:rsidRPr="0011428D" w:rsidRDefault="00185B53" w:rsidP="0011428D">
      <w:pPr>
        <w:rPr>
          <w:rFonts w:ascii="Arial" w:hAnsi="Arial" w:cs="Arial"/>
        </w:rPr>
      </w:pPr>
      <w:r w:rsidRPr="0011428D">
        <w:rPr>
          <w:rFonts w:ascii="Arial" w:hAnsi="Arial" w:cs="Arial"/>
        </w:rPr>
        <w:t>La Universidad Nacional de Córdoba, fundada por los jesuitas en 1613, es una de las universidades más antiguas y prestigiosas de la región. La UNC, conforma junto a más de 130 universidades, el sistema nacional de educación de nivel superior en Argentina siendo pública, laica y gratuita.</w:t>
      </w:r>
    </w:p>
    <w:p w14:paraId="2ADD9641" w14:textId="77777777" w:rsidR="00185B53" w:rsidRPr="0011428D" w:rsidRDefault="00185B53" w:rsidP="0011428D">
      <w:pPr>
        <w:rPr>
          <w:rFonts w:ascii="Arial" w:hAnsi="Arial" w:cs="Arial"/>
        </w:rPr>
      </w:pPr>
      <w:r w:rsidRPr="0011428D">
        <w:rPr>
          <w:rFonts w:ascii="Arial" w:hAnsi="Arial" w:cs="Arial"/>
        </w:rPr>
        <w:t xml:space="preserve">A partir de las conquistas de la Reforma Universitaria de 1918, la universidad argentina basa su funcionamiento en la autonomía y el cogobierno entre sus cuatro claustros (estudiantes, docentes, </w:t>
      </w:r>
      <w:proofErr w:type="spellStart"/>
      <w:r w:rsidRPr="0011428D">
        <w:rPr>
          <w:rFonts w:ascii="Arial" w:hAnsi="Arial" w:cs="Arial"/>
        </w:rPr>
        <w:t>nodocentes</w:t>
      </w:r>
      <w:proofErr w:type="spellEnd"/>
      <w:r w:rsidRPr="0011428D">
        <w:rPr>
          <w:rFonts w:ascii="Arial" w:hAnsi="Arial" w:cs="Arial"/>
        </w:rPr>
        <w:t xml:space="preserve"> y graduados/ as), bregando por la revisión constante de sus estructuras y objetivos, la implementación de nuevas metodologías de estudio y enseñanza, la primacía del razonamiento científico frente al dogmatismo, la libre expresión del pensamiento y el compromiso constante con la realidad social y la sociedad de la que forma parte.</w:t>
      </w:r>
    </w:p>
    <w:p w14:paraId="73E0B28E" w14:textId="22C784EA" w:rsidR="00185B53" w:rsidRPr="0011428D" w:rsidRDefault="00185B53" w:rsidP="0011428D">
      <w:pPr>
        <w:rPr>
          <w:rFonts w:ascii="Arial" w:hAnsi="Arial" w:cs="Arial"/>
        </w:rPr>
      </w:pPr>
      <w:r w:rsidRPr="0011428D">
        <w:rPr>
          <w:rFonts w:ascii="Arial" w:hAnsi="Arial" w:cs="Arial"/>
        </w:rPr>
        <w:t xml:space="preserve">La Universidad Nacional de Córdoba se orienta día a día por sus tres pilares </w:t>
      </w:r>
      <w:r w:rsidR="00A222A8" w:rsidRPr="0011428D">
        <w:rPr>
          <w:rFonts w:ascii="Arial" w:hAnsi="Arial" w:cs="Arial"/>
        </w:rPr>
        <w:t>fundamentales: la</w:t>
      </w:r>
      <w:r w:rsidRPr="0011428D">
        <w:rPr>
          <w:rFonts w:ascii="Arial" w:hAnsi="Arial" w:cs="Arial"/>
        </w:rPr>
        <w:t xml:space="preserve"> docencia, la investigación y la extensión. Así, tiene como misión contribuir en la formación profesional y técnica de sus integrantes, la promoción de la investigación científica, el elevado y libre desarrollo de la cultura y la efectiva integración de los/as universitarios en su comunidad, dentro de un régimen de autonomía y de convivencia democrática.</w:t>
      </w:r>
    </w:p>
    <w:p w14:paraId="383E384E" w14:textId="77777777" w:rsidR="00185B53" w:rsidRPr="0011428D" w:rsidRDefault="00185B53" w:rsidP="0011428D">
      <w:pPr>
        <w:rPr>
          <w:rFonts w:ascii="Arial" w:hAnsi="Arial" w:cs="Arial"/>
        </w:rPr>
      </w:pPr>
      <w:r w:rsidRPr="0011428D">
        <w:rPr>
          <w:rFonts w:ascii="Arial" w:hAnsi="Arial" w:cs="Arial"/>
        </w:rPr>
        <w:t xml:space="preserve">La UNC brinda más de cien carreras de pregrado y grado, cursos de oficios y alrededor de doscientas carreras de posgrado que se actualizan permanentemente en </w:t>
      </w:r>
      <w:proofErr w:type="spellStart"/>
      <w:r w:rsidRPr="0011428D">
        <w:rPr>
          <w:rFonts w:ascii="Arial" w:hAnsi="Arial" w:cs="Arial"/>
        </w:rPr>
        <w:t>pos</w:t>
      </w:r>
      <w:proofErr w:type="spellEnd"/>
      <w:r w:rsidRPr="0011428D">
        <w:rPr>
          <w:rFonts w:ascii="Arial" w:hAnsi="Arial" w:cs="Arial"/>
        </w:rPr>
        <w:t xml:space="preserve"> de la excelencia académica.</w:t>
      </w:r>
    </w:p>
    <w:p w14:paraId="77414ECD" w14:textId="77777777" w:rsidR="00185B53" w:rsidRPr="0011428D" w:rsidRDefault="00185B53" w:rsidP="0011428D">
      <w:pPr>
        <w:rPr>
          <w:rFonts w:ascii="Arial" w:hAnsi="Arial" w:cs="Arial"/>
        </w:rPr>
      </w:pPr>
      <w:r w:rsidRPr="0011428D">
        <w:rPr>
          <w:rFonts w:ascii="Arial" w:hAnsi="Arial" w:cs="Arial"/>
        </w:rPr>
        <w:t xml:space="preserve">Distribuidos en la ciudad universitaria y en el Casco Histórico de la ciudad de Córdoba, cuenta con 15 facultades, dos colegios preuniversitarios, una Escuela de Oficios, 145 centros e institutos de investigación, 25 bibliotecas, 17 museos, el Campus Virtual, la Casa del Estudiante, un Laboratorio de Hemoderivados y Banco de Sangre, dos hospitales, un multimedio de comunicación compuesto por dos canales de televisión, dos radios (AM y FM) y un portal de noticias y el observatorio </w:t>
      </w:r>
      <w:r w:rsidRPr="0011428D">
        <w:rPr>
          <w:rFonts w:ascii="Arial" w:hAnsi="Arial" w:cs="Arial"/>
        </w:rPr>
        <w:lastRenderedPageBreak/>
        <w:t>astronómico. A la vez, distribuido por el territorio provincial cuenta con el Observatorio Astronómico de Bosque Alegre, múltiples universidades populares y la Reserva Natural de Vaquerías.</w:t>
      </w:r>
    </w:p>
    <w:p w14:paraId="01FE36FB" w14:textId="77777777" w:rsidR="00185B53" w:rsidRPr="0011428D" w:rsidRDefault="00185B53" w:rsidP="0011428D">
      <w:pPr>
        <w:rPr>
          <w:rFonts w:ascii="Arial" w:hAnsi="Arial" w:cs="Arial"/>
        </w:rPr>
      </w:pPr>
      <w:r w:rsidRPr="0011428D">
        <w:rPr>
          <w:rFonts w:ascii="Arial" w:hAnsi="Arial" w:cs="Arial"/>
        </w:rPr>
        <w:t>Cada año, la población estudiantil de la UNC se renueva, recibiendo estudiantes de diversas edades, trayectorias y procedencias, teniendo 158 mil estudiantes de grado aproximadamente.</w:t>
      </w:r>
    </w:p>
    <w:p w14:paraId="7CEEB920" w14:textId="77777777" w:rsidR="00185B53" w:rsidRPr="0011428D" w:rsidRDefault="00185B53" w:rsidP="0011428D">
      <w:pPr>
        <w:rPr>
          <w:rFonts w:ascii="Arial" w:hAnsi="Arial" w:cs="Arial"/>
        </w:rPr>
      </w:pPr>
      <w:r w:rsidRPr="0011428D">
        <w:rPr>
          <w:rFonts w:ascii="Arial" w:hAnsi="Arial" w:cs="Arial"/>
        </w:rPr>
        <w:t>Desde la gesta de la Reforma Universitaria de 1918, la universidad argentina basa su funcionamiento en la autonomía y el cogobierno entre sus cuatro claustros, bregando por la revisión constante de sus estructuras y objetivos, la implementación de nuevas metodologías de estudio y enseñanza, la primacía del razonamiento científico frente al dogmatismo, la libre expresión del pensamiento, el compromiso con la realidad social.</w:t>
      </w:r>
    </w:p>
    <w:p w14:paraId="71A71850" w14:textId="77777777" w:rsidR="00185B53" w:rsidRPr="0011428D" w:rsidRDefault="00185B53" w:rsidP="0011428D">
      <w:pPr>
        <w:rPr>
          <w:rFonts w:ascii="Arial" w:hAnsi="Arial" w:cs="Arial"/>
        </w:rPr>
      </w:pPr>
      <w:r w:rsidRPr="0011428D">
        <w:rPr>
          <w:rFonts w:ascii="Arial" w:hAnsi="Arial" w:cs="Arial"/>
        </w:rPr>
        <w:t>La Universidad Nacional de Córdoba tiene como misión contribuir en la formación profesional y técnica, la promoción de la investigación científica, el elevado y libre desarrollo de la cultura y la efectiva integración de los universitarios en su comunidad, dentro de un régimen de autonomía y de convivencia democrática entre docentes, estudiantes y graduadas/os.</w:t>
      </w:r>
    </w:p>
    <w:p w14:paraId="325CA096" w14:textId="1A8AE7D1" w:rsidR="00185B53" w:rsidRPr="0011428D" w:rsidRDefault="000A5066" w:rsidP="0011428D">
      <w:pPr>
        <w:rPr>
          <w:rFonts w:ascii="Arial" w:hAnsi="Arial" w:cs="Arial"/>
        </w:rPr>
      </w:pPr>
      <w:r w:rsidRPr="0011428D">
        <w:rPr>
          <w:rFonts w:ascii="Arial" w:hAnsi="Arial" w:cs="Arial"/>
        </w:rPr>
        <w:t>Página 13</w:t>
      </w:r>
    </w:p>
    <w:p w14:paraId="26896725" w14:textId="402A68D0" w:rsidR="00185B53" w:rsidRPr="0011428D" w:rsidRDefault="00185B53" w:rsidP="0011428D">
      <w:pPr>
        <w:pStyle w:val="Ttulo1"/>
        <w:rPr>
          <w:rFonts w:ascii="Arial" w:hAnsi="Arial" w:cs="Arial"/>
          <w:sz w:val="22"/>
          <w:szCs w:val="22"/>
        </w:rPr>
      </w:pPr>
      <w:r w:rsidRPr="0011428D">
        <w:rPr>
          <w:rFonts w:ascii="Arial" w:hAnsi="Arial" w:cs="Arial"/>
          <w:sz w:val="22"/>
          <w:szCs w:val="22"/>
        </w:rPr>
        <w:t xml:space="preserve">La </w:t>
      </w:r>
      <w:proofErr w:type="spellStart"/>
      <w:r w:rsidRPr="0011428D">
        <w:rPr>
          <w:rFonts w:ascii="Arial" w:hAnsi="Arial" w:cs="Arial"/>
          <w:sz w:val="22"/>
          <w:szCs w:val="22"/>
        </w:rPr>
        <w:t>Bi</w:t>
      </w:r>
      <w:r w:rsidR="000A5066" w:rsidRPr="0011428D">
        <w:rPr>
          <w:rFonts w:ascii="Arial" w:hAnsi="Arial" w:cs="Arial"/>
          <w:sz w:val="22"/>
          <w:szCs w:val="22"/>
        </w:rPr>
        <w:t>M</w:t>
      </w:r>
      <w:r w:rsidRPr="0011428D">
        <w:rPr>
          <w:rFonts w:ascii="Arial" w:hAnsi="Arial" w:cs="Arial"/>
          <w:sz w:val="22"/>
          <w:szCs w:val="22"/>
        </w:rPr>
        <w:t>o</w:t>
      </w:r>
      <w:proofErr w:type="spellEnd"/>
    </w:p>
    <w:p w14:paraId="0046C951" w14:textId="77777777" w:rsidR="00185B53" w:rsidRPr="0011428D" w:rsidRDefault="00185B53" w:rsidP="0011428D">
      <w:pPr>
        <w:rPr>
          <w:rFonts w:ascii="Arial" w:hAnsi="Arial" w:cs="Arial"/>
        </w:rPr>
      </w:pPr>
      <w:r w:rsidRPr="0011428D">
        <w:rPr>
          <w:rFonts w:ascii="Arial" w:hAnsi="Arial" w:cs="Arial"/>
        </w:rPr>
        <w:t>La Secretaría de Bienestar Universitario (</w:t>
      </w:r>
      <w:proofErr w:type="spellStart"/>
      <w:r w:rsidRPr="0011428D">
        <w:rPr>
          <w:rFonts w:ascii="Arial" w:hAnsi="Arial" w:cs="Arial"/>
        </w:rPr>
        <w:t>BiMo</w:t>
      </w:r>
      <w:proofErr w:type="spellEnd"/>
      <w:r w:rsidRPr="0011428D">
        <w:rPr>
          <w:rFonts w:ascii="Arial" w:hAnsi="Arial" w:cs="Arial"/>
        </w:rPr>
        <w:t>) tiene la responsabilidad de articular acciones, programas</w:t>
      </w:r>
    </w:p>
    <w:p w14:paraId="36A5D7DB" w14:textId="77777777" w:rsidR="00185B53" w:rsidRPr="0011428D" w:rsidRDefault="00185B53" w:rsidP="0011428D">
      <w:pPr>
        <w:rPr>
          <w:rFonts w:ascii="Arial" w:hAnsi="Arial" w:cs="Arial"/>
        </w:rPr>
      </w:pPr>
      <w:r w:rsidRPr="0011428D">
        <w:rPr>
          <w:rFonts w:ascii="Arial" w:hAnsi="Arial" w:cs="Arial"/>
        </w:rPr>
        <w:t>y proyectos tendientes a materializar dicha concepción, respetando las particularidades disciplinares de cada unidad académica, y contemplando los obstáculos y necesidades de la comunidad estudiantil con una mirada amplia y despojada de prejuicios.</w:t>
      </w:r>
    </w:p>
    <w:p w14:paraId="02E6788A" w14:textId="77777777" w:rsidR="00185B53" w:rsidRPr="0011428D" w:rsidRDefault="00185B53" w:rsidP="0011428D">
      <w:pPr>
        <w:rPr>
          <w:rFonts w:ascii="Arial" w:hAnsi="Arial" w:cs="Arial"/>
        </w:rPr>
      </w:pPr>
      <w:r w:rsidRPr="0011428D">
        <w:rPr>
          <w:rFonts w:ascii="Arial" w:hAnsi="Arial" w:cs="Arial"/>
        </w:rPr>
        <w:t>Además, la Secretaría de Bienestar debe mantener un vínculo permanente con el resto de las Áreas de Gestión del Rectorado, y de manera prioritaria con las de Asuntos Académicos, Extensión Universitaria y de Ciencia, Tecnología e Innovación Productiva, para la elaboración, implementación y evaluación de acciones y proyectos que permitan elevar la formación y participación de cada estudiante en las tres funciones de la Universidad: la enseñanza, la extensión y la investigación.</w:t>
      </w:r>
    </w:p>
    <w:p w14:paraId="6078C45F" w14:textId="77777777" w:rsidR="00185B53" w:rsidRPr="0011428D" w:rsidRDefault="00185B53" w:rsidP="0011428D">
      <w:pPr>
        <w:rPr>
          <w:rFonts w:ascii="Arial" w:hAnsi="Arial" w:cs="Arial"/>
        </w:rPr>
      </w:pPr>
      <w:r w:rsidRPr="0011428D">
        <w:rPr>
          <w:rFonts w:ascii="Arial" w:hAnsi="Arial" w:cs="Arial"/>
        </w:rPr>
        <w:t>Para promover el óptimo desempeño de la comunidad estudiantil, la Secretaría de Bienestar se enfoca en medidas tendientes a garantizar la formación integral de cada estudiante, así como su bienestar general en términos físicos, psicológicos y sociales.</w:t>
      </w:r>
    </w:p>
    <w:p w14:paraId="1D67A89C" w14:textId="3BE7E25F" w:rsidR="00185B53" w:rsidRPr="0011428D" w:rsidRDefault="00185B53" w:rsidP="0011428D">
      <w:pPr>
        <w:pStyle w:val="Ttulo2"/>
        <w:rPr>
          <w:rFonts w:ascii="Arial" w:hAnsi="Arial" w:cs="Arial"/>
          <w:sz w:val="22"/>
          <w:szCs w:val="22"/>
        </w:rPr>
      </w:pPr>
      <w:r w:rsidRPr="0011428D">
        <w:rPr>
          <w:rFonts w:ascii="Arial" w:hAnsi="Arial" w:cs="Arial"/>
          <w:sz w:val="22"/>
          <w:szCs w:val="22"/>
        </w:rPr>
        <w:t>Inclusión Social</w:t>
      </w:r>
    </w:p>
    <w:p w14:paraId="2CBC30FB" w14:textId="77777777" w:rsidR="00185B53" w:rsidRPr="0011428D" w:rsidRDefault="00185B53" w:rsidP="0011428D">
      <w:pPr>
        <w:rPr>
          <w:rFonts w:ascii="Arial" w:hAnsi="Arial" w:cs="Arial"/>
        </w:rPr>
      </w:pPr>
      <w:r w:rsidRPr="0011428D">
        <w:rPr>
          <w:rFonts w:ascii="Arial" w:hAnsi="Arial" w:cs="Arial"/>
        </w:rPr>
        <w:t>La Dirección de Inclusión Social se ocupa de generar políticas y estrategias que garanticen el ingreso, la permanencia y el egreso de la universidad desarrollando herramientas que tornen accesible la participación en la vida universitaria de todas las personas. También busca implementar acciones que tiendan al fortalecimiento de los trayectos académicos y al bienestar integral de la comunidad estudiantil.</w:t>
      </w:r>
    </w:p>
    <w:p w14:paraId="551FB250" w14:textId="77777777" w:rsidR="00185B53" w:rsidRPr="0011428D" w:rsidRDefault="00185B53" w:rsidP="0011428D">
      <w:pPr>
        <w:rPr>
          <w:rFonts w:ascii="Arial" w:hAnsi="Arial" w:cs="Arial"/>
        </w:rPr>
      </w:pPr>
      <w:r w:rsidRPr="0011428D">
        <w:rPr>
          <w:rFonts w:ascii="Arial" w:hAnsi="Arial" w:cs="Arial"/>
        </w:rPr>
        <w:t>La DIS está conformada por el Departamento de Servicio Social, el Departamento de Orientación Vocacional, el Departamento Administrativo, el Jardín Deodoro, el Departamento de Acompañamiento a las Trayectorias Académicas Estudiantiles, la Oficina de Inclusión Educativa para personas en situación de discapacidad y el Espacio de Género y Sexualidades diversas.</w:t>
      </w:r>
    </w:p>
    <w:p w14:paraId="3C0890B6" w14:textId="3F40BBA4" w:rsidR="00185B53" w:rsidRPr="0011428D" w:rsidRDefault="00185B53" w:rsidP="0011428D">
      <w:pPr>
        <w:pStyle w:val="Ttulo3"/>
        <w:rPr>
          <w:rFonts w:ascii="Arial" w:hAnsi="Arial" w:cs="Arial"/>
          <w:sz w:val="22"/>
          <w:szCs w:val="22"/>
        </w:rPr>
      </w:pPr>
      <w:r w:rsidRPr="0011428D">
        <w:rPr>
          <w:rFonts w:ascii="Arial" w:hAnsi="Arial" w:cs="Arial"/>
          <w:sz w:val="22"/>
          <w:szCs w:val="22"/>
        </w:rPr>
        <w:t>Departamento de Servicio Social</w:t>
      </w:r>
    </w:p>
    <w:p w14:paraId="2FA4744E" w14:textId="77777777" w:rsidR="00185B53" w:rsidRPr="0011428D" w:rsidRDefault="00185B53" w:rsidP="0011428D">
      <w:pPr>
        <w:rPr>
          <w:rFonts w:ascii="Arial" w:hAnsi="Arial" w:cs="Arial"/>
        </w:rPr>
      </w:pPr>
      <w:r w:rsidRPr="0011428D">
        <w:rPr>
          <w:rFonts w:ascii="Arial" w:hAnsi="Arial" w:cs="Arial"/>
        </w:rPr>
        <w:t>Este Departamento se encarga de gestionar diversos programas de becas, cuyo objetivo es fortalecer las trayectorias académicas de las y los estudiantes mediante la asignación de recursos materiales y/o económicos. A través de estos apoyos se busca promover condiciones equitativas para el desarrollo de los estudios, en función de las diversas situaciones socio-económicas.</w:t>
      </w:r>
    </w:p>
    <w:p w14:paraId="530E942D" w14:textId="183CD4C6" w:rsidR="00185B53" w:rsidRPr="0011428D" w:rsidRDefault="00185B53" w:rsidP="0011428D">
      <w:pPr>
        <w:rPr>
          <w:rFonts w:ascii="Arial" w:hAnsi="Arial" w:cs="Arial"/>
        </w:rPr>
      </w:pPr>
      <w:r w:rsidRPr="0011428D">
        <w:rPr>
          <w:rFonts w:ascii="Arial" w:hAnsi="Arial" w:cs="Arial"/>
        </w:rPr>
        <w:lastRenderedPageBreak/>
        <w:t>Becas de apoyo económico para ingresantes. Destinada a estudiantes aspirantes a ingresar a una carrera. Consisten en una ayuda económica mensual otorgada durante el primer año de la carrera universitaria. Para aplicar a esta beca no hay límite de edad y pueden aplicar también personas extranjeras.</w:t>
      </w:r>
    </w:p>
    <w:p w14:paraId="715752E5" w14:textId="77777777" w:rsidR="00185B53" w:rsidRPr="0011428D" w:rsidRDefault="00185B53" w:rsidP="0011428D">
      <w:pPr>
        <w:rPr>
          <w:rFonts w:ascii="Arial" w:hAnsi="Arial" w:cs="Arial"/>
        </w:rPr>
      </w:pPr>
      <w:r w:rsidRPr="0011428D">
        <w:rPr>
          <w:rFonts w:ascii="Arial" w:hAnsi="Arial" w:cs="Arial"/>
        </w:rPr>
        <w:t>Las inscripciones se realizan a principios de octubre de cada año.</w:t>
      </w:r>
    </w:p>
    <w:p w14:paraId="3E13FF25" w14:textId="6031DAD5" w:rsidR="00185B53" w:rsidRPr="0011428D" w:rsidRDefault="00185B53" w:rsidP="0011428D">
      <w:pPr>
        <w:rPr>
          <w:rFonts w:ascii="Arial" w:hAnsi="Arial" w:cs="Arial"/>
        </w:rPr>
      </w:pPr>
      <w:r w:rsidRPr="0011428D">
        <w:rPr>
          <w:rFonts w:ascii="Arial" w:hAnsi="Arial" w:cs="Arial"/>
        </w:rPr>
        <w:t>Becas de apoyo económico para estudiantes avanzados. Destinada a estudiantes en condición de regulares a partir del segundo año de cursado de alguna carrera universitaria. Las inscripciones se realizan desde mediados de octubre hasta mediados de noviembre de cada año.</w:t>
      </w:r>
    </w:p>
    <w:p w14:paraId="6F866F22" w14:textId="2EF901AE" w:rsidR="00185B53" w:rsidRPr="0011428D" w:rsidRDefault="00185B53" w:rsidP="0011428D">
      <w:pPr>
        <w:rPr>
          <w:rFonts w:ascii="Arial" w:hAnsi="Arial" w:cs="Arial"/>
        </w:rPr>
      </w:pPr>
      <w:r w:rsidRPr="0011428D">
        <w:rPr>
          <w:rFonts w:ascii="Arial" w:hAnsi="Arial" w:cs="Arial"/>
        </w:rPr>
        <w:t>Becas de alojamiento en la Residencia Universitaria. Esta beca está destinada exclusivamente a ingresantes, la beca tiene como objetivo garantizar el acceso a residencia durante el primer año de la carrera a estudiantes que, por su situación socioeconómica, no cuentan con los recursos necesarios para</w:t>
      </w:r>
      <w:r w:rsidR="00A222A8">
        <w:rPr>
          <w:rFonts w:ascii="Arial" w:hAnsi="Arial" w:cs="Arial"/>
        </w:rPr>
        <w:t xml:space="preserve"> </w:t>
      </w:r>
      <w:r w:rsidRPr="0011428D">
        <w:rPr>
          <w:rFonts w:ascii="Arial" w:hAnsi="Arial" w:cs="Arial"/>
        </w:rPr>
        <w:t>afrontar de manera particular los costos de un alojamiento equivalente.</w:t>
      </w:r>
    </w:p>
    <w:p w14:paraId="136263EA" w14:textId="42550DD0" w:rsidR="00185B53" w:rsidRPr="0011428D" w:rsidRDefault="00185B53" w:rsidP="0011428D">
      <w:pPr>
        <w:rPr>
          <w:rFonts w:ascii="Arial" w:hAnsi="Arial" w:cs="Arial"/>
        </w:rPr>
      </w:pPr>
      <w:r w:rsidRPr="0011428D">
        <w:rPr>
          <w:rFonts w:ascii="Arial" w:hAnsi="Arial" w:cs="Arial"/>
        </w:rPr>
        <w:t>Becas de Conectividad. Consiste en la asignación de una tarjeta SIM con acceso a internet, destinada a facilitar el desarrollo de actividades académicas que requieran conectividad. Las inscripciones se realizan en el mes de marzo de cada año.</w:t>
      </w:r>
    </w:p>
    <w:p w14:paraId="4C698463" w14:textId="318395BB" w:rsidR="00185B53" w:rsidRPr="0011428D" w:rsidRDefault="00185B53" w:rsidP="0011428D">
      <w:pPr>
        <w:rPr>
          <w:rFonts w:ascii="Arial" w:hAnsi="Arial" w:cs="Arial"/>
        </w:rPr>
      </w:pPr>
      <w:r w:rsidRPr="0011428D">
        <w:rPr>
          <w:rFonts w:ascii="Arial" w:hAnsi="Arial" w:cs="Arial"/>
        </w:rPr>
        <w:t>Becas Nutrirse. Esta beca garantiza el acceso a una alimentación nutritiva y de calidad. Está destinada a estudiantes regulares, y puede percibirse sola o combinada con otras becas de la UNC. Consiste en una ración de almuerzo diaria en la sede de Ciudad Universitaria del Comedor Universitario o en la entrega de un</w:t>
      </w:r>
      <w:r w:rsidR="00A222A8">
        <w:rPr>
          <w:rFonts w:ascii="Arial" w:hAnsi="Arial" w:cs="Arial"/>
        </w:rPr>
        <w:t xml:space="preserve"> </w:t>
      </w:r>
      <w:r w:rsidRPr="0011428D">
        <w:rPr>
          <w:rFonts w:ascii="Arial" w:hAnsi="Arial" w:cs="Arial"/>
        </w:rPr>
        <w:t>Módulo de Alimentos mensual para quienes cursan en horario tarde noche o fuera de Ciudad Universitaria. Las inscripciones se realizan en marzo y en agosto de cada año.</w:t>
      </w:r>
    </w:p>
    <w:p w14:paraId="0708BA96" w14:textId="5BCCD3FC" w:rsidR="00185B53" w:rsidRPr="0011428D" w:rsidRDefault="000A5066" w:rsidP="0011428D">
      <w:pPr>
        <w:rPr>
          <w:rFonts w:ascii="Arial" w:hAnsi="Arial" w:cs="Arial"/>
        </w:rPr>
      </w:pPr>
      <w:r w:rsidRPr="0011428D">
        <w:rPr>
          <w:rFonts w:ascii="Arial" w:hAnsi="Arial" w:cs="Arial"/>
        </w:rPr>
        <w:t>Página 14</w:t>
      </w:r>
    </w:p>
    <w:p w14:paraId="6CDBFE60" w14:textId="6D0C0851" w:rsidR="00185B53" w:rsidRPr="0011428D" w:rsidRDefault="00185B53" w:rsidP="0011428D">
      <w:pPr>
        <w:rPr>
          <w:rFonts w:ascii="Arial" w:hAnsi="Arial" w:cs="Arial"/>
        </w:rPr>
      </w:pPr>
      <w:r w:rsidRPr="0011428D">
        <w:rPr>
          <w:rFonts w:ascii="Arial" w:hAnsi="Arial" w:cs="Arial"/>
        </w:rPr>
        <w:t>Becas Deportivas. Destinada a estudiantes que deseen practicar disciplinas deportivas ya sea de forma competitiva o recreativa en la Dirección de Deportes de la Secretaría de Bienestar Universitario y Modernización. Consisten en la eximición del pago del carnet anual. Las inscripciones se realizan en marzo</w:t>
      </w:r>
      <w:r w:rsidR="000A5066" w:rsidRPr="0011428D">
        <w:rPr>
          <w:rFonts w:ascii="Arial" w:hAnsi="Arial" w:cs="Arial"/>
        </w:rPr>
        <w:t xml:space="preserve"> </w:t>
      </w:r>
      <w:r w:rsidRPr="0011428D">
        <w:rPr>
          <w:rFonts w:ascii="Arial" w:hAnsi="Arial" w:cs="Arial"/>
        </w:rPr>
        <w:t>y en agosto de cada año.</w:t>
      </w:r>
    </w:p>
    <w:p w14:paraId="680C8BFF" w14:textId="2221674C" w:rsidR="00185B53" w:rsidRPr="0011428D" w:rsidRDefault="00185B53" w:rsidP="0011428D">
      <w:pPr>
        <w:rPr>
          <w:rFonts w:ascii="Arial" w:hAnsi="Arial" w:cs="Arial"/>
        </w:rPr>
      </w:pPr>
      <w:r w:rsidRPr="0011428D">
        <w:rPr>
          <w:rFonts w:ascii="Arial" w:hAnsi="Arial" w:cs="Arial"/>
        </w:rPr>
        <w:t>Programa Estudiantes en Línea. El programa consiste en la adjudicación en comodato a quienes resulten beneficiarios/as de una notebook. Las inscripciones se realizan en marzo de cada año.</w:t>
      </w:r>
    </w:p>
    <w:p w14:paraId="4463A009" w14:textId="54E9BE61" w:rsidR="00185B53" w:rsidRPr="0011428D" w:rsidRDefault="00185B53" w:rsidP="0011428D">
      <w:pPr>
        <w:rPr>
          <w:rFonts w:ascii="Arial" w:hAnsi="Arial" w:cs="Arial"/>
        </w:rPr>
      </w:pPr>
      <w:r w:rsidRPr="0011428D">
        <w:rPr>
          <w:rFonts w:ascii="Arial" w:hAnsi="Arial" w:cs="Arial"/>
        </w:rPr>
        <w:t>Becas de apuntes y/o materiales. Se tramitan durante el año lectivo en la Unidad Académica y/o Centro de Estudiantes donde cursa el/la interesado/a.</w:t>
      </w:r>
    </w:p>
    <w:p w14:paraId="29BCAF80" w14:textId="05CB5B8F" w:rsidR="00185B53" w:rsidRPr="0011428D" w:rsidRDefault="00185B53" w:rsidP="0011428D">
      <w:pPr>
        <w:pStyle w:val="Ttulo3"/>
        <w:rPr>
          <w:rFonts w:ascii="Arial" w:hAnsi="Arial" w:cs="Arial"/>
          <w:sz w:val="22"/>
          <w:szCs w:val="22"/>
        </w:rPr>
      </w:pPr>
      <w:r w:rsidRPr="0011428D">
        <w:rPr>
          <w:rFonts w:ascii="Arial" w:hAnsi="Arial" w:cs="Arial"/>
          <w:sz w:val="22"/>
          <w:szCs w:val="22"/>
        </w:rPr>
        <w:t>Departamento de Orientación Vocacional</w:t>
      </w:r>
    </w:p>
    <w:p w14:paraId="46A595CB" w14:textId="77777777" w:rsidR="00185B53" w:rsidRPr="0011428D" w:rsidRDefault="00185B53" w:rsidP="0011428D">
      <w:pPr>
        <w:rPr>
          <w:rFonts w:ascii="Arial" w:hAnsi="Arial" w:cs="Arial"/>
        </w:rPr>
      </w:pPr>
      <w:r w:rsidRPr="0011428D">
        <w:rPr>
          <w:rFonts w:ascii="Arial" w:hAnsi="Arial" w:cs="Arial"/>
        </w:rPr>
        <w:t>El Departamento de Orientación Vocacional (DOV) tiene como principal objetivo acompañar en la elección de un estudio y el ingreso a la universidad. Para ello, brinda asesoramiento y acompañamiento, facilita herramientas para pensar la elección y favorece el acceso a información sobre la universidad y sus alternativas educativas y también sobre otras propuestas de formación en la provincia de Córdoba.</w:t>
      </w:r>
    </w:p>
    <w:p w14:paraId="4A192346" w14:textId="77777777" w:rsidR="00185B53" w:rsidRPr="0011428D" w:rsidRDefault="00185B53" w:rsidP="0011428D">
      <w:pPr>
        <w:rPr>
          <w:rFonts w:ascii="Arial" w:hAnsi="Arial" w:cs="Arial"/>
        </w:rPr>
      </w:pPr>
      <w:r w:rsidRPr="0011428D">
        <w:rPr>
          <w:rFonts w:ascii="Arial" w:hAnsi="Arial" w:cs="Arial"/>
        </w:rPr>
        <w:t>En este marco, desarrolla diversas actividades como la atención de consultas y asesoramiento, charlas en escuelas secundarias, talleres para personas que estén pensando en continuar sus estudios superiores, espacios de formación y acompañamiento a docentes, e instancias de intercambio entre estudiantes universitarios y de nivel secundario, entre otras.</w:t>
      </w:r>
    </w:p>
    <w:p w14:paraId="42E9E06B" w14:textId="4290C45C" w:rsidR="00185B53" w:rsidRPr="0011428D" w:rsidRDefault="00185B53" w:rsidP="0011428D">
      <w:pPr>
        <w:pStyle w:val="Ttulo3"/>
        <w:rPr>
          <w:rFonts w:ascii="Arial" w:hAnsi="Arial" w:cs="Arial"/>
          <w:sz w:val="22"/>
          <w:szCs w:val="22"/>
        </w:rPr>
      </w:pPr>
      <w:r w:rsidRPr="0011428D">
        <w:rPr>
          <w:rFonts w:ascii="Arial" w:hAnsi="Arial" w:cs="Arial"/>
          <w:sz w:val="22"/>
          <w:szCs w:val="22"/>
        </w:rPr>
        <w:t>Departamento de Acompañamiento a las Trayectoria Académicas Estudiantiles</w:t>
      </w:r>
    </w:p>
    <w:p w14:paraId="21535179" w14:textId="77777777" w:rsidR="00185B53" w:rsidRPr="0011428D" w:rsidRDefault="00185B53" w:rsidP="0011428D">
      <w:pPr>
        <w:rPr>
          <w:rFonts w:ascii="Arial" w:hAnsi="Arial" w:cs="Arial"/>
        </w:rPr>
      </w:pPr>
      <w:r w:rsidRPr="0011428D">
        <w:rPr>
          <w:rFonts w:ascii="Arial" w:hAnsi="Arial" w:cs="Arial"/>
        </w:rPr>
        <w:t xml:space="preserve">Tiene como objetivo realizar diversas acciones para favorecer la inclusión educativa de estudiantes a la vida universitaria y fortalecer el ingreso, permanencia y egreso. Asimismo, se busca fortalecer </w:t>
      </w:r>
      <w:r w:rsidRPr="0011428D">
        <w:rPr>
          <w:rFonts w:ascii="Arial" w:hAnsi="Arial" w:cs="Arial"/>
        </w:rPr>
        <w:lastRenderedPageBreak/>
        <w:t>las trayectorias académicas estudiantiles, brindando espacios de encuentro, formación, reflexión y aprendizaje que posibiliten la construcción del rol de estudiante universitario. Se articula con distintas áreas de la Universidad para el acompañamiento de la población estudiantil.</w:t>
      </w:r>
    </w:p>
    <w:p w14:paraId="286DC83C" w14:textId="77777777" w:rsidR="00185B53" w:rsidRPr="0011428D" w:rsidRDefault="00185B53" w:rsidP="0011428D">
      <w:pPr>
        <w:pStyle w:val="Ttulo4"/>
        <w:rPr>
          <w:rFonts w:ascii="Arial" w:hAnsi="Arial" w:cs="Arial"/>
        </w:rPr>
      </w:pPr>
      <w:r w:rsidRPr="0011428D">
        <w:rPr>
          <w:rFonts w:ascii="Arial" w:hAnsi="Arial" w:cs="Arial"/>
        </w:rPr>
        <w:t>Tutorías y Acompañamiento</w:t>
      </w:r>
    </w:p>
    <w:p w14:paraId="30AABAFA" w14:textId="77777777" w:rsidR="00185B53" w:rsidRPr="0011428D" w:rsidRDefault="00185B53" w:rsidP="0011428D">
      <w:pPr>
        <w:rPr>
          <w:rFonts w:ascii="Arial" w:hAnsi="Arial" w:cs="Arial"/>
        </w:rPr>
      </w:pPr>
      <w:r w:rsidRPr="0011428D">
        <w:rPr>
          <w:rFonts w:ascii="Arial" w:hAnsi="Arial" w:cs="Arial"/>
        </w:rPr>
        <w:t>Cuenta con un espacio permanente de escucha, para receptar inquietudes, necesidades y dificultades que se presentan durante el cursado y orientar situaciones personales, sociales, académicas y administrativas, que atraviesan la trayectoria estudiantil. Implementa diferentes programas: Tutorías de seguimiento a estudiantes beneficiarios de becas, Tutorías de acompañamiento a la inclusión educativa - discapacidad, Talleres Complementarios de Apoyo y el Programa de Apoyo y Fortalecimiento al Ingreso.</w:t>
      </w:r>
    </w:p>
    <w:p w14:paraId="7AAE4A72" w14:textId="77777777" w:rsidR="00185B53" w:rsidRPr="0011428D" w:rsidRDefault="00185B53" w:rsidP="0011428D">
      <w:pPr>
        <w:pStyle w:val="Ttulo4"/>
        <w:rPr>
          <w:rFonts w:ascii="Arial" w:hAnsi="Arial" w:cs="Arial"/>
        </w:rPr>
      </w:pPr>
      <w:r w:rsidRPr="0011428D">
        <w:rPr>
          <w:rFonts w:ascii="Arial" w:hAnsi="Arial" w:cs="Arial"/>
        </w:rPr>
        <w:t>Oficina de Inclusión Educativa de Personas en Situación de Discapacidad</w:t>
      </w:r>
    </w:p>
    <w:p w14:paraId="1E741F23" w14:textId="77777777" w:rsidR="00185B53" w:rsidRPr="0011428D" w:rsidRDefault="00185B53" w:rsidP="0011428D">
      <w:pPr>
        <w:rPr>
          <w:rFonts w:ascii="Arial" w:hAnsi="Arial" w:cs="Arial"/>
        </w:rPr>
      </w:pPr>
      <w:r w:rsidRPr="0011428D">
        <w:rPr>
          <w:rFonts w:ascii="Arial" w:hAnsi="Arial" w:cs="Arial"/>
        </w:rPr>
        <w:t xml:space="preserve">Esta área que asesora y acompaña a la comunidad educativa para reducir barreras académicas, comunicacionales, edilicias, para personas en situación de discapacidad, existentes en el ámbito de la universidad. Se promueve la construcción de herramientas y estrategias que garanticen la accesibilidad de todas las personas a la vida universitaria, basadas en el reconocimiento, respeto y afirmación de la diversidad. Cuenta con equipo para: producción de textos accesibles, Interpretación en lengua de señas argentina, apoyo técnico en herramientas tecnológicas accesibles – </w:t>
      </w:r>
      <w:proofErr w:type="spellStart"/>
      <w:r w:rsidRPr="0011428D">
        <w:rPr>
          <w:rFonts w:ascii="Arial" w:hAnsi="Arial" w:cs="Arial"/>
        </w:rPr>
        <w:t>TICs</w:t>
      </w:r>
      <w:proofErr w:type="spellEnd"/>
      <w:r w:rsidRPr="0011428D">
        <w:rPr>
          <w:rFonts w:ascii="Arial" w:hAnsi="Arial" w:cs="Arial"/>
        </w:rPr>
        <w:t xml:space="preserve"> y asesoramiento a docentes y referentes de las distintas unidades académicas.</w:t>
      </w:r>
    </w:p>
    <w:p w14:paraId="67DB3111" w14:textId="0767920D" w:rsidR="00185B53" w:rsidRPr="0011428D" w:rsidRDefault="00185B53" w:rsidP="0011428D">
      <w:pPr>
        <w:pStyle w:val="Ttulo3"/>
        <w:rPr>
          <w:rFonts w:ascii="Arial" w:hAnsi="Arial" w:cs="Arial"/>
          <w:sz w:val="22"/>
          <w:szCs w:val="22"/>
        </w:rPr>
      </w:pPr>
      <w:r w:rsidRPr="0011428D">
        <w:rPr>
          <w:rFonts w:ascii="Arial" w:hAnsi="Arial" w:cs="Arial"/>
          <w:sz w:val="22"/>
          <w:szCs w:val="22"/>
        </w:rPr>
        <w:t>Jardín Deodoro</w:t>
      </w:r>
    </w:p>
    <w:p w14:paraId="5EF65195" w14:textId="7441DA10" w:rsidR="00185B53" w:rsidRPr="0011428D" w:rsidRDefault="00185B53" w:rsidP="0011428D">
      <w:pPr>
        <w:rPr>
          <w:rFonts w:ascii="Arial" w:hAnsi="Arial" w:cs="Arial"/>
        </w:rPr>
      </w:pPr>
      <w:r w:rsidRPr="0011428D">
        <w:rPr>
          <w:rFonts w:ascii="Arial" w:hAnsi="Arial" w:cs="Arial"/>
        </w:rPr>
        <w:t xml:space="preserve">El Jardín Deodoro es una institución educativa de nivel inicial destinada a niñas y niños desde los 3 meses hasta los 3 años de edad, a cargo de estudiantes, personal </w:t>
      </w:r>
      <w:proofErr w:type="spellStart"/>
      <w:r w:rsidRPr="0011428D">
        <w:rPr>
          <w:rFonts w:ascii="Arial" w:hAnsi="Arial" w:cs="Arial"/>
        </w:rPr>
        <w:t>nodocente</w:t>
      </w:r>
      <w:proofErr w:type="spellEnd"/>
      <w:r w:rsidRPr="0011428D">
        <w:rPr>
          <w:rFonts w:ascii="Arial" w:hAnsi="Arial" w:cs="Arial"/>
        </w:rPr>
        <w:t xml:space="preserve"> y docentes de la UNC.</w:t>
      </w:r>
      <w:r w:rsidR="000A5066" w:rsidRPr="0011428D">
        <w:rPr>
          <w:rFonts w:ascii="Arial" w:hAnsi="Arial" w:cs="Arial"/>
        </w:rPr>
        <w:t xml:space="preserve"> </w:t>
      </w:r>
      <w:r w:rsidRPr="0011428D">
        <w:rPr>
          <w:rFonts w:ascii="Arial" w:hAnsi="Arial" w:cs="Arial"/>
        </w:rPr>
        <w:t>Este espacio constituye una política de inclusión orientada a garantizar, de manera gratuita, el cuidado y la educación inicial de las/os niñas/os, favoreciendo además la permanencia y el acompañamiento de las trayectorias académicas de las familias vinculadas a la universidad. El jardín se organiza en salas distribuidas según las edades, funciona en la zona centro y ofrece turnos mañana y tarde, con posibilidades de asistencia de 4 o 6 horas. Asimismo, el espacio brinda desayuno, almuerzo y merienda de acuerdo con el turno asignado.</w:t>
      </w:r>
      <w:r w:rsidR="000A5066" w:rsidRPr="0011428D">
        <w:rPr>
          <w:rFonts w:ascii="Arial" w:hAnsi="Arial" w:cs="Arial"/>
        </w:rPr>
        <w:t xml:space="preserve"> </w:t>
      </w:r>
      <w:r w:rsidRPr="0011428D">
        <w:rPr>
          <w:rFonts w:ascii="Arial" w:hAnsi="Arial" w:cs="Arial"/>
        </w:rPr>
        <w:t>Las inscripciones se realizan entre los meses de septiembre y octubre de cada año, con posibilidad de renovar la solicitud en cada ciclo lectivo.</w:t>
      </w:r>
    </w:p>
    <w:p w14:paraId="2AA4BD5D" w14:textId="6099C47C" w:rsidR="00185B53" w:rsidRPr="0011428D" w:rsidRDefault="000A5066" w:rsidP="0011428D">
      <w:pPr>
        <w:rPr>
          <w:rFonts w:ascii="Arial" w:hAnsi="Arial" w:cs="Arial"/>
        </w:rPr>
      </w:pPr>
      <w:r w:rsidRPr="0011428D">
        <w:rPr>
          <w:rFonts w:ascii="Arial" w:hAnsi="Arial" w:cs="Arial"/>
        </w:rPr>
        <w:t>Página 15</w:t>
      </w:r>
    </w:p>
    <w:p w14:paraId="0D015269" w14:textId="1F238162" w:rsidR="00185B53" w:rsidRPr="0011428D" w:rsidRDefault="00185B53" w:rsidP="0011428D">
      <w:pPr>
        <w:pStyle w:val="Ttulo2"/>
        <w:rPr>
          <w:rFonts w:ascii="Arial" w:hAnsi="Arial" w:cs="Arial"/>
          <w:sz w:val="22"/>
          <w:szCs w:val="22"/>
        </w:rPr>
      </w:pPr>
      <w:r w:rsidRPr="0011428D">
        <w:rPr>
          <w:rFonts w:ascii="Arial" w:hAnsi="Arial" w:cs="Arial"/>
          <w:sz w:val="22"/>
          <w:szCs w:val="22"/>
        </w:rPr>
        <w:t>Espacio de Género y Sexualidades Diversas</w:t>
      </w:r>
    </w:p>
    <w:p w14:paraId="06C32D69" w14:textId="77777777" w:rsidR="00185B53" w:rsidRPr="0011428D" w:rsidRDefault="00185B53" w:rsidP="0011428D">
      <w:pPr>
        <w:rPr>
          <w:rFonts w:ascii="Arial" w:hAnsi="Arial" w:cs="Arial"/>
        </w:rPr>
      </w:pPr>
      <w:r w:rsidRPr="0011428D">
        <w:rPr>
          <w:rFonts w:ascii="Arial" w:hAnsi="Arial" w:cs="Arial"/>
        </w:rPr>
        <w:t>Trabaja con el propósito de generar acciones que fomenten prácticas libres de violencias de géneros y con perspectiva de reconocimiento de derechos a las sexualidades diversas en el ámbito de la Universidad Nacional de Córdoba.</w:t>
      </w:r>
    </w:p>
    <w:p w14:paraId="2872C18A" w14:textId="7B3E4AD9" w:rsidR="00185B53" w:rsidRPr="0011428D" w:rsidRDefault="00185B53" w:rsidP="0011428D">
      <w:pPr>
        <w:pStyle w:val="Ttulo2"/>
        <w:rPr>
          <w:rFonts w:ascii="Arial" w:hAnsi="Arial" w:cs="Arial"/>
          <w:sz w:val="22"/>
          <w:szCs w:val="22"/>
        </w:rPr>
      </w:pPr>
      <w:r w:rsidRPr="0011428D">
        <w:rPr>
          <w:rFonts w:ascii="Arial" w:hAnsi="Arial" w:cs="Arial"/>
          <w:sz w:val="22"/>
          <w:szCs w:val="22"/>
        </w:rPr>
        <w:t>Nutrición y Servicios Alimentarios</w:t>
      </w:r>
    </w:p>
    <w:p w14:paraId="557782A7" w14:textId="77777777" w:rsidR="00185B53" w:rsidRPr="0011428D" w:rsidRDefault="00185B53" w:rsidP="0011428D">
      <w:pPr>
        <w:rPr>
          <w:rFonts w:ascii="Arial" w:hAnsi="Arial" w:cs="Arial"/>
        </w:rPr>
      </w:pPr>
      <w:r w:rsidRPr="0011428D">
        <w:rPr>
          <w:rFonts w:ascii="Arial" w:hAnsi="Arial" w:cs="Arial"/>
        </w:rPr>
        <w:t>La Dirección de Nutrición y Servicios Alimentarios es la encargada de la gestión del Comedor Universitario de la UNC y tiene como objetivo garantizar una alimentación equilibrada, variada y a bajo costo, que contribuya a la salud integral de las/os estudiantes.</w:t>
      </w:r>
    </w:p>
    <w:p w14:paraId="6E5E7774" w14:textId="77777777" w:rsidR="00185B53" w:rsidRPr="0011428D" w:rsidRDefault="00185B53" w:rsidP="0011428D">
      <w:pPr>
        <w:rPr>
          <w:rFonts w:ascii="Arial" w:hAnsi="Arial" w:cs="Arial"/>
        </w:rPr>
      </w:pPr>
      <w:r w:rsidRPr="0011428D">
        <w:rPr>
          <w:rFonts w:ascii="Arial" w:hAnsi="Arial" w:cs="Arial"/>
        </w:rPr>
        <w:t>A su vez, el Comedor Universitario se constituye no solo como un espacio de acceso a una alimentación saludable, sino también como un lugar de encuentro, intercambio, debate y esparcimiento para la comunidad universitaria. En este marco, ofrece una grilla alimentaria nutritiva, adecuada a las distintas situaciones nutricionales de las/os estudiantes y orientada a promover hábitos de alimentación saludables.</w:t>
      </w:r>
    </w:p>
    <w:p w14:paraId="2240DE23" w14:textId="77777777" w:rsidR="00185B53" w:rsidRPr="0011428D" w:rsidRDefault="00185B53" w:rsidP="0011428D">
      <w:pPr>
        <w:rPr>
          <w:rFonts w:ascii="Arial" w:hAnsi="Arial" w:cs="Arial"/>
        </w:rPr>
      </w:pPr>
      <w:r w:rsidRPr="0011428D">
        <w:rPr>
          <w:rFonts w:ascii="Arial" w:hAnsi="Arial" w:cs="Arial"/>
        </w:rPr>
        <w:t>El Comedor cuenta con dos sedes, ubicadas en Ciudad Universitaria y en el centro de la ciudad.</w:t>
      </w:r>
    </w:p>
    <w:p w14:paraId="2D96981E" w14:textId="77777777" w:rsidR="00185B53" w:rsidRPr="0011428D" w:rsidRDefault="00185B53" w:rsidP="0011428D">
      <w:pPr>
        <w:rPr>
          <w:rFonts w:ascii="Arial" w:hAnsi="Arial" w:cs="Arial"/>
        </w:rPr>
      </w:pPr>
      <w:r w:rsidRPr="0011428D">
        <w:rPr>
          <w:rFonts w:ascii="Arial" w:hAnsi="Arial" w:cs="Arial"/>
        </w:rPr>
        <w:lastRenderedPageBreak/>
        <w:t xml:space="preserve">El servicio funciona de lunes a viernes en el horario del almuerzo y está dirigido a estudiantes y personal </w:t>
      </w:r>
      <w:proofErr w:type="spellStart"/>
      <w:r w:rsidRPr="0011428D">
        <w:rPr>
          <w:rFonts w:ascii="Arial" w:hAnsi="Arial" w:cs="Arial"/>
        </w:rPr>
        <w:t>nodocente</w:t>
      </w:r>
      <w:proofErr w:type="spellEnd"/>
      <w:r w:rsidRPr="0011428D">
        <w:rPr>
          <w:rFonts w:ascii="Arial" w:hAnsi="Arial" w:cs="Arial"/>
        </w:rPr>
        <w:t>. Además, contempla la posibilidad de solicitar becas.</w:t>
      </w:r>
    </w:p>
    <w:p w14:paraId="62B6CE74" w14:textId="77777777" w:rsidR="00185B53" w:rsidRPr="0011428D" w:rsidRDefault="00185B53" w:rsidP="0011428D">
      <w:pPr>
        <w:rPr>
          <w:rFonts w:ascii="Arial" w:hAnsi="Arial" w:cs="Arial"/>
        </w:rPr>
      </w:pPr>
      <w:r w:rsidRPr="0011428D">
        <w:rPr>
          <w:rFonts w:ascii="Arial" w:hAnsi="Arial" w:cs="Arial"/>
        </w:rPr>
        <w:t>Por otra parte, desarrolla el Programa UNC Sin TACC, destinado a estudiantes con condición de celiaquía, garantizando opciones alimentarias adecuadas y seguras.</w:t>
      </w:r>
    </w:p>
    <w:p w14:paraId="1F816E56" w14:textId="720A8224" w:rsidR="00185B53" w:rsidRPr="0011428D" w:rsidRDefault="00185B53" w:rsidP="0011428D">
      <w:pPr>
        <w:pStyle w:val="Ttulo2"/>
        <w:rPr>
          <w:rFonts w:ascii="Arial" w:hAnsi="Arial" w:cs="Arial"/>
          <w:sz w:val="22"/>
          <w:szCs w:val="22"/>
        </w:rPr>
      </w:pPr>
      <w:r w:rsidRPr="0011428D">
        <w:rPr>
          <w:rFonts w:ascii="Arial" w:hAnsi="Arial" w:cs="Arial"/>
          <w:sz w:val="22"/>
          <w:szCs w:val="22"/>
        </w:rPr>
        <w:t>Salud</w:t>
      </w:r>
    </w:p>
    <w:p w14:paraId="43729376" w14:textId="77777777" w:rsidR="00185B53" w:rsidRPr="0011428D" w:rsidRDefault="00185B53" w:rsidP="0011428D">
      <w:pPr>
        <w:rPr>
          <w:rFonts w:ascii="Arial" w:hAnsi="Arial" w:cs="Arial"/>
        </w:rPr>
      </w:pPr>
      <w:r w:rsidRPr="0011428D">
        <w:rPr>
          <w:rFonts w:ascii="Arial" w:hAnsi="Arial" w:cs="Arial"/>
        </w:rPr>
        <w:t>Buscando potenciar el desenvolvimiento de estudiantes en sus actividades, a través de la Dirección de Salud, la Secretaría de Bienestar provee de atención primaria en Clínica Médica, Medicina Familiar, Enfermería, Fonoaudiología, Nutrición, Kinesiología y Fisioterapia, Salud Mental (Psicología y Psiquiatría), Odontología y hacer uso del Laboratorio de Análisis Clínicos.</w:t>
      </w:r>
    </w:p>
    <w:p w14:paraId="36B21B81" w14:textId="77777777" w:rsidR="00185B53" w:rsidRPr="0011428D" w:rsidRDefault="00185B53" w:rsidP="0011428D">
      <w:pPr>
        <w:rPr>
          <w:rFonts w:ascii="Arial" w:hAnsi="Arial" w:cs="Arial"/>
        </w:rPr>
      </w:pPr>
      <w:r w:rsidRPr="0011428D">
        <w:rPr>
          <w:rFonts w:ascii="Arial" w:hAnsi="Arial" w:cs="Arial"/>
        </w:rPr>
        <w:t>Asimismo, dicha atención se complementa con el Plan Nacional Remediar, por el cual se otorgan medicamentos genéricos para afecciones comunes, y el Plan de Asistencia Social Solidaria (PASOS) que articula la atención de mayor complejidad con otras instituciones, ambos con carácter de total gratuidad. Las tres sedes del Comedor Universitario se suman en la búsqueda del bienestar integral de cada estudiante, poniendo a su disposición un menú diario con valores nutricionales adecuados a un costo accesible.</w:t>
      </w:r>
    </w:p>
    <w:p w14:paraId="4F02F020" w14:textId="6EAE2239" w:rsidR="00185B53" w:rsidRPr="0011428D" w:rsidRDefault="00185B53" w:rsidP="0011428D">
      <w:pPr>
        <w:pStyle w:val="Ttulo2"/>
        <w:rPr>
          <w:rFonts w:ascii="Arial" w:hAnsi="Arial" w:cs="Arial"/>
          <w:sz w:val="22"/>
          <w:szCs w:val="22"/>
        </w:rPr>
      </w:pPr>
      <w:r w:rsidRPr="0011428D">
        <w:rPr>
          <w:rFonts w:ascii="Arial" w:hAnsi="Arial" w:cs="Arial"/>
          <w:sz w:val="22"/>
          <w:szCs w:val="22"/>
        </w:rPr>
        <w:t>Deportes</w:t>
      </w:r>
    </w:p>
    <w:p w14:paraId="3EC2E0EE" w14:textId="77777777" w:rsidR="00185B53" w:rsidRPr="0011428D" w:rsidRDefault="00185B53" w:rsidP="0011428D">
      <w:pPr>
        <w:rPr>
          <w:rFonts w:ascii="Arial" w:hAnsi="Arial" w:cs="Arial"/>
        </w:rPr>
      </w:pPr>
      <w:r w:rsidRPr="0011428D">
        <w:rPr>
          <w:rFonts w:ascii="Arial" w:hAnsi="Arial" w:cs="Arial"/>
        </w:rPr>
        <w:t xml:space="preserve">La Dirección de Deportes de la UNC promueve la práctica deportiva y recreativa como parte de una política de bienestar integral y hábitos de vida saludables para la comunidad universitaria. Las actividades están destinadas a estudiantes, docentes, </w:t>
      </w:r>
      <w:proofErr w:type="spellStart"/>
      <w:r w:rsidRPr="0011428D">
        <w:rPr>
          <w:rFonts w:ascii="Arial" w:hAnsi="Arial" w:cs="Arial"/>
        </w:rPr>
        <w:t>nodocentes</w:t>
      </w:r>
      <w:proofErr w:type="spellEnd"/>
      <w:r w:rsidRPr="0011428D">
        <w:rPr>
          <w:rFonts w:ascii="Arial" w:hAnsi="Arial" w:cs="Arial"/>
        </w:rPr>
        <w:t xml:space="preserve"> y también al público en general, con aranceles accesibles.</w:t>
      </w:r>
    </w:p>
    <w:p w14:paraId="73454B93" w14:textId="77777777" w:rsidR="00185B53" w:rsidRPr="0011428D" w:rsidRDefault="00185B53" w:rsidP="0011428D">
      <w:pPr>
        <w:rPr>
          <w:rFonts w:ascii="Arial" w:hAnsi="Arial" w:cs="Arial"/>
        </w:rPr>
      </w:pPr>
      <w:r w:rsidRPr="0011428D">
        <w:rPr>
          <w:rFonts w:ascii="Arial" w:hAnsi="Arial" w:cs="Arial"/>
        </w:rPr>
        <w:t>La UNC cuenta con un predio deportivo en Ciudad Universitaria, equipado con canchas, pista de atletismo, playón polideportivo y espacios destinados a distintas disciplinas deportivas y recreativas. Asimismo, algunas actividades se desarrollan mediante convenios con instituciones y centros deportivos externos.</w:t>
      </w:r>
    </w:p>
    <w:p w14:paraId="49C82D62" w14:textId="77777777" w:rsidR="00185B53" w:rsidRPr="0011428D" w:rsidRDefault="00185B53" w:rsidP="0011428D">
      <w:pPr>
        <w:rPr>
          <w:rFonts w:ascii="Arial" w:hAnsi="Arial" w:cs="Arial"/>
        </w:rPr>
      </w:pPr>
      <w:r w:rsidRPr="0011428D">
        <w:rPr>
          <w:rFonts w:ascii="Arial" w:hAnsi="Arial" w:cs="Arial"/>
        </w:rPr>
        <w:t>Las propuestas se pueden desarrollar de manera recreativa y federada. En el caso de los deportes federados, la UNC participa en torneos nacionales e internacionales a través de sus equipos representativos.</w:t>
      </w:r>
    </w:p>
    <w:p w14:paraId="52CAD263" w14:textId="77777777" w:rsidR="00185B53" w:rsidRPr="0011428D" w:rsidRDefault="00185B53" w:rsidP="0011428D">
      <w:pPr>
        <w:rPr>
          <w:rFonts w:ascii="Arial" w:hAnsi="Arial" w:cs="Arial"/>
        </w:rPr>
      </w:pPr>
      <w:r w:rsidRPr="0011428D">
        <w:rPr>
          <w:rFonts w:ascii="Arial" w:hAnsi="Arial" w:cs="Arial"/>
        </w:rPr>
        <w:t>Entre las disciplinas se encuentran los deportes comunitarios individuales, como ajedrez, arquería, atletismo y tenis; deportes de contacto, como karate y taekwondo; deportes acuáticos, como natación y navegación a vela; y actividades orientadas a la actividad física y la salud, entre ellas yoga y musculación. Asimismo, se desarrollan deportes comunitarios colectivos como fútbol femenino y masculino, handball, hockey femenino y mixto, y vóley femenino y masculino y rugby.</w:t>
      </w:r>
    </w:p>
    <w:p w14:paraId="49F6129B" w14:textId="3EAAF640" w:rsidR="00185B53" w:rsidRPr="0011428D" w:rsidRDefault="00185B53" w:rsidP="0011428D">
      <w:pPr>
        <w:pStyle w:val="Ttulo2"/>
        <w:rPr>
          <w:rFonts w:ascii="Arial" w:hAnsi="Arial" w:cs="Arial"/>
          <w:sz w:val="22"/>
          <w:szCs w:val="22"/>
        </w:rPr>
      </w:pPr>
      <w:r w:rsidRPr="0011428D">
        <w:rPr>
          <w:rFonts w:ascii="Arial" w:hAnsi="Arial" w:cs="Arial"/>
          <w:sz w:val="22"/>
          <w:szCs w:val="22"/>
        </w:rPr>
        <w:t>Residencia Universitaria</w:t>
      </w:r>
    </w:p>
    <w:p w14:paraId="00349AB5" w14:textId="77777777" w:rsidR="00185B53" w:rsidRPr="0011428D" w:rsidRDefault="00185B53" w:rsidP="0011428D">
      <w:pPr>
        <w:rPr>
          <w:rFonts w:ascii="Arial" w:hAnsi="Arial" w:cs="Arial"/>
        </w:rPr>
      </w:pPr>
      <w:r w:rsidRPr="0011428D">
        <w:rPr>
          <w:rFonts w:ascii="Arial" w:hAnsi="Arial" w:cs="Arial"/>
        </w:rPr>
        <w:t>La residencia universitaria es una política de la universidad destinada a garantizar el alojamiento de estudiantes ingresantes a la UNC durante su primer año de cursado.</w:t>
      </w:r>
    </w:p>
    <w:p w14:paraId="7D1FAF6C" w14:textId="68151287" w:rsidR="00185B53" w:rsidRPr="0011428D" w:rsidRDefault="000A5066" w:rsidP="0011428D">
      <w:pPr>
        <w:rPr>
          <w:rFonts w:ascii="Arial" w:hAnsi="Arial" w:cs="Arial"/>
        </w:rPr>
      </w:pPr>
      <w:r w:rsidRPr="0011428D">
        <w:rPr>
          <w:rFonts w:ascii="Arial" w:hAnsi="Arial" w:cs="Arial"/>
        </w:rPr>
        <w:t>Página 16</w:t>
      </w:r>
    </w:p>
    <w:p w14:paraId="4399BFBE" w14:textId="77777777" w:rsidR="00185B53" w:rsidRPr="0011428D" w:rsidRDefault="00185B53" w:rsidP="0011428D">
      <w:pPr>
        <w:rPr>
          <w:rFonts w:ascii="Arial" w:hAnsi="Arial" w:cs="Arial"/>
        </w:rPr>
      </w:pPr>
      <w:r w:rsidRPr="0011428D">
        <w:rPr>
          <w:rFonts w:ascii="Arial" w:hAnsi="Arial" w:cs="Arial"/>
        </w:rPr>
        <w:t>Cuenta con dos edificios ubicados en el centro de la ciudad, con capacidad para albergar a aproximadamente 500 estudiantes. En cada una de sus sedes también funciona un Comedor Universitario, al que se puede acceder de lunes a viernes para el almuerzo.</w:t>
      </w:r>
    </w:p>
    <w:p w14:paraId="76C01588" w14:textId="5FC669DE" w:rsidR="00185B53" w:rsidRPr="0011428D" w:rsidRDefault="00185B53" w:rsidP="0011428D">
      <w:pPr>
        <w:rPr>
          <w:rFonts w:ascii="Arial" w:hAnsi="Arial" w:cs="Arial"/>
        </w:rPr>
      </w:pPr>
      <w:r w:rsidRPr="0011428D">
        <w:rPr>
          <w:rFonts w:ascii="Arial" w:hAnsi="Arial" w:cs="Arial"/>
        </w:rPr>
        <w:t>Las instalaciones incluyen habitaciones compartidas, servicio de conexión a internet y salas de estudio.</w:t>
      </w:r>
    </w:p>
    <w:p w14:paraId="420709BA" w14:textId="77777777" w:rsidR="00185B53" w:rsidRPr="0011428D" w:rsidRDefault="00185B53" w:rsidP="0011428D">
      <w:pPr>
        <w:rPr>
          <w:rFonts w:ascii="Arial" w:hAnsi="Arial" w:cs="Arial"/>
        </w:rPr>
      </w:pPr>
      <w:r w:rsidRPr="0011428D">
        <w:rPr>
          <w:rFonts w:ascii="Arial" w:hAnsi="Arial" w:cs="Arial"/>
        </w:rPr>
        <w:t>Para acceder a la residencia, las personas interesadas deben postularse a la convocatoria de la Beca de Alojamiento de la Residencia Universitaria, que se realiza anualmente.</w:t>
      </w:r>
    </w:p>
    <w:p w14:paraId="44CDD0B6" w14:textId="587F65A2"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Ciudadanía Universitaria</w:t>
      </w:r>
    </w:p>
    <w:p w14:paraId="26CCBFB1" w14:textId="77777777" w:rsidR="00185B53" w:rsidRPr="0011428D" w:rsidRDefault="00185B53" w:rsidP="0011428D">
      <w:pPr>
        <w:rPr>
          <w:rFonts w:ascii="Arial" w:hAnsi="Arial" w:cs="Arial"/>
        </w:rPr>
      </w:pPr>
      <w:r w:rsidRPr="0011428D">
        <w:rPr>
          <w:rFonts w:ascii="Arial" w:hAnsi="Arial" w:cs="Arial"/>
        </w:rPr>
        <w:t>El Área de Ciudadanía Universitaria promueve la participación estudiantil a través de diversos programas que permiten a las y los estudiantes involucrarse activamente en proyectos de articulación con la comunidad, abordando distintas problemáticas y temáticas de interés social. Asimismo, coordina iniciativas orientadas a la promoción de la salud, la movilidad sustentable, la orientación jurídica, el bienestar estudiantil y el acceso a derechos.</w:t>
      </w:r>
    </w:p>
    <w:p w14:paraId="71007246" w14:textId="77777777" w:rsidR="00185B53" w:rsidRPr="0011428D" w:rsidRDefault="00185B53" w:rsidP="0011428D">
      <w:pPr>
        <w:rPr>
          <w:rFonts w:ascii="Arial" w:hAnsi="Arial" w:cs="Arial"/>
        </w:rPr>
      </w:pPr>
      <w:r w:rsidRPr="0011428D">
        <w:rPr>
          <w:rFonts w:ascii="Arial" w:hAnsi="Arial" w:cs="Arial"/>
        </w:rPr>
        <w:t>Entre los principales programas y subáreas de Ciudadanía Universitaria se encuentran:</w:t>
      </w:r>
    </w:p>
    <w:p w14:paraId="094C345C"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Protagonistas UNC</w:t>
      </w:r>
    </w:p>
    <w:p w14:paraId="4B8168EA" w14:textId="77777777" w:rsidR="00185B53" w:rsidRPr="0011428D" w:rsidRDefault="00185B53" w:rsidP="0011428D">
      <w:pPr>
        <w:rPr>
          <w:rFonts w:ascii="Arial" w:hAnsi="Arial" w:cs="Arial"/>
        </w:rPr>
      </w:pPr>
      <w:r w:rsidRPr="0011428D">
        <w:rPr>
          <w:rFonts w:ascii="Arial" w:hAnsi="Arial" w:cs="Arial"/>
        </w:rPr>
        <w:t>Protagonistas UNC es el programa de voluntariado universitario mediante el cual las y los estudiantes participan en proyectos desarrollados tanto dentro de la comunidad universitaria como en la sociedad en general.</w:t>
      </w:r>
    </w:p>
    <w:p w14:paraId="03FBB1C4" w14:textId="77777777" w:rsidR="00185B53" w:rsidRPr="0011428D" w:rsidRDefault="00185B53" w:rsidP="0011428D">
      <w:pPr>
        <w:rPr>
          <w:rFonts w:ascii="Arial" w:hAnsi="Arial" w:cs="Arial"/>
        </w:rPr>
      </w:pPr>
      <w:r w:rsidRPr="0011428D">
        <w:rPr>
          <w:rFonts w:ascii="Arial" w:hAnsi="Arial" w:cs="Arial"/>
        </w:rPr>
        <w:t>Las iniciativas abarcan diversas áreas temáticas, entre ellas: salud, ambiente, derechos, inclusión y convivencia ciudadana.</w:t>
      </w:r>
    </w:p>
    <w:p w14:paraId="37EAF8F4" w14:textId="77777777" w:rsidR="00185B53" w:rsidRPr="0011428D" w:rsidRDefault="00185B53" w:rsidP="0011428D">
      <w:pPr>
        <w:rPr>
          <w:rFonts w:ascii="Arial" w:hAnsi="Arial" w:cs="Arial"/>
        </w:rPr>
      </w:pPr>
      <w:r w:rsidRPr="0011428D">
        <w:rPr>
          <w:rFonts w:ascii="Arial" w:hAnsi="Arial" w:cs="Arial"/>
        </w:rPr>
        <w:t>Estos proyectos se articulan de manera directa con el Compromiso Social Estudiantil (CSE), otorgando la correspondiente acreditación. El CSE fue establecido en 2016 como requisito académico para las y los estudiantes de la Universidad Nacional de Córdoba (UNC), disponiendo que cada estudiante debe completar al menos 30 horas de participación en actividades de extensión universitaria para acceder a la obtención de su título.</w:t>
      </w:r>
    </w:p>
    <w:p w14:paraId="4C5D88EC"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Consultorio Jurídico Universitario</w:t>
      </w:r>
    </w:p>
    <w:p w14:paraId="3B5AAF3C" w14:textId="77777777" w:rsidR="00185B53" w:rsidRPr="0011428D" w:rsidRDefault="00185B53" w:rsidP="0011428D">
      <w:pPr>
        <w:rPr>
          <w:rFonts w:ascii="Arial" w:hAnsi="Arial" w:cs="Arial"/>
        </w:rPr>
      </w:pPr>
      <w:r w:rsidRPr="0011428D">
        <w:rPr>
          <w:rFonts w:ascii="Arial" w:hAnsi="Arial" w:cs="Arial"/>
        </w:rPr>
        <w:t>El Consultorio Jurídico Universitario brinda orientación jurídica gratuita a estudiantes de toda la UNC. Su objetivo es ofrecer información clara sobre derechos, acompañamiento frente a situaciones jurídicas complejas y herramientas que faciliten la toma de decisiones informadas.</w:t>
      </w:r>
    </w:p>
    <w:p w14:paraId="4CF4D171" w14:textId="77777777" w:rsidR="00185B53" w:rsidRPr="0011428D" w:rsidRDefault="00185B53" w:rsidP="0011428D">
      <w:pPr>
        <w:rPr>
          <w:rFonts w:ascii="Arial" w:hAnsi="Arial" w:cs="Arial"/>
        </w:rPr>
      </w:pPr>
      <w:r w:rsidRPr="0011428D">
        <w:rPr>
          <w:rFonts w:ascii="Arial" w:hAnsi="Arial" w:cs="Arial"/>
        </w:rPr>
        <w:t>Asimismo, dentro de este espacio se desarrolla el programa Promotores de Derechos, mediante el cual estudiantes reciben capacitación en materia de derechos y se convierten en agentes de promoción dentro de la comunidad universitaria. A través de talleres y experiencias territoriales, contribuyen a la difusión de derechos y al fortalecimiento del compromiso social.</w:t>
      </w:r>
    </w:p>
    <w:p w14:paraId="6713ABD9"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 xml:space="preserve">Programa </w:t>
      </w:r>
      <w:proofErr w:type="spellStart"/>
      <w:r w:rsidRPr="0011428D">
        <w:rPr>
          <w:rFonts w:ascii="Arial" w:hAnsi="Arial" w:cs="Arial"/>
          <w:sz w:val="22"/>
          <w:szCs w:val="22"/>
        </w:rPr>
        <w:t>BiMóvil</w:t>
      </w:r>
      <w:proofErr w:type="spellEnd"/>
      <w:r w:rsidRPr="0011428D">
        <w:rPr>
          <w:rFonts w:ascii="Arial" w:hAnsi="Arial" w:cs="Arial"/>
          <w:sz w:val="22"/>
          <w:szCs w:val="22"/>
        </w:rPr>
        <w:t xml:space="preserve"> UNC</w:t>
      </w:r>
    </w:p>
    <w:p w14:paraId="78B48ED4" w14:textId="77777777" w:rsidR="00185B53" w:rsidRPr="0011428D" w:rsidRDefault="00185B53" w:rsidP="0011428D">
      <w:pPr>
        <w:rPr>
          <w:rFonts w:ascii="Arial" w:hAnsi="Arial" w:cs="Arial"/>
        </w:rPr>
      </w:pPr>
      <w:proofErr w:type="spellStart"/>
      <w:r w:rsidRPr="0011428D">
        <w:rPr>
          <w:rFonts w:ascii="Arial" w:hAnsi="Arial" w:cs="Arial"/>
        </w:rPr>
        <w:t>BiMóvil</w:t>
      </w:r>
      <w:proofErr w:type="spellEnd"/>
      <w:r w:rsidRPr="0011428D">
        <w:rPr>
          <w:rFonts w:ascii="Arial" w:hAnsi="Arial" w:cs="Arial"/>
        </w:rPr>
        <w:t xml:space="preserve"> UNC es una propuesta itinerante que recorre las distintas facultades y espacios de la Universidad con el objetivo de acercar información sobre la Secretaría de Bienestar Universitario y Modernización, así como difundir actividades, servicios y derechos de las y los estudiantes.</w:t>
      </w:r>
    </w:p>
    <w:p w14:paraId="41D8438A"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BICIESTAR</w:t>
      </w:r>
    </w:p>
    <w:p w14:paraId="20A3EDF6" w14:textId="77777777" w:rsidR="00185B53" w:rsidRPr="0011428D" w:rsidRDefault="00185B53" w:rsidP="0011428D">
      <w:pPr>
        <w:rPr>
          <w:rFonts w:ascii="Arial" w:hAnsi="Arial" w:cs="Arial"/>
        </w:rPr>
      </w:pPr>
      <w:r w:rsidRPr="0011428D">
        <w:rPr>
          <w:rFonts w:ascii="Arial" w:hAnsi="Arial" w:cs="Arial"/>
        </w:rPr>
        <w:t>Este programa promueve la movilidad sustentable mediante el préstamo anual de bicicletas y equipamiento destinado a la comunidad estudiantil.</w:t>
      </w:r>
    </w:p>
    <w:p w14:paraId="51E62D82" w14:textId="77777777" w:rsidR="00185B53" w:rsidRPr="0011428D" w:rsidRDefault="00185B53" w:rsidP="0011428D">
      <w:pPr>
        <w:rPr>
          <w:rFonts w:ascii="Arial" w:hAnsi="Arial" w:cs="Arial"/>
        </w:rPr>
      </w:pPr>
      <w:r w:rsidRPr="0011428D">
        <w:rPr>
          <w:rFonts w:ascii="Arial" w:hAnsi="Arial" w:cs="Arial"/>
        </w:rPr>
        <w:t>BICIESTAR constituye una herramienta que facilita el acceso a la universidad, fomenta hábitos saludables y contribuye a reducir los costos de movilidad de las y los estudiantes.</w:t>
      </w:r>
    </w:p>
    <w:p w14:paraId="066CC705"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UNC Saludable</w:t>
      </w:r>
    </w:p>
    <w:p w14:paraId="161BC8C9" w14:textId="77777777" w:rsidR="00185B53" w:rsidRPr="0011428D" w:rsidRDefault="00185B53" w:rsidP="0011428D">
      <w:pPr>
        <w:rPr>
          <w:rFonts w:ascii="Arial" w:hAnsi="Arial" w:cs="Arial"/>
        </w:rPr>
      </w:pPr>
      <w:r w:rsidRPr="0011428D">
        <w:rPr>
          <w:rFonts w:ascii="Arial" w:hAnsi="Arial" w:cs="Arial"/>
        </w:rPr>
        <w:t>UNC Saludable impulsa acciones orientadas a promover hábitos de vida saludables y acompañar el bienestar integral de la comunidad estudiantil.</w:t>
      </w:r>
    </w:p>
    <w:p w14:paraId="1AEF6774" w14:textId="375677C9" w:rsidR="00185B53" w:rsidRPr="0011428D" w:rsidRDefault="00185B53" w:rsidP="0011428D">
      <w:pPr>
        <w:rPr>
          <w:rFonts w:ascii="Arial" w:hAnsi="Arial" w:cs="Arial"/>
        </w:rPr>
      </w:pPr>
      <w:r w:rsidRPr="0011428D">
        <w:rPr>
          <w:rFonts w:ascii="Arial" w:hAnsi="Arial" w:cs="Arial"/>
        </w:rPr>
        <w:t>Sus propuestas abarcan temáticas vinculadas a la salud mental, la alimentación, la actividad física, la</w:t>
      </w:r>
      <w:r w:rsidR="009034F7" w:rsidRPr="0011428D">
        <w:rPr>
          <w:rFonts w:ascii="Arial" w:hAnsi="Arial" w:cs="Arial"/>
        </w:rPr>
        <w:t xml:space="preserve"> </w:t>
      </w:r>
      <w:r w:rsidRPr="0011428D">
        <w:rPr>
          <w:rFonts w:ascii="Arial" w:hAnsi="Arial" w:cs="Arial"/>
        </w:rPr>
        <w:t>prevención y el autocuidado. A través de actividades de promoción y prevención de la salud, espacios de acompañamiento y concientización, y la provisión de recursos específicos, el programa busca mejorar la calidad de vida durante la trayectoria universitaria.</w:t>
      </w:r>
    </w:p>
    <w:p w14:paraId="6D609E96" w14:textId="47D929D2" w:rsidR="00185B53" w:rsidRPr="0011428D" w:rsidRDefault="009034F7" w:rsidP="0011428D">
      <w:pPr>
        <w:rPr>
          <w:rFonts w:ascii="Arial" w:hAnsi="Arial" w:cs="Arial"/>
        </w:rPr>
      </w:pPr>
      <w:r w:rsidRPr="0011428D">
        <w:rPr>
          <w:rFonts w:ascii="Arial" w:hAnsi="Arial" w:cs="Arial"/>
        </w:rPr>
        <w:lastRenderedPageBreak/>
        <w:t>Página 17</w:t>
      </w:r>
    </w:p>
    <w:p w14:paraId="2EB0CB57" w14:textId="62237E66" w:rsidR="00185B53" w:rsidRPr="0011428D" w:rsidRDefault="00185B53" w:rsidP="0011428D">
      <w:pPr>
        <w:pStyle w:val="Ttulo2"/>
        <w:rPr>
          <w:rFonts w:ascii="Arial" w:hAnsi="Arial" w:cs="Arial"/>
          <w:sz w:val="22"/>
          <w:szCs w:val="22"/>
        </w:rPr>
      </w:pPr>
      <w:r w:rsidRPr="0011428D">
        <w:rPr>
          <w:rFonts w:ascii="Arial" w:hAnsi="Arial" w:cs="Arial"/>
          <w:sz w:val="22"/>
          <w:szCs w:val="22"/>
        </w:rPr>
        <w:t>Casa del Estudiante</w:t>
      </w:r>
    </w:p>
    <w:p w14:paraId="4F75A358" w14:textId="77777777" w:rsidR="00185B53" w:rsidRPr="0011428D" w:rsidRDefault="00185B53" w:rsidP="0011428D">
      <w:pPr>
        <w:rPr>
          <w:rFonts w:ascii="Arial" w:hAnsi="Arial" w:cs="Arial"/>
        </w:rPr>
      </w:pPr>
      <w:r w:rsidRPr="0011428D">
        <w:rPr>
          <w:rFonts w:ascii="Arial" w:hAnsi="Arial" w:cs="Arial"/>
        </w:rPr>
        <w:t>La Casa del Estudiante es un espacio de la Federación Universitaria de Córdoba de la UNC, gestionado por la Secretaría de Bienestar Universitario y Modernización pensado como punto de encuentro y para uso de las y los estudiantes. La Casa del Estudiante ofrece:</w:t>
      </w:r>
    </w:p>
    <w:p w14:paraId="2A7A3912" w14:textId="1873C05F" w:rsidR="00185B53" w:rsidRPr="0011428D" w:rsidRDefault="00185B53" w:rsidP="0011428D">
      <w:pPr>
        <w:rPr>
          <w:rFonts w:ascii="Arial" w:hAnsi="Arial" w:cs="Arial"/>
        </w:rPr>
      </w:pPr>
      <w:r w:rsidRPr="0011428D">
        <w:rPr>
          <w:rFonts w:ascii="Arial" w:hAnsi="Arial" w:cs="Arial"/>
        </w:rPr>
        <w:t>Espacios de Estudio: salas climatizadas equipadas con mesas para trabajos grupales y sectores más tranquilos para estudio individual.</w:t>
      </w:r>
    </w:p>
    <w:p w14:paraId="2DEC3A56" w14:textId="5CB53BF5" w:rsidR="00185B53" w:rsidRPr="0011428D" w:rsidRDefault="00185B53" w:rsidP="0011428D">
      <w:pPr>
        <w:rPr>
          <w:rFonts w:ascii="Arial" w:hAnsi="Arial" w:cs="Arial"/>
        </w:rPr>
      </w:pPr>
      <w:r w:rsidRPr="0011428D">
        <w:rPr>
          <w:rFonts w:ascii="Arial" w:hAnsi="Arial" w:cs="Arial"/>
        </w:rPr>
        <w:t xml:space="preserve">Conectividad y equipamiento tecnológico: </w:t>
      </w:r>
      <w:proofErr w:type="spellStart"/>
      <w:r w:rsidRPr="0011428D">
        <w:rPr>
          <w:rFonts w:ascii="Arial" w:hAnsi="Arial" w:cs="Arial"/>
        </w:rPr>
        <w:t>Wi</w:t>
      </w:r>
      <w:proofErr w:type="spellEnd"/>
      <w:r w:rsidRPr="0011428D">
        <w:rPr>
          <w:rFonts w:ascii="Arial" w:hAnsi="Arial" w:cs="Arial"/>
        </w:rPr>
        <w:t>-Fi libre de alta velocidad y puntos de carga para dispositivos móviles y notebooks. Acceso a computadoras.</w:t>
      </w:r>
    </w:p>
    <w:p w14:paraId="5A86C411" w14:textId="766570BD" w:rsidR="00185B53" w:rsidRPr="0011428D" w:rsidRDefault="00185B53" w:rsidP="0011428D">
      <w:pPr>
        <w:rPr>
          <w:rFonts w:ascii="Arial" w:hAnsi="Arial" w:cs="Arial"/>
        </w:rPr>
      </w:pPr>
      <w:r w:rsidRPr="0011428D">
        <w:rPr>
          <w:rFonts w:ascii="Arial" w:hAnsi="Arial" w:cs="Arial"/>
        </w:rPr>
        <w:t>Área de Recreación y cantina en planta baja.</w:t>
      </w:r>
    </w:p>
    <w:p w14:paraId="7F1C9D4F" w14:textId="015350D5" w:rsidR="00185B53" w:rsidRPr="0011428D" w:rsidRDefault="00185B53" w:rsidP="0011428D">
      <w:pPr>
        <w:rPr>
          <w:rFonts w:ascii="Arial" w:hAnsi="Arial" w:cs="Arial"/>
        </w:rPr>
      </w:pPr>
      <w:r w:rsidRPr="0011428D">
        <w:rPr>
          <w:rFonts w:ascii="Arial" w:hAnsi="Arial" w:cs="Arial"/>
        </w:rPr>
        <w:t>Asesoramiento sobre becas, salud (PASOS), deportes y atención del Consultorio Jurídico, además de toda la información de la Secretaría.</w:t>
      </w:r>
    </w:p>
    <w:p w14:paraId="5C7EE657" w14:textId="58985EFA" w:rsidR="00185B53" w:rsidRPr="0011428D" w:rsidRDefault="00185B53" w:rsidP="0011428D">
      <w:pPr>
        <w:pStyle w:val="Ttulo2"/>
        <w:rPr>
          <w:rFonts w:ascii="Arial" w:hAnsi="Arial" w:cs="Arial"/>
          <w:sz w:val="22"/>
          <w:szCs w:val="22"/>
        </w:rPr>
      </w:pPr>
      <w:r w:rsidRPr="0011428D">
        <w:rPr>
          <w:rFonts w:ascii="Arial" w:hAnsi="Arial" w:cs="Arial"/>
          <w:sz w:val="22"/>
          <w:szCs w:val="22"/>
        </w:rPr>
        <w:t>Ciudadanía Universitaria</w:t>
      </w:r>
    </w:p>
    <w:p w14:paraId="0B577FFC" w14:textId="77777777" w:rsidR="00185B53" w:rsidRPr="0011428D" w:rsidRDefault="00185B53" w:rsidP="0011428D">
      <w:pPr>
        <w:rPr>
          <w:rFonts w:ascii="Arial" w:hAnsi="Arial" w:cs="Arial"/>
        </w:rPr>
      </w:pPr>
      <w:r w:rsidRPr="0011428D">
        <w:rPr>
          <w:rFonts w:ascii="Arial" w:hAnsi="Arial" w:cs="Arial"/>
        </w:rPr>
        <w:t>La Red tiene por objetivo fortalecer la prevención, promoción y atención en salud mental en cada una de las Facultades, colegios preuniversitarios y dependencias de la Universidad.</w:t>
      </w:r>
    </w:p>
    <w:p w14:paraId="36D59AFF" w14:textId="77777777" w:rsidR="00185B53" w:rsidRPr="0011428D" w:rsidRDefault="00185B53" w:rsidP="0011428D">
      <w:pPr>
        <w:rPr>
          <w:rFonts w:ascii="Arial" w:hAnsi="Arial" w:cs="Arial"/>
        </w:rPr>
      </w:pPr>
      <w:r w:rsidRPr="0011428D">
        <w:rPr>
          <w:rFonts w:ascii="Arial" w:hAnsi="Arial" w:cs="Arial"/>
        </w:rPr>
        <w:t>Esta política universitaria lleva adelante instancias de sensibilización, formación y acompañamiento en salud mental para toda la comunidad universitaria. También forma parte del diseño y desarrollo de investigaciones orientadas a conocer los hábitos, experiencias y necesidades de la población estudiantil para fortalecer el diseño de políticas universitarias de promoción y cuidado de la salud mental.</w:t>
      </w:r>
    </w:p>
    <w:p w14:paraId="2E80005B" w14:textId="77777777" w:rsidR="00185B53" w:rsidRPr="0011428D" w:rsidRDefault="00185B53" w:rsidP="0011428D">
      <w:pPr>
        <w:rPr>
          <w:rFonts w:ascii="Arial" w:hAnsi="Arial" w:cs="Arial"/>
        </w:rPr>
      </w:pPr>
      <w:r w:rsidRPr="0011428D">
        <w:rPr>
          <w:rFonts w:ascii="Arial" w:hAnsi="Arial" w:cs="Arial"/>
        </w:rPr>
        <w:t>Desde esta red, se desarrolla el Proyecto “Promotores en Salud Mental”. El mismo consiste en formación destinada a estudiantes voluntarios/as de la UNC para el desarrollo de intervenciones psicoeducativas en el ámbito de la universidad. Asimismo, la Red coordina un dispositivo de Primera Escucha para atención, contención y acompañamiento para estudiantes universitarios/as.</w:t>
      </w:r>
    </w:p>
    <w:p w14:paraId="7F9A6764" w14:textId="2FB43A74" w:rsidR="00185B53" w:rsidRPr="0011428D" w:rsidRDefault="009034F7" w:rsidP="0011428D">
      <w:pPr>
        <w:rPr>
          <w:rFonts w:ascii="Arial" w:hAnsi="Arial" w:cs="Arial"/>
        </w:rPr>
      </w:pPr>
      <w:r w:rsidRPr="0011428D">
        <w:rPr>
          <w:rFonts w:ascii="Arial" w:hAnsi="Arial" w:cs="Arial"/>
        </w:rPr>
        <w:t>Página 18</w:t>
      </w:r>
    </w:p>
    <w:p w14:paraId="617D5A5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Información de contacto</w:t>
      </w:r>
    </w:p>
    <w:p w14:paraId="0CCC51C6"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SECRETARIA DE BIENESTAR UNIVERSITARIO Y MODERNIZACIÓN</w:t>
      </w:r>
    </w:p>
    <w:p w14:paraId="1569C777" w14:textId="77777777" w:rsidR="00185B53" w:rsidRPr="0011428D" w:rsidRDefault="00185B53" w:rsidP="0011428D">
      <w:pPr>
        <w:rPr>
          <w:rFonts w:ascii="Arial" w:hAnsi="Arial" w:cs="Arial"/>
        </w:rPr>
      </w:pPr>
      <w:r w:rsidRPr="0011428D">
        <w:rPr>
          <w:rFonts w:ascii="Arial" w:hAnsi="Arial" w:cs="Arial"/>
        </w:rPr>
        <w:t xml:space="preserve">Av. Juan </w:t>
      </w:r>
      <w:proofErr w:type="spellStart"/>
      <w:r w:rsidRPr="0011428D">
        <w:rPr>
          <w:rFonts w:ascii="Arial" w:hAnsi="Arial" w:cs="Arial"/>
        </w:rPr>
        <w:t>Filloy</w:t>
      </w:r>
      <w:proofErr w:type="spellEnd"/>
      <w:r w:rsidRPr="0011428D">
        <w:rPr>
          <w:rFonts w:ascii="Arial" w:hAnsi="Arial" w:cs="Arial"/>
        </w:rPr>
        <w:t xml:space="preserve"> 289, Ciudad Universitaria</w:t>
      </w:r>
    </w:p>
    <w:p w14:paraId="1615CBFE" w14:textId="77777777" w:rsidR="00185B53" w:rsidRPr="0011428D" w:rsidRDefault="00185B53" w:rsidP="0011428D">
      <w:pPr>
        <w:rPr>
          <w:rFonts w:ascii="Arial" w:hAnsi="Arial" w:cs="Arial"/>
        </w:rPr>
      </w:pPr>
      <w:r w:rsidRPr="0011428D">
        <w:rPr>
          <w:rFonts w:ascii="Arial" w:hAnsi="Arial" w:cs="Arial"/>
        </w:rPr>
        <w:t xml:space="preserve">Horario de atención: lunes a viernes de 9:00 a 16:00 </w:t>
      </w:r>
      <w:proofErr w:type="spellStart"/>
      <w:r w:rsidRPr="0011428D">
        <w:rPr>
          <w:rFonts w:ascii="Arial" w:hAnsi="Arial" w:cs="Arial"/>
        </w:rPr>
        <w:t>hs</w:t>
      </w:r>
      <w:proofErr w:type="spellEnd"/>
    </w:p>
    <w:p w14:paraId="5D3F85BF" w14:textId="77777777" w:rsidR="00185B53" w:rsidRPr="0011428D" w:rsidRDefault="00185B53" w:rsidP="0011428D">
      <w:pPr>
        <w:rPr>
          <w:rFonts w:ascii="Arial" w:hAnsi="Arial" w:cs="Arial"/>
        </w:rPr>
      </w:pPr>
      <w:r w:rsidRPr="0011428D">
        <w:rPr>
          <w:rFonts w:ascii="Arial" w:hAnsi="Arial" w:cs="Arial"/>
        </w:rPr>
        <w:t>Web: www.unc.edu.ar/vida-estudiantil E-mail: sae@estudiantiles.unc.edu.ar Tel: 0351 - 5353761</w:t>
      </w:r>
    </w:p>
    <w:p w14:paraId="68FACC3F"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DIRECCIÓN DE INCLUSIÓN SOCIAL</w:t>
      </w:r>
    </w:p>
    <w:p w14:paraId="787A813F" w14:textId="77777777" w:rsidR="00185B53" w:rsidRPr="0011428D" w:rsidRDefault="00185B53" w:rsidP="0011428D">
      <w:pPr>
        <w:rPr>
          <w:rFonts w:ascii="Arial" w:hAnsi="Arial" w:cs="Arial"/>
        </w:rPr>
      </w:pPr>
      <w:r w:rsidRPr="0011428D">
        <w:rPr>
          <w:rFonts w:ascii="Arial" w:hAnsi="Arial" w:cs="Arial"/>
        </w:rPr>
        <w:t xml:space="preserve">Av. Juan </w:t>
      </w:r>
      <w:proofErr w:type="spellStart"/>
      <w:r w:rsidRPr="0011428D">
        <w:rPr>
          <w:rFonts w:ascii="Arial" w:hAnsi="Arial" w:cs="Arial"/>
        </w:rPr>
        <w:t>Filloy</w:t>
      </w:r>
      <w:proofErr w:type="spellEnd"/>
      <w:r w:rsidRPr="0011428D">
        <w:rPr>
          <w:rFonts w:ascii="Arial" w:hAnsi="Arial" w:cs="Arial"/>
        </w:rPr>
        <w:t xml:space="preserve"> 289, 1° piso, Ciudad Universitaria.</w:t>
      </w:r>
    </w:p>
    <w:p w14:paraId="0EBD5177" w14:textId="77777777" w:rsidR="00185B53" w:rsidRPr="0011428D" w:rsidRDefault="00185B53" w:rsidP="0011428D">
      <w:pPr>
        <w:rPr>
          <w:rFonts w:ascii="Arial" w:hAnsi="Arial" w:cs="Arial"/>
        </w:rPr>
      </w:pPr>
      <w:r w:rsidRPr="0011428D">
        <w:rPr>
          <w:rFonts w:ascii="Arial" w:hAnsi="Arial" w:cs="Arial"/>
        </w:rPr>
        <w:t xml:space="preserve">Horario de atención: lunes a viernes de 9:00 a 16:00 </w:t>
      </w:r>
      <w:proofErr w:type="spellStart"/>
      <w:r w:rsidRPr="0011428D">
        <w:rPr>
          <w:rFonts w:ascii="Arial" w:hAnsi="Arial" w:cs="Arial"/>
        </w:rPr>
        <w:t>hs</w:t>
      </w:r>
      <w:proofErr w:type="spellEnd"/>
    </w:p>
    <w:p w14:paraId="0FEAF436" w14:textId="77777777" w:rsidR="00185B53" w:rsidRPr="0011428D" w:rsidRDefault="00185B53" w:rsidP="0011428D">
      <w:pPr>
        <w:rPr>
          <w:rFonts w:ascii="Arial" w:hAnsi="Arial" w:cs="Arial"/>
        </w:rPr>
      </w:pPr>
      <w:r w:rsidRPr="0011428D">
        <w:rPr>
          <w:rFonts w:ascii="Arial" w:hAnsi="Arial" w:cs="Arial"/>
        </w:rPr>
        <w:t>Web: www.unc.edu.ar/vida-estudiantil/direccion-de-inclusion-social</w:t>
      </w:r>
    </w:p>
    <w:p w14:paraId="43A77503" w14:textId="77777777" w:rsidR="00185B53" w:rsidRPr="0011428D" w:rsidRDefault="00185B53" w:rsidP="0011428D">
      <w:pPr>
        <w:rPr>
          <w:rFonts w:ascii="Arial" w:hAnsi="Arial" w:cs="Arial"/>
        </w:rPr>
      </w:pPr>
      <w:r w:rsidRPr="0011428D">
        <w:rPr>
          <w:rFonts w:ascii="Arial" w:hAnsi="Arial" w:cs="Arial"/>
        </w:rPr>
        <w:t>E-mail:  inclusionsocial@estudiantiles.unc.edu.ar</w:t>
      </w:r>
    </w:p>
    <w:p w14:paraId="0A40D32D" w14:textId="77777777" w:rsidR="00185B53" w:rsidRPr="0011428D" w:rsidRDefault="00185B53" w:rsidP="0011428D">
      <w:pPr>
        <w:rPr>
          <w:rFonts w:ascii="Arial" w:hAnsi="Arial" w:cs="Arial"/>
        </w:rPr>
      </w:pPr>
      <w:r w:rsidRPr="0011428D">
        <w:rPr>
          <w:rFonts w:ascii="Arial" w:hAnsi="Arial" w:cs="Arial"/>
        </w:rPr>
        <w:t xml:space="preserve">Tel: 0351 -5353761 </w:t>
      </w:r>
      <w:proofErr w:type="spellStart"/>
      <w:r w:rsidRPr="0011428D">
        <w:rPr>
          <w:rFonts w:ascii="Arial" w:hAnsi="Arial" w:cs="Arial"/>
        </w:rPr>
        <w:t>Int</w:t>
      </w:r>
      <w:proofErr w:type="spellEnd"/>
      <w:r w:rsidRPr="0011428D">
        <w:rPr>
          <w:rFonts w:ascii="Arial" w:hAnsi="Arial" w:cs="Arial"/>
        </w:rPr>
        <w:t>. 15406</w:t>
      </w:r>
    </w:p>
    <w:p w14:paraId="73F22C14"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lastRenderedPageBreak/>
        <w:t>DEPARTAMENTO DE ACOMPAÑAMIENTO A LAS TRAYECTORIAS ACADÉMICAS ESTUDIANTILES</w:t>
      </w:r>
    </w:p>
    <w:p w14:paraId="2C91E717" w14:textId="77777777" w:rsidR="00185B53" w:rsidRPr="0011428D" w:rsidRDefault="00185B53" w:rsidP="0011428D">
      <w:pPr>
        <w:rPr>
          <w:rFonts w:ascii="Arial" w:hAnsi="Arial" w:cs="Arial"/>
        </w:rPr>
      </w:pPr>
      <w:r w:rsidRPr="0011428D">
        <w:rPr>
          <w:rFonts w:ascii="Arial" w:hAnsi="Arial" w:cs="Arial"/>
        </w:rPr>
        <w:t xml:space="preserve">Av. Juan </w:t>
      </w:r>
      <w:proofErr w:type="spellStart"/>
      <w:r w:rsidRPr="0011428D">
        <w:rPr>
          <w:rFonts w:ascii="Arial" w:hAnsi="Arial" w:cs="Arial"/>
        </w:rPr>
        <w:t>Filloy</w:t>
      </w:r>
      <w:proofErr w:type="spellEnd"/>
      <w:r w:rsidRPr="0011428D">
        <w:rPr>
          <w:rFonts w:ascii="Arial" w:hAnsi="Arial" w:cs="Arial"/>
        </w:rPr>
        <w:t xml:space="preserve"> 289, 1° piso, Ciudad Universitaria</w:t>
      </w:r>
    </w:p>
    <w:p w14:paraId="745B1F84" w14:textId="77777777" w:rsidR="00185B53" w:rsidRPr="0011428D" w:rsidRDefault="00185B53" w:rsidP="0011428D">
      <w:pPr>
        <w:rPr>
          <w:rFonts w:ascii="Arial" w:hAnsi="Arial" w:cs="Arial"/>
        </w:rPr>
      </w:pPr>
      <w:r w:rsidRPr="0011428D">
        <w:rPr>
          <w:rFonts w:ascii="Arial" w:hAnsi="Arial" w:cs="Arial"/>
        </w:rPr>
        <w:t xml:space="preserve">Horario de atención: lunes a viernes de 9:00 a 16:00 </w:t>
      </w:r>
      <w:proofErr w:type="spellStart"/>
      <w:r w:rsidRPr="0011428D">
        <w:rPr>
          <w:rFonts w:ascii="Arial" w:hAnsi="Arial" w:cs="Arial"/>
        </w:rPr>
        <w:t>hs</w:t>
      </w:r>
      <w:proofErr w:type="spellEnd"/>
    </w:p>
    <w:p w14:paraId="66D4F3B3" w14:textId="77777777" w:rsidR="00185B53" w:rsidRPr="0011428D" w:rsidRDefault="00185B53" w:rsidP="0011428D">
      <w:pPr>
        <w:rPr>
          <w:rFonts w:ascii="Arial" w:hAnsi="Arial" w:cs="Arial"/>
        </w:rPr>
      </w:pPr>
      <w:r w:rsidRPr="0011428D">
        <w:rPr>
          <w:rFonts w:ascii="Arial" w:hAnsi="Arial" w:cs="Arial"/>
        </w:rPr>
        <w:t>Web: www.unc.edu.ar/vida-estudiantil/trayectorias-academicas-estudiantiles</w:t>
      </w:r>
    </w:p>
    <w:p w14:paraId="129617D6" w14:textId="366F2BA4" w:rsidR="00185B53" w:rsidRPr="0011428D" w:rsidRDefault="00185B53" w:rsidP="0011428D">
      <w:pPr>
        <w:rPr>
          <w:rFonts w:ascii="Arial" w:hAnsi="Arial" w:cs="Arial"/>
        </w:rPr>
      </w:pPr>
      <w:r w:rsidRPr="0011428D">
        <w:rPr>
          <w:rFonts w:ascii="Arial" w:hAnsi="Arial" w:cs="Arial"/>
        </w:rPr>
        <w:t>E-mail: trayectoriasacademicas@estudiantiles.unc.edu.ar</w:t>
      </w:r>
    </w:p>
    <w:p w14:paraId="231D1F3F" w14:textId="77777777" w:rsidR="00185B53" w:rsidRPr="0011428D" w:rsidRDefault="00185B53" w:rsidP="0011428D">
      <w:pPr>
        <w:rPr>
          <w:rFonts w:ascii="Arial" w:hAnsi="Arial" w:cs="Arial"/>
        </w:rPr>
      </w:pPr>
      <w:r w:rsidRPr="0011428D">
        <w:rPr>
          <w:rFonts w:ascii="Arial" w:hAnsi="Arial" w:cs="Arial"/>
        </w:rPr>
        <w:t xml:space="preserve">Tel: 0351 - 5353761 </w:t>
      </w:r>
      <w:proofErr w:type="spellStart"/>
      <w:r w:rsidRPr="0011428D">
        <w:rPr>
          <w:rFonts w:ascii="Arial" w:hAnsi="Arial" w:cs="Arial"/>
        </w:rPr>
        <w:t>Int</w:t>
      </w:r>
      <w:proofErr w:type="spellEnd"/>
      <w:r w:rsidRPr="0011428D">
        <w:rPr>
          <w:rFonts w:ascii="Arial" w:hAnsi="Arial" w:cs="Arial"/>
        </w:rPr>
        <w:t xml:space="preserve"> 15014</w:t>
      </w:r>
    </w:p>
    <w:p w14:paraId="2F4477B3"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OFICINA DE INCLUSIÓN EDUCATIVA PARA PERSONAS EN SITUACIÓN DE DISCAPACIDAD</w:t>
      </w:r>
    </w:p>
    <w:p w14:paraId="70B0D043" w14:textId="77777777" w:rsidR="00185B53" w:rsidRPr="0011428D" w:rsidRDefault="00185B53" w:rsidP="0011428D">
      <w:pPr>
        <w:rPr>
          <w:rFonts w:ascii="Arial" w:hAnsi="Arial" w:cs="Arial"/>
        </w:rPr>
      </w:pPr>
      <w:r w:rsidRPr="0011428D">
        <w:rPr>
          <w:rFonts w:ascii="Arial" w:hAnsi="Arial" w:cs="Arial"/>
        </w:rPr>
        <w:t xml:space="preserve">Av. Juan </w:t>
      </w:r>
      <w:proofErr w:type="spellStart"/>
      <w:r w:rsidRPr="0011428D">
        <w:rPr>
          <w:rFonts w:ascii="Arial" w:hAnsi="Arial" w:cs="Arial"/>
        </w:rPr>
        <w:t>Filloy</w:t>
      </w:r>
      <w:proofErr w:type="spellEnd"/>
      <w:r w:rsidRPr="0011428D">
        <w:rPr>
          <w:rFonts w:ascii="Arial" w:hAnsi="Arial" w:cs="Arial"/>
        </w:rPr>
        <w:t xml:space="preserve"> 289, 1° piso, Ciudad Universitaria.</w:t>
      </w:r>
    </w:p>
    <w:p w14:paraId="4A328A0F" w14:textId="77777777" w:rsidR="00185B53" w:rsidRPr="0011428D" w:rsidRDefault="00185B53" w:rsidP="0011428D">
      <w:pPr>
        <w:rPr>
          <w:rFonts w:ascii="Arial" w:hAnsi="Arial" w:cs="Arial"/>
        </w:rPr>
      </w:pPr>
      <w:r w:rsidRPr="0011428D">
        <w:rPr>
          <w:rFonts w:ascii="Arial" w:hAnsi="Arial" w:cs="Arial"/>
        </w:rPr>
        <w:t xml:space="preserve">Horario de atención: lunes a viernes de 9:00 a 16:00 </w:t>
      </w:r>
      <w:proofErr w:type="spellStart"/>
      <w:r w:rsidRPr="0011428D">
        <w:rPr>
          <w:rFonts w:ascii="Arial" w:hAnsi="Arial" w:cs="Arial"/>
        </w:rPr>
        <w:t>hs</w:t>
      </w:r>
      <w:proofErr w:type="spellEnd"/>
    </w:p>
    <w:p w14:paraId="0FE734B3" w14:textId="77777777" w:rsidR="00185B53" w:rsidRPr="0011428D" w:rsidRDefault="00185B53" w:rsidP="0011428D">
      <w:pPr>
        <w:rPr>
          <w:rFonts w:ascii="Arial" w:hAnsi="Arial" w:cs="Arial"/>
        </w:rPr>
      </w:pPr>
      <w:r w:rsidRPr="0011428D">
        <w:rPr>
          <w:rFonts w:ascii="Arial" w:hAnsi="Arial" w:cs="Arial"/>
        </w:rPr>
        <w:t>Web: www.unc.edu.ar/vida-estudiantil/trayectorias-academicas-estudiantiles</w:t>
      </w:r>
    </w:p>
    <w:p w14:paraId="33DD62F0" w14:textId="77777777" w:rsidR="00185B53" w:rsidRPr="0011428D" w:rsidRDefault="00185B53" w:rsidP="0011428D">
      <w:pPr>
        <w:rPr>
          <w:rFonts w:ascii="Arial" w:hAnsi="Arial" w:cs="Arial"/>
        </w:rPr>
      </w:pPr>
      <w:r w:rsidRPr="0011428D">
        <w:rPr>
          <w:rFonts w:ascii="Arial" w:hAnsi="Arial" w:cs="Arial"/>
        </w:rPr>
        <w:t>E-mail:   inclusioneducativasae@estudiantiles.unc.edu.ar</w:t>
      </w:r>
    </w:p>
    <w:p w14:paraId="4F295599" w14:textId="77777777" w:rsidR="00185B53" w:rsidRPr="0011428D" w:rsidRDefault="00185B53" w:rsidP="0011428D">
      <w:pPr>
        <w:rPr>
          <w:rFonts w:ascii="Arial" w:hAnsi="Arial" w:cs="Arial"/>
        </w:rPr>
      </w:pPr>
      <w:r w:rsidRPr="0011428D">
        <w:rPr>
          <w:rFonts w:ascii="Arial" w:hAnsi="Arial" w:cs="Arial"/>
        </w:rPr>
        <w:t xml:space="preserve">Tel: 0351 - 5353761 </w:t>
      </w:r>
      <w:proofErr w:type="spellStart"/>
      <w:r w:rsidRPr="0011428D">
        <w:rPr>
          <w:rFonts w:ascii="Arial" w:hAnsi="Arial" w:cs="Arial"/>
        </w:rPr>
        <w:t>Int</w:t>
      </w:r>
      <w:proofErr w:type="spellEnd"/>
      <w:r w:rsidRPr="0011428D">
        <w:rPr>
          <w:rFonts w:ascii="Arial" w:hAnsi="Arial" w:cs="Arial"/>
        </w:rPr>
        <w:t xml:space="preserve"> 15402</w:t>
      </w:r>
    </w:p>
    <w:p w14:paraId="5BEC73A4"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DEPARTAMENTO DE ORIENTACIÓN VOCACIONAL</w:t>
      </w:r>
    </w:p>
    <w:p w14:paraId="191D30D3" w14:textId="77777777" w:rsidR="00185B53" w:rsidRPr="0011428D" w:rsidRDefault="00185B53" w:rsidP="0011428D">
      <w:pPr>
        <w:rPr>
          <w:rFonts w:ascii="Arial" w:hAnsi="Arial" w:cs="Arial"/>
        </w:rPr>
      </w:pPr>
      <w:r w:rsidRPr="0011428D">
        <w:rPr>
          <w:rFonts w:ascii="Arial" w:hAnsi="Arial" w:cs="Arial"/>
        </w:rPr>
        <w:t xml:space="preserve">Av. Juan </w:t>
      </w:r>
      <w:proofErr w:type="spellStart"/>
      <w:r w:rsidRPr="0011428D">
        <w:rPr>
          <w:rFonts w:ascii="Arial" w:hAnsi="Arial" w:cs="Arial"/>
        </w:rPr>
        <w:t>Filloy</w:t>
      </w:r>
      <w:proofErr w:type="spellEnd"/>
      <w:r w:rsidRPr="0011428D">
        <w:rPr>
          <w:rFonts w:ascii="Arial" w:hAnsi="Arial" w:cs="Arial"/>
        </w:rPr>
        <w:t xml:space="preserve"> 289, 1° piso, Ciudad Universitaria.</w:t>
      </w:r>
    </w:p>
    <w:p w14:paraId="0FE6C4C1" w14:textId="77777777" w:rsidR="00185B53" w:rsidRPr="0011428D" w:rsidRDefault="00185B53" w:rsidP="0011428D">
      <w:pPr>
        <w:rPr>
          <w:rFonts w:ascii="Arial" w:hAnsi="Arial" w:cs="Arial"/>
        </w:rPr>
      </w:pPr>
      <w:r w:rsidRPr="0011428D">
        <w:rPr>
          <w:rFonts w:ascii="Arial" w:hAnsi="Arial" w:cs="Arial"/>
        </w:rPr>
        <w:t xml:space="preserve">Horario de atención: lunes a viernes de 9:00 a 16:00 </w:t>
      </w:r>
      <w:proofErr w:type="spellStart"/>
      <w:r w:rsidRPr="0011428D">
        <w:rPr>
          <w:rFonts w:ascii="Arial" w:hAnsi="Arial" w:cs="Arial"/>
        </w:rPr>
        <w:t>hs</w:t>
      </w:r>
      <w:proofErr w:type="spellEnd"/>
    </w:p>
    <w:p w14:paraId="2316D923" w14:textId="77777777" w:rsidR="00185B53" w:rsidRPr="0011428D" w:rsidRDefault="00185B53" w:rsidP="0011428D">
      <w:pPr>
        <w:rPr>
          <w:rFonts w:ascii="Arial" w:hAnsi="Arial" w:cs="Arial"/>
        </w:rPr>
      </w:pPr>
      <w:r w:rsidRPr="0011428D">
        <w:rPr>
          <w:rFonts w:ascii="Arial" w:hAnsi="Arial" w:cs="Arial"/>
        </w:rPr>
        <w:t>Web: www.unc.edu.ar/vida-estudiantil/orientacion-vocacional</w:t>
      </w:r>
    </w:p>
    <w:p w14:paraId="3E94CFF5" w14:textId="77777777" w:rsidR="00185B53" w:rsidRPr="0011428D" w:rsidRDefault="00185B53" w:rsidP="0011428D">
      <w:pPr>
        <w:rPr>
          <w:rFonts w:ascii="Arial" w:hAnsi="Arial" w:cs="Arial"/>
        </w:rPr>
      </w:pPr>
      <w:r w:rsidRPr="0011428D">
        <w:rPr>
          <w:rFonts w:ascii="Arial" w:hAnsi="Arial" w:cs="Arial"/>
        </w:rPr>
        <w:t>E-mail:   orientacionvocacional@estudiantiles.unc.edu.ar</w:t>
      </w:r>
    </w:p>
    <w:p w14:paraId="6DFAC557" w14:textId="77777777" w:rsidR="00185B53" w:rsidRPr="0011428D" w:rsidRDefault="00185B53" w:rsidP="0011428D">
      <w:pPr>
        <w:rPr>
          <w:rFonts w:ascii="Arial" w:hAnsi="Arial" w:cs="Arial"/>
        </w:rPr>
      </w:pPr>
      <w:r w:rsidRPr="0011428D">
        <w:rPr>
          <w:rFonts w:ascii="Arial" w:hAnsi="Arial" w:cs="Arial"/>
        </w:rPr>
        <w:t xml:space="preserve">Tel: 0351 - 5353761 </w:t>
      </w:r>
      <w:proofErr w:type="spellStart"/>
      <w:r w:rsidRPr="0011428D">
        <w:rPr>
          <w:rFonts w:ascii="Arial" w:hAnsi="Arial" w:cs="Arial"/>
        </w:rPr>
        <w:t>Int</w:t>
      </w:r>
      <w:proofErr w:type="spellEnd"/>
      <w:r w:rsidRPr="0011428D">
        <w:rPr>
          <w:rFonts w:ascii="Arial" w:hAnsi="Arial" w:cs="Arial"/>
        </w:rPr>
        <w:t xml:space="preserve"> 15403</w:t>
      </w:r>
    </w:p>
    <w:p w14:paraId="4871848E"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DEPARTAMENTO DE SERVICIO SOCIAL</w:t>
      </w:r>
    </w:p>
    <w:p w14:paraId="45F70F6E" w14:textId="77777777" w:rsidR="00185B53" w:rsidRPr="0011428D" w:rsidRDefault="00185B53" w:rsidP="0011428D">
      <w:pPr>
        <w:rPr>
          <w:rFonts w:ascii="Arial" w:hAnsi="Arial" w:cs="Arial"/>
        </w:rPr>
      </w:pPr>
      <w:r w:rsidRPr="0011428D">
        <w:rPr>
          <w:rFonts w:ascii="Arial" w:hAnsi="Arial" w:cs="Arial"/>
        </w:rPr>
        <w:t xml:space="preserve">Av. Juan </w:t>
      </w:r>
      <w:proofErr w:type="spellStart"/>
      <w:r w:rsidRPr="0011428D">
        <w:rPr>
          <w:rFonts w:ascii="Arial" w:hAnsi="Arial" w:cs="Arial"/>
        </w:rPr>
        <w:t>Filloy</w:t>
      </w:r>
      <w:proofErr w:type="spellEnd"/>
      <w:r w:rsidRPr="0011428D">
        <w:rPr>
          <w:rFonts w:ascii="Arial" w:hAnsi="Arial" w:cs="Arial"/>
        </w:rPr>
        <w:t xml:space="preserve"> 289, 1° piso, Ciudad Universitaria.</w:t>
      </w:r>
    </w:p>
    <w:p w14:paraId="3217D29E" w14:textId="77777777" w:rsidR="00185B53" w:rsidRPr="0011428D" w:rsidRDefault="00185B53" w:rsidP="0011428D">
      <w:pPr>
        <w:rPr>
          <w:rFonts w:ascii="Arial" w:hAnsi="Arial" w:cs="Arial"/>
        </w:rPr>
      </w:pPr>
      <w:r w:rsidRPr="0011428D">
        <w:rPr>
          <w:rFonts w:ascii="Arial" w:hAnsi="Arial" w:cs="Arial"/>
        </w:rPr>
        <w:t xml:space="preserve">Horario de atención: lunes a viernes de 9:00 a 16:00 </w:t>
      </w:r>
      <w:proofErr w:type="spellStart"/>
      <w:r w:rsidRPr="0011428D">
        <w:rPr>
          <w:rFonts w:ascii="Arial" w:hAnsi="Arial" w:cs="Arial"/>
        </w:rPr>
        <w:t>hs</w:t>
      </w:r>
      <w:proofErr w:type="spellEnd"/>
    </w:p>
    <w:p w14:paraId="56F7C134" w14:textId="77777777" w:rsidR="00185B53" w:rsidRPr="0011428D" w:rsidRDefault="00185B53" w:rsidP="0011428D">
      <w:pPr>
        <w:rPr>
          <w:rFonts w:ascii="Arial" w:hAnsi="Arial" w:cs="Arial"/>
        </w:rPr>
      </w:pPr>
      <w:r w:rsidRPr="0011428D">
        <w:rPr>
          <w:rFonts w:ascii="Arial" w:hAnsi="Arial" w:cs="Arial"/>
        </w:rPr>
        <w:t>Web: www.unc.edu.ar/vida-estudiantil/direccion-de-inclusion-social</w:t>
      </w:r>
    </w:p>
    <w:p w14:paraId="79BBBE81" w14:textId="77777777" w:rsidR="00185B53" w:rsidRPr="0011428D" w:rsidRDefault="00185B53" w:rsidP="0011428D">
      <w:pPr>
        <w:rPr>
          <w:rFonts w:ascii="Arial" w:hAnsi="Arial" w:cs="Arial"/>
        </w:rPr>
      </w:pPr>
      <w:r w:rsidRPr="0011428D">
        <w:rPr>
          <w:rFonts w:ascii="Arial" w:hAnsi="Arial" w:cs="Arial"/>
        </w:rPr>
        <w:t>E-mail:  serviciosocial@estudiantiles.unc.edu.ar</w:t>
      </w:r>
    </w:p>
    <w:p w14:paraId="32885A2B" w14:textId="77777777" w:rsidR="00185B53" w:rsidRPr="0011428D" w:rsidRDefault="00185B53" w:rsidP="0011428D">
      <w:pPr>
        <w:rPr>
          <w:rFonts w:ascii="Arial" w:hAnsi="Arial" w:cs="Arial"/>
        </w:rPr>
      </w:pPr>
      <w:r w:rsidRPr="0011428D">
        <w:rPr>
          <w:rFonts w:ascii="Arial" w:hAnsi="Arial" w:cs="Arial"/>
        </w:rPr>
        <w:t xml:space="preserve">Tel: 0351 - 5353761 </w:t>
      </w:r>
      <w:proofErr w:type="spellStart"/>
      <w:r w:rsidRPr="0011428D">
        <w:rPr>
          <w:rFonts w:ascii="Arial" w:hAnsi="Arial" w:cs="Arial"/>
        </w:rPr>
        <w:t>Int</w:t>
      </w:r>
      <w:proofErr w:type="spellEnd"/>
      <w:r w:rsidRPr="0011428D">
        <w:rPr>
          <w:rFonts w:ascii="Arial" w:hAnsi="Arial" w:cs="Arial"/>
        </w:rPr>
        <w:t xml:space="preserve"> 15404</w:t>
      </w:r>
    </w:p>
    <w:p w14:paraId="49848367"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DEPARTAMENTO ADMINISTRATIVO</w:t>
      </w:r>
    </w:p>
    <w:p w14:paraId="4D4B48EA" w14:textId="77777777" w:rsidR="00A222A8" w:rsidRDefault="00185B53" w:rsidP="0011428D">
      <w:pPr>
        <w:rPr>
          <w:rFonts w:ascii="Arial" w:hAnsi="Arial" w:cs="Arial"/>
        </w:rPr>
      </w:pPr>
      <w:r w:rsidRPr="0011428D">
        <w:rPr>
          <w:rFonts w:ascii="Arial" w:hAnsi="Arial" w:cs="Arial"/>
        </w:rPr>
        <w:t xml:space="preserve">Av. Juan </w:t>
      </w:r>
      <w:proofErr w:type="spellStart"/>
      <w:r w:rsidRPr="0011428D">
        <w:rPr>
          <w:rFonts w:ascii="Arial" w:hAnsi="Arial" w:cs="Arial"/>
        </w:rPr>
        <w:t>Filloy</w:t>
      </w:r>
      <w:proofErr w:type="spellEnd"/>
      <w:r w:rsidRPr="0011428D">
        <w:rPr>
          <w:rFonts w:ascii="Arial" w:hAnsi="Arial" w:cs="Arial"/>
        </w:rPr>
        <w:t xml:space="preserve"> 289, 1° piso, Ciudad Universitaria Horario de Atención: lunes a viernes de 9:00 a 16:00 </w:t>
      </w:r>
      <w:proofErr w:type="spellStart"/>
      <w:r w:rsidRPr="0011428D">
        <w:rPr>
          <w:rFonts w:ascii="Arial" w:hAnsi="Arial" w:cs="Arial"/>
        </w:rPr>
        <w:t>hs</w:t>
      </w:r>
      <w:proofErr w:type="spellEnd"/>
    </w:p>
    <w:p w14:paraId="7BB1F263" w14:textId="146DA478" w:rsidR="00185B53" w:rsidRPr="0011428D" w:rsidRDefault="00185B53" w:rsidP="0011428D">
      <w:pPr>
        <w:rPr>
          <w:rFonts w:ascii="Arial" w:hAnsi="Arial" w:cs="Arial"/>
        </w:rPr>
      </w:pPr>
      <w:r w:rsidRPr="0011428D">
        <w:rPr>
          <w:rFonts w:ascii="Arial" w:hAnsi="Arial" w:cs="Arial"/>
        </w:rPr>
        <w:t>E-mail: inclusionsocial@estudiantiles.unc.edu.ar</w:t>
      </w:r>
    </w:p>
    <w:p w14:paraId="74ACB659" w14:textId="77777777" w:rsidR="00185B53" w:rsidRPr="0011428D" w:rsidRDefault="00185B53" w:rsidP="0011428D">
      <w:pPr>
        <w:rPr>
          <w:rFonts w:ascii="Arial" w:hAnsi="Arial" w:cs="Arial"/>
        </w:rPr>
      </w:pPr>
      <w:r w:rsidRPr="0011428D">
        <w:rPr>
          <w:rFonts w:ascii="Arial" w:hAnsi="Arial" w:cs="Arial"/>
        </w:rPr>
        <w:t xml:space="preserve">Tel: 0351 - 5353761 </w:t>
      </w:r>
      <w:proofErr w:type="spellStart"/>
      <w:r w:rsidRPr="0011428D">
        <w:rPr>
          <w:rFonts w:ascii="Arial" w:hAnsi="Arial" w:cs="Arial"/>
        </w:rPr>
        <w:t>Int</w:t>
      </w:r>
      <w:proofErr w:type="spellEnd"/>
      <w:r w:rsidRPr="0011428D">
        <w:rPr>
          <w:rFonts w:ascii="Arial" w:hAnsi="Arial" w:cs="Arial"/>
        </w:rPr>
        <w:t xml:space="preserve"> 15401</w:t>
      </w:r>
    </w:p>
    <w:p w14:paraId="4463FE09"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JARDÍN DEODORO</w:t>
      </w:r>
    </w:p>
    <w:p w14:paraId="4B1569BF" w14:textId="77777777" w:rsidR="00185B53" w:rsidRPr="0011428D" w:rsidRDefault="00185B53" w:rsidP="0011428D">
      <w:pPr>
        <w:rPr>
          <w:rFonts w:ascii="Arial" w:hAnsi="Arial" w:cs="Arial"/>
        </w:rPr>
      </w:pPr>
      <w:r w:rsidRPr="0011428D">
        <w:rPr>
          <w:rFonts w:ascii="Arial" w:hAnsi="Arial" w:cs="Arial"/>
        </w:rPr>
        <w:t xml:space="preserve">Dirección técnica: Av. Juan </w:t>
      </w:r>
      <w:proofErr w:type="spellStart"/>
      <w:r w:rsidRPr="0011428D">
        <w:rPr>
          <w:rFonts w:ascii="Arial" w:hAnsi="Arial" w:cs="Arial"/>
        </w:rPr>
        <w:t>Filloy</w:t>
      </w:r>
      <w:proofErr w:type="spellEnd"/>
      <w:r w:rsidRPr="0011428D">
        <w:rPr>
          <w:rFonts w:ascii="Arial" w:hAnsi="Arial" w:cs="Arial"/>
        </w:rPr>
        <w:t xml:space="preserve"> 289, 1° piso, Ciudad Universitaria.</w:t>
      </w:r>
    </w:p>
    <w:p w14:paraId="0F86B35C" w14:textId="77777777" w:rsidR="00185B53" w:rsidRPr="0011428D" w:rsidRDefault="00185B53" w:rsidP="0011428D">
      <w:pPr>
        <w:rPr>
          <w:rFonts w:ascii="Arial" w:hAnsi="Arial" w:cs="Arial"/>
        </w:rPr>
      </w:pPr>
      <w:r w:rsidRPr="0011428D">
        <w:rPr>
          <w:rFonts w:ascii="Arial" w:hAnsi="Arial" w:cs="Arial"/>
        </w:rPr>
        <w:t xml:space="preserve">Horario de atención: lunes a viernes de 9:00 a 16:00 </w:t>
      </w:r>
      <w:proofErr w:type="spellStart"/>
      <w:r w:rsidRPr="0011428D">
        <w:rPr>
          <w:rFonts w:ascii="Arial" w:hAnsi="Arial" w:cs="Arial"/>
        </w:rPr>
        <w:t>hs</w:t>
      </w:r>
      <w:proofErr w:type="spellEnd"/>
      <w:r w:rsidRPr="0011428D">
        <w:rPr>
          <w:rFonts w:ascii="Arial" w:hAnsi="Arial" w:cs="Arial"/>
        </w:rPr>
        <w:t xml:space="preserve"> Web: www.unc.edu.ar/vida-estudiantil/jardin-deodoro Dirección del jardín: Artigas 150, </w:t>
      </w:r>
      <w:proofErr w:type="spellStart"/>
      <w:r w:rsidRPr="0011428D">
        <w:rPr>
          <w:rFonts w:ascii="Arial" w:hAnsi="Arial" w:cs="Arial"/>
        </w:rPr>
        <w:t>Bº</w:t>
      </w:r>
      <w:proofErr w:type="spellEnd"/>
      <w:r w:rsidRPr="0011428D">
        <w:rPr>
          <w:rFonts w:ascii="Arial" w:hAnsi="Arial" w:cs="Arial"/>
        </w:rPr>
        <w:t xml:space="preserve"> Centro.</w:t>
      </w:r>
    </w:p>
    <w:p w14:paraId="3D9B8446" w14:textId="310D1AFC" w:rsidR="00185B53" w:rsidRPr="0011428D" w:rsidRDefault="00185B53" w:rsidP="0011428D">
      <w:pPr>
        <w:rPr>
          <w:rFonts w:ascii="Arial" w:hAnsi="Arial" w:cs="Arial"/>
        </w:rPr>
      </w:pPr>
      <w:r w:rsidRPr="0011428D">
        <w:rPr>
          <w:rFonts w:ascii="Arial" w:hAnsi="Arial" w:cs="Arial"/>
        </w:rPr>
        <w:lastRenderedPageBreak/>
        <w:t>E-mail: jardindeodoro@estudiantiles.unc.edu.ar</w:t>
      </w:r>
    </w:p>
    <w:p w14:paraId="1349FBEB"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ESPACIO DE GÉNERO Y SEXUALIDADES DIVERSAS</w:t>
      </w:r>
    </w:p>
    <w:p w14:paraId="1852101C" w14:textId="77777777" w:rsidR="00185B53" w:rsidRPr="0011428D" w:rsidRDefault="00185B53" w:rsidP="0011428D">
      <w:pPr>
        <w:rPr>
          <w:rFonts w:ascii="Arial" w:hAnsi="Arial" w:cs="Arial"/>
        </w:rPr>
      </w:pPr>
      <w:r w:rsidRPr="0011428D">
        <w:rPr>
          <w:rFonts w:ascii="Arial" w:hAnsi="Arial" w:cs="Arial"/>
        </w:rPr>
        <w:t xml:space="preserve">Av. Juan </w:t>
      </w:r>
      <w:proofErr w:type="spellStart"/>
      <w:r w:rsidRPr="0011428D">
        <w:rPr>
          <w:rFonts w:ascii="Arial" w:hAnsi="Arial" w:cs="Arial"/>
        </w:rPr>
        <w:t>Filloy</w:t>
      </w:r>
      <w:proofErr w:type="spellEnd"/>
      <w:r w:rsidRPr="0011428D">
        <w:rPr>
          <w:rFonts w:ascii="Arial" w:hAnsi="Arial" w:cs="Arial"/>
        </w:rPr>
        <w:t xml:space="preserve"> 289, 1° piso, Ciudad Universitaria. Horario de atención: lunes a viernes de 9:00 a 16:00 </w:t>
      </w:r>
      <w:proofErr w:type="spellStart"/>
      <w:r w:rsidRPr="0011428D">
        <w:rPr>
          <w:rFonts w:ascii="Arial" w:hAnsi="Arial" w:cs="Arial"/>
        </w:rPr>
        <w:t>hs</w:t>
      </w:r>
      <w:proofErr w:type="spellEnd"/>
      <w:r w:rsidRPr="0011428D">
        <w:rPr>
          <w:rFonts w:ascii="Arial" w:hAnsi="Arial" w:cs="Arial"/>
        </w:rPr>
        <w:t xml:space="preserve"> Web: www.unc.edu.ar/node/591</w:t>
      </w:r>
    </w:p>
    <w:p w14:paraId="1F40BC52" w14:textId="6C3E6748" w:rsidR="00185B53" w:rsidRPr="0011428D" w:rsidRDefault="00185B53" w:rsidP="0011428D">
      <w:pPr>
        <w:rPr>
          <w:rFonts w:ascii="Arial" w:hAnsi="Arial" w:cs="Arial"/>
        </w:rPr>
      </w:pPr>
      <w:r w:rsidRPr="0011428D">
        <w:rPr>
          <w:rFonts w:ascii="Arial" w:hAnsi="Arial" w:cs="Arial"/>
        </w:rPr>
        <w:t>E-mail: generoysexualidades@estudiantiles.unc.edu.ar</w:t>
      </w:r>
    </w:p>
    <w:p w14:paraId="41138A7B"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CIUDADANÍA UNIVERSITARIA</w:t>
      </w:r>
    </w:p>
    <w:p w14:paraId="25B459E4" w14:textId="77777777" w:rsidR="00185B53" w:rsidRPr="0011428D" w:rsidRDefault="00185B53" w:rsidP="0011428D">
      <w:pPr>
        <w:rPr>
          <w:rFonts w:ascii="Arial" w:hAnsi="Arial" w:cs="Arial"/>
        </w:rPr>
      </w:pPr>
      <w:r w:rsidRPr="0011428D">
        <w:rPr>
          <w:rFonts w:ascii="Arial" w:hAnsi="Arial" w:cs="Arial"/>
        </w:rPr>
        <w:t xml:space="preserve">Av. Juan </w:t>
      </w:r>
      <w:proofErr w:type="spellStart"/>
      <w:r w:rsidRPr="0011428D">
        <w:rPr>
          <w:rFonts w:ascii="Arial" w:hAnsi="Arial" w:cs="Arial"/>
        </w:rPr>
        <w:t>Filloy</w:t>
      </w:r>
      <w:proofErr w:type="spellEnd"/>
      <w:r w:rsidRPr="0011428D">
        <w:rPr>
          <w:rFonts w:ascii="Arial" w:hAnsi="Arial" w:cs="Arial"/>
        </w:rPr>
        <w:t xml:space="preserve"> 289, 1° piso, Ciudad Universitaria.</w:t>
      </w:r>
    </w:p>
    <w:p w14:paraId="12E94511" w14:textId="77777777" w:rsidR="00185B53" w:rsidRPr="0011428D" w:rsidRDefault="00185B53" w:rsidP="0011428D">
      <w:pPr>
        <w:rPr>
          <w:rFonts w:ascii="Arial" w:hAnsi="Arial" w:cs="Arial"/>
        </w:rPr>
      </w:pPr>
      <w:r w:rsidRPr="0011428D">
        <w:rPr>
          <w:rFonts w:ascii="Arial" w:hAnsi="Arial" w:cs="Arial"/>
        </w:rPr>
        <w:t xml:space="preserve">Horario de atención: lunes a viernes de 9:00 a 16:00 </w:t>
      </w:r>
      <w:proofErr w:type="spellStart"/>
      <w:r w:rsidRPr="0011428D">
        <w:rPr>
          <w:rFonts w:ascii="Arial" w:hAnsi="Arial" w:cs="Arial"/>
        </w:rPr>
        <w:t>hs</w:t>
      </w:r>
      <w:proofErr w:type="spellEnd"/>
    </w:p>
    <w:p w14:paraId="1A0B4A5C" w14:textId="77777777" w:rsidR="00185B53" w:rsidRPr="0011428D" w:rsidRDefault="00185B53" w:rsidP="0011428D">
      <w:pPr>
        <w:rPr>
          <w:rFonts w:ascii="Arial" w:hAnsi="Arial" w:cs="Arial"/>
        </w:rPr>
      </w:pPr>
      <w:r w:rsidRPr="0011428D">
        <w:rPr>
          <w:rFonts w:ascii="Arial" w:hAnsi="Arial" w:cs="Arial"/>
        </w:rPr>
        <w:t>Web: www.unc.edu.ar/vida-estudiantil/ciudadania-estudiantil-y-comunicacion</w:t>
      </w:r>
    </w:p>
    <w:p w14:paraId="3E307334" w14:textId="77777777" w:rsidR="00185B53" w:rsidRPr="0011428D" w:rsidRDefault="00185B53" w:rsidP="0011428D">
      <w:pPr>
        <w:rPr>
          <w:rFonts w:ascii="Arial" w:hAnsi="Arial" w:cs="Arial"/>
        </w:rPr>
      </w:pPr>
      <w:r w:rsidRPr="0011428D">
        <w:rPr>
          <w:rFonts w:ascii="Arial" w:hAnsi="Arial" w:cs="Arial"/>
        </w:rPr>
        <w:t>E-mail:   ciudadaniaestudiantil@estudiantiles.unc.edu.ar</w:t>
      </w:r>
    </w:p>
    <w:p w14:paraId="63C06C2D" w14:textId="77777777" w:rsidR="00185B53" w:rsidRPr="0011428D" w:rsidRDefault="00185B53" w:rsidP="0011428D">
      <w:pPr>
        <w:rPr>
          <w:rFonts w:ascii="Arial" w:hAnsi="Arial" w:cs="Arial"/>
        </w:rPr>
      </w:pPr>
      <w:r w:rsidRPr="0011428D">
        <w:rPr>
          <w:rFonts w:ascii="Arial" w:hAnsi="Arial" w:cs="Arial"/>
        </w:rPr>
        <w:t xml:space="preserve">Tel: 0351 - 5353761 </w:t>
      </w:r>
      <w:proofErr w:type="spellStart"/>
      <w:r w:rsidRPr="0011428D">
        <w:rPr>
          <w:rFonts w:ascii="Arial" w:hAnsi="Arial" w:cs="Arial"/>
        </w:rPr>
        <w:t>Int</w:t>
      </w:r>
      <w:proofErr w:type="spellEnd"/>
      <w:r w:rsidRPr="0011428D">
        <w:rPr>
          <w:rFonts w:ascii="Arial" w:hAnsi="Arial" w:cs="Arial"/>
        </w:rPr>
        <w:t>. 15011</w:t>
      </w:r>
    </w:p>
    <w:p w14:paraId="6802F5D4" w14:textId="55751770" w:rsidR="00185B53" w:rsidRPr="0011428D" w:rsidRDefault="009034F7" w:rsidP="0011428D">
      <w:pPr>
        <w:rPr>
          <w:rFonts w:ascii="Arial" w:hAnsi="Arial" w:cs="Arial"/>
        </w:rPr>
      </w:pPr>
      <w:r w:rsidRPr="0011428D">
        <w:rPr>
          <w:rFonts w:ascii="Arial" w:hAnsi="Arial" w:cs="Arial"/>
        </w:rPr>
        <w:t>Página 19</w:t>
      </w:r>
    </w:p>
    <w:p w14:paraId="549DAD0B"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CONSULTORIO JURÍDICO</w:t>
      </w:r>
    </w:p>
    <w:p w14:paraId="40044F78" w14:textId="77777777" w:rsidR="00185B53" w:rsidRPr="0011428D" w:rsidRDefault="00185B53" w:rsidP="0011428D">
      <w:pPr>
        <w:rPr>
          <w:rFonts w:ascii="Arial" w:hAnsi="Arial" w:cs="Arial"/>
        </w:rPr>
      </w:pPr>
      <w:r w:rsidRPr="0011428D">
        <w:rPr>
          <w:rFonts w:ascii="Arial" w:hAnsi="Arial" w:cs="Arial"/>
        </w:rPr>
        <w:t xml:space="preserve">Av. Juan </w:t>
      </w:r>
      <w:proofErr w:type="spellStart"/>
      <w:r w:rsidRPr="0011428D">
        <w:rPr>
          <w:rFonts w:ascii="Arial" w:hAnsi="Arial" w:cs="Arial"/>
        </w:rPr>
        <w:t>Filloy</w:t>
      </w:r>
      <w:proofErr w:type="spellEnd"/>
      <w:r w:rsidRPr="0011428D">
        <w:rPr>
          <w:rFonts w:ascii="Arial" w:hAnsi="Arial" w:cs="Arial"/>
        </w:rPr>
        <w:t xml:space="preserve"> 289, 1° piso, Ciudad Universitaria.</w:t>
      </w:r>
    </w:p>
    <w:p w14:paraId="00698B95" w14:textId="77777777" w:rsidR="00185B53" w:rsidRPr="0011428D" w:rsidRDefault="00185B53" w:rsidP="0011428D">
      <w:pPr>
        <w:rPr>
          <w:rFonts w:ascii="Arial" w:hAnsi="Arial" w:cs="Arial"/>
        </w:rPr>
      </w:pPr>
      <w:r w:rsidRPr="0011428D">
        <w:rPr>
          <w:rFonts w:ascii="Arial" w:hAnsi="Arial" w:cs="Arial"/>
        </w:rPr>
        <w:t xml:space="preserve">Horario de atención: lunes a viernes de 9:00 a 16:00 </w:t>
      </w:r>
      <w:proofErr w:type="spellStart"/>
      <w:r w:rsidRPr="0011428D">
        <w:rPr>
          <w:rFonts w:ascii="Arial" w:hAnsi="Arial" w:cs="Arial"/>
        </w:rPr>
        <w:t>hs</w:t>
      </w:r>
      <w:proofErr w:type="spellEnd"/>
    </w:p>
    <w:p w14:paraId="6C1C9690" w14:textId="77777777" w:rsidR="00185B53" w:rsidRPr="0011428D" w:rsidRDefault="00185B53" w:rsidP="0011428D">
      <w:pPr>
        <w:rPr>
          <w:rFonts w:ascii="Arial" w:hAnsi="Arial" w:cs="Arial"/>
        </w:rPr>
      </w:pPr>
      <w:r w:rsidRPr="0011428D">
        <w:rPr>
          <w:rFonts w:ascii="Arial" w:hAnsi="Arial" w:cs="Arial"/>
        </w:rPr>
        <w:t>Web: www.unc.edu.ar/vida-estudiantil/consultorio-juridico-universitario</w:t>
      </w:r>
    </w:p>
    <w:p w14:paraId="1FC8FE70" w14:textId="77777777" w:rsidR="00185B53" w:rsidRPr="0011428D" w:rsidRDefault="00185B53" w:rsidP="0011428D">
      <w:pPr>
        <w:rPr>
          <w:rFonts w:ascii="Arial" w:hAnsi="Arial" w:cs="Arial"/>
        </w:rPr>
      </w:pPr>
      <w:r w:rsidRPr="0011428D">
        <w:rPr>
          <w:rFonts w:ascii="Arial" w:hAnsi="Arial" w:cs="Arial"/>
        </w:rPr>
        <w:t>E-mail:   consultoriojuridicouniversitario@estudiantiles.unc.edu.ar</w:t>
      </w:r>
    </w:p>
    <w:p w14:paraId="7CD5D4BE" w14:textId="77777777" w:rsidR="00185B53" w:rsidRPr="0011428D" w:rsidRDefault="00185B53" w:rsidP="0011428D">
      <w:pPr>
        <w:rPr>
          <w:rFonts w:ascii="Arial" w:hAnsi="Arial" w:cs="Arial"/>
        </w:rPr>
      </w:pPr>
      <w:r w:rsidRPr="0011428D">
        <w:rPr>
          <w:rFonts w:ascii="Arial" w:hAnsi="Arial" w:cs="Arial"/>
        </w:rPr>
        <w:t xml:space="preserve">Tel: 0351 - 5353761 </w:t>
      </w:r>
      <w:proofErr w:type="spellStart"/>
      <w:r w:rsidRPr="0011428D">
        <w:rPr>
          <w:rFonts w:ascii="Arial" w:hAnsi="Arial" w:cs="Arial"/>
        </w:rPr>
        <w:t>Int</w:t>
      </w:r>
      <w:proofErr w:type="spellEnd"/>
      <w:r w:rsidRPr="0011428D">
        <w:rPr>
          <w:rFonts w:ascii="Arial" w:hAnsi="Arial" w:cs="Arial"/>
        </w:rPr>
        <w:t xml:space="preserve"> 15015 </w:t>
      </w:r>
      <w:proofErr w:type="spellStart"/>
      <w:r w:rsidRPr="0011428D">
        <w:rPr>
          <w:rFonts w:ascii="Arial" w:hAnsi="Arial" w:cs="Arial"/>
        </w:rPr>
        <w:t>Whatsapp</w:t>
      </w:r>
      <w:proofErr w:type="spellEnd"/>
      <w:r w:rsidRPr="0011428D">
        <w:rPr>
          <w:rFonts w:ascii="Arial" w:hAnsi="Arial" w:cs="Arial"/>
        </w:rPr>
        <w:t>: 3547608261</w:t>
      </w:r>
    </w:p>
    <w:p w14:paraId="2D8F96E3"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DIRECCIÓN DE SALUD ESTUDIANTIL</w:t>
      </w:r>
    </w:p>
    <w:p w14:paraId="0E052557" w14:textId="77777777" w:rsidR="00A222A8" w:rsidRDefault="00185B53" w:rsidP="0011428D">
      <w:pPr>
        <w:rPr>
          <w:rFonts w:ascii="Arial" w:hAnsi="Arial" w:cs="Arial"/>
        </w:rPr>
      </w:pPr>
      <w:r w:rsidRPr="0011428D">
        <w:rPr>
          <w:rFonts w:ascii="Arial" w:hAnsi="Arial" w:cs="Arial"/>
        </w:rPr>
        <w:t xml:space="preserve">Av. Juan </w:t>
      </w:r>
      <w:proofErr w:type="spellStart"/>
      <w:r w:rsidRPr="0011428D">
        <w:rPr>
          <w:rFonts w:ascii="Arial" w:hAnsi="Arial" w:cs="Arial"/>
        </w:rPr>
        <w:t>Filloy</w:t>
      </w:r>
      <w:proofErr w:type="spellEnd"/>
      <w:r w:rsidRPr="0011428D">
        <w:rPr>
          <w:rFonts w:ascii="Arial" w:hAnsi="Arial" w:cs="Arial"/>
        </w:rPr>
        <w:t xml:space="preserve"> 289, planta baja, Ciudad Universitaria.</w:t>
      </w:r>
    </w:p>
    <w:p w14:paraId="46220AC4" w14:textId="7FEBA425" w:rsidR="00A222A8" w:rsidRDefault="00185B53" w:rsidP="0011428D">
      <w:pPr>
        <w:rPr>
          <w:rFonts w:ascii="Arial" w:hAnsi="Arial" w:cs="Arial"/>
        </w:rPr>
      </w:pPr>
      <w:r w:rsidRPr="0011428D">
        <w:rPr>
          <w:rFonts w:ascii="Arial" w:hAnsi="Arial" w:cs="Arial"/>
        </w:rPr>
        <w:t xml:space="preserve">Horario de atención: lunes a viernes de 9:00 a 17:30 </w:t>
      </w:r>
      <w:proofErr w:type="spellStart"/>
      <w:r w:rsidRPr="0011428D">
        <w:rPr>
          <w:rFonts w:ascii="Arial" w:hAnsi="Arial" w:cs="Arial"/>
        </w:rPr>
        <w:t>hs</w:t>
      </w:r>
      <w:proofErr w:type="spellEnd"/>
      <w:r w:rsidRPr="0011428D">
        <w:rPr>
          <w:rFonts w:ascii="Arial" w:hAnsi="Arial" w:cs="Arial"/>
        </w:rPr>
        <w:t xml:space="preserve"> Web: </w:t>
      </w:r>
      <w:hyperlink r:id="rId6" w:history="1">
        <w:r w:rsidR="00A222A8" w:rsidRPr="000368AD">
          <w:rPr>
            <w:rStyle w:val="Hipervnculo"/>
            <w:rFonts w:ascii="Arial" w:hAnsi="Arial" w:cs="Arial"/>
          </w:rPr>
          <w:t>www.unc.edu.ar/vida-estudiantil/direccion-de-salud</w:t>
        </w:r>
      </w:hyperlink>
    </w:p>
    <w:p w14:paraId="789C4872" w14:textId="1452C37B" w:rsidR="00185B53" w:rsidRPr="0011428D" w:rsidRDefault="00185B53" w:rsidP="0011428D">
      <w:pPr>
        <w:rPr>
          <w:rFonts w:ascii="Arial" w:hAnsi="Arial" w:cs="Arial"/>
        </w:rPr>
      </w:pPr>
      <w:r w:rsidRPr="0011428D">
        <w:rPr>
          <w:rFonts w:ascii="Arial" w:hAnsi="Arial" w:cs="Arial"/>
        </w:rPr>
        <w:t>E-mail: admision@estudiantiles.unc.edu.ar</w:t>
      </w:r>
    </w:p>
    <w:p w14:paraId="1E943048" w14:textId="77777777" w:rsidR="00185B53" w:rsidRPr="0011428D" w:rsidRDefault="00185B53" w:rsidP="0011428D">
      <w:pPr>
        <w:rPr>
          <w:rFonts w:ascii="Arial" w:hAnsi="Arial" w:cs="Arial"/>
        </w:rPr>
      </w:pPr>
      <w:r w:rsidRPr="0011428D">
        <w:rPr>
          <w:rFonts w:ascii="Arial" w:hAnsi="Arial" w:cs="Arial"/>
        </w:rPr>
        <w:t xml:space="preserve">Tel: 0351 - 5353761 </w:t>
      </w:r>
      <w:proofErr w:type="spellStart"/>
      <w:r w:rsidRPr="0011428D">
        <w:rPr>
          <w:rFonts w:ascii="Arial" w:hAnsi="Arial" w:cs="Arial"/>
        </w:rPr>
        <w:t>Int</w:t>
      </w:r>
      <w:proofErr w:type="spellEnd"/>
      <w:r w:rsidRPr="0011428D">
        <w:rPr>
          <w:rFonts w:ascii="Arial" w:hAnsi="Arial" w:cs="Arial"/>
        </w:rPr>
        <w:t xml:space="preserve"> 15102</w:t>
      </w:r>
    </w:p>
    <w:p w14:paraId="2BA5D343"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PASOS</w:t>
      </w:r>
    </w:p>
    <w:p w14:paraId="468812DA" w14:textId="77777777" w:rsidR="00A222A8" w:rsidRDefault="00185B53" w:rsidP="0011428D">
      <w:pPr>
        <w:rPr>
          <w:rFonts w:ascii="Arial" w:hAnsi="Arial" w:cs="Arial"/>
        </w:rPr>
      </w:pPr>
      <w:r w:rsidRPr="0011428D">
        <w:rPr>
          <w:rFonts w:ascii="Arial" w:hAnsi="Arial" w:cs="Arial"/>
        </w:rPr>
        <w:t xml:space="preserve">Av. Juan </w:t>
      </w:r>
      <w:proofErr w:type="spellStart"/>
      <w:r w:rsidRPr="0011428D">
        <w:rPr>
          <w:rFonts w:ascii="Arial" w:hAnsi="Arial" w:cs="Arial"/>
        </w:rPr>
        <w:t>Filloy</w:t>
      </w:r>
      <w:proofErr w:type="spellEnd"/>
      <w:r w:rsidRPr="0011428D">
        <w:rPr>
          <w:rFonts w:ascii="Arial" w:hAnsi="Arial" w:cs="Arial"/>
        </w:rPr>
        <w:t xml:space="preserve"> 289, planta baja, Ciudad Universitaria.</w:t>
      </w:r>
    </w:p>
    <w:p w14:paraId="56ECFB46" w14:textId="77777777" w:rsidR="00A222A8" w:rsidRDefault="00185B53" w:rsidP="0011428D">
      <w:pPr>
        <w:rPr>
          <w:rFonts w:ascii="Arial" w:hAnsi="Arial" w:cs="Arial"/>
        </w:rPr>
      </w:pPr>
      <w:r w:rsidRPr="0011428D">
        <w:rPr>
          <w:rFonts w:ascii="Arial" w:hAnsi="Arial" w:cs="Arial"/>
        </w:rPr>
        <w:t xml:space="preserve">Horario de atención: lunes a viernes de 9:00 a 17:30 </w:t>
      </w:r>
      <w:proofErr w:type="spellStart"/>
      <w:r w:rsidRPr="0011428D">
        <w:rPr>
          <w:rFonts w:ascii="Arial" w:hAnsi="Arial" w:cs="Arial"/>
        </w:rPr>
        <w:t>hs</w:t>
      </w:r>
      <w:proofErr w:type="spellEnd"/>
    </w:p>
    <w:p w14:paraId="6FD5FADA" w14:textId="323C85FD" w:rsidR="00A222A8" w:rsidRDefault="00185B53" w:rsidP="0011428D">
      <w:pPr>
        <w:rPr>
          <w:rFonts w:ascii="Arial" w:hAnsi="Arial" w:cs="Arial"/>
        </w:rPr>
      </w:pPr>
      <w:r w:rsidRPr="0011428D">
        <w:rPr>
          <w:rFonts w:ascii="Arial" w:hAnsi="Arial" w:cs="Arial"/>
        </w:rPr>
        <w:t xml:space="preserve">Web: </w:t>
      </w:r>
      <w:hyperlink r:id="rId7" w:history="1">
        <w:r w:rsidR="00A222A8" w:rsidRPr="000368AD">
          <w:rPr>
            <w:rStyle w:val="Hipervnculo"/>
            <w:rFonts w:ascii="Arial" w:hAnsi="Arial" w:cs="Arial"/>
          </w:rPr>
          <w:t>www.unc.edu.ar/vida-estudiantil/pasos</w:t>
        </w:r>
      </w:hyperlink>
    </w:p>
    <w:p w14:paraId="13A6857D" w14:textId="249B2B39" w:rsidR="00185B53" w:rsidRPr="0011428D" w:rsidRDefault="00185B53" w:rsidP="0011428D">
      <w:pPr>
        <w:rPr>
          <w:rFonts w:ascii="Arial" w:hAnsi="Arial" w:cs="Arial"/>
        </w:rPr>
      </w:pPr>
      <w:r w:rsidRPr="0011428D">
        <w:rPr>
          <w:rFonts w:ascii="Arial" w:hAnsi="Arial" w:cs="Arial"/>
        </w:rPr>
        <w:t>Facebook: www.facebook.com/pasosUNC</w:t>
      </w:r>
    </w:p>
    <w:p w14:paraId="765BBF35" w14:textId="77777777" w:rsidR="00185B53" w:rsidRPr="0011428D" w:rsidRDefault="00185B53" w:rsidP="0011428D">
      <w:pPr>
        <w:rPr>
          <w:rFonts w:ascii="Arial" w:hAnsi="Arial" w:cs="Arial"/>
        </w:rPr>
      </w:pPr>
      <w:r w:rsidRPr="0011428D">
        <w:rPr>
          <w:rFonts w:ascii="Arial" w:hAnsi="Arial" w:cs="Arial"/>
        </w:rPr>
        <w:t>E-mail:  pasos@estudiantiles.unc.edu.ar</w:t>
      </w:r>
    </w:p>
    <w:p w14:paraId="38C35A4D" w14:textId="77777777" w:rsidR="00185B53" w:rsidRPr="0011428D" w:rsidRDefault="00185B53" w:rsidP="0011428D">
      <w:pPr>
        <w:rPr>
          <w:rFonts w:ascii="Arial" w:hAnsi="Arial" w:cs="Arial"/>
        </w:rPr>
      </w:pPr>
      <w:r w:rsidRPr="0011428D">
        <w:rPr>
          <w:rFonts w:ascii="Arial" w:hAnsi="Arial" w:cs="Arial"/>
        </w:rPr>
        <w:t xml:space="preserve">Tel: 0351 - 5353761 </w:t>
      </w:r>
      <w:proofErr w:type="spellStart"/>
      <w:r w:rsidRPr="0011428D">
        <w:rPr>
          <w:rFonts w:ascii="Arial" w:hAnsi="Arial" w:cs="Arial"/>
        </w:rPr>
        <w:t>Int</w:t>
      </w:r>
      <w:proofErr w:type="spellEnd"/>
      <w:r w:rsidRPr="0011428D">
        <w:rPr>
          <w:rFonts w:ascii="Arial" w:hAnsi="Arial" w:cs="Arial"/>
        </w:rPr>
        <w:t xml:space="preserve"> 15103</w:t>
      </w:r>
    </w:p>
    <w:p w14:paraId="024E6115"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RED DE POLÍTICAS DE SALUD MENTAL</w:t>
      </w:r>
    </w:p>
    <w:p w14:paraId="0B055A11" w14:textId="77777777" w:rsidR="00A222A8" w:rsidRDefault="00185B53" w:rsidP="0011428D">
      <w:pPr>
        <w:rPr>
          <w:rFonts w:ascii="Arial" w:hAnsi="Arial" w:cs="Arial"/>
        </w:rPr>
      </w:pPr>
      <w:r w:rsidRPr="0011428D">
        <w:rPr>
          <w:rFonts w:ascii="Arial" w:hAnsi="Arial" w:cs="Arial"/>
        </w:rPr>
        <w:t xml:space="preserve">Av. Juan </w:t>
      </w:r>
      <w:proofErr w:type="spellStart"/>
      <w:r w:rsidRPr="0011428D">
        <w:rPr>
          <w:rFonts w:ascii="Arial" w:hAnsi="Arial" w:cs="Arial"/>
        </w:rPr>
        <w:t>Filloy</w:t>
      </w:r>
      <w:proofErr w:type="spellEnd"/>
      <w:r w:rsidRPr="0011428D">
        <w:rPr>
          <w:rFonts w:ascii="Arial" w:hAnsi="Arial" w:cs="Arial"/>
        </w:rPr>
        <w:t xml:space="preserve"> 289, 1° piso, Ciudad Universitaria.</w:t>
      </w:r>
    </w:p>
    <w:p w14:paraId="0EE07B1F" w14:textId="353345B1" w:rsidR="00A222A8" w:rsidRDefault="00185B53" w:rsidP="0011428D">
      <w:pPr>
        <w:rPr>
          <w:rFonts w:ascii="Arial" w:hAnsi="Arial" w:cs="Arial"/>
        </w:rPr>
      </w:pPr>
      <w:r w:rsidRPr="0011428D">
        <w:rPr>
          <w:rFonts w:ascii="Arial" w:hAnsi="Arial" w:cs="Arial"/>
        </w:rPr>
        <w:t xml:space="preserve">Horario de atención: lunes a viernes de 9:00 a 16:00 </w:t>
      </w:r>
      <w:proofErr w:type="spellStart"/>
      <w:r w:rsidRPr="0011428D">
        <w:rPr>
          <w:rFonts w:ascii="Arial" w:hAnsi="Arial" w:cs="Arial"/>
        </w:rPr>
        <w:t>hs</w:t>
      </w:r>
      <w:proofErr w:type="spellEnd"/>
    </w:p>
    <w:p w14:paraId="79EA1E68" w14:textId="6289EBAA" w:rsidR="00A222A8" w:rsidRDefault="00185B53" w:rsidP="0011428D">
      <w:pPr>
        <w:rPr>
          <w:rFonts w:ascii="Arial" w:hAnsi="Arial" w:cs="Arial"/>
        </w:rPr>
      </w:pPr>
      <w:r w:rsidRPr="0011428D">
        <w:rPr>
          <w:rFonts w:ascii="Arial" w:hAnsi="Arial" w:cs="Arial"/>
        </w:rPr>
        <w:lastRenderedPageBreak/>
        <w:t xml:space="preserve">E-mail: </w:t>
      </w:r>
      <w:hyperlink r:id="rId8" w:history="1">
        <w:r w:rsidR="00A222A8" w:rsidRPr="000368AD">
          <w:rPr>
            <w:rStyle w:val="Hipervnculo"/>
            <w:rFonts w:ascii="Arial" w:hAnsi="Arial" w:cs="Arial"/>
          </w:rPr>
          <w:t>red.saludmental@estudiantiles.unc.edu.ar</w:t>
        </w:r>
      </w:hyperlink>
    </w:p>
    <w:p w14:paraId="13EF2398" w14:textId="6406F4CC" w:rsidR="00185B53" w:rsidRPr="0011428D" w:rsidRDefault="00185B53" w:rsidP="0011428D">
      <w:pPr>
        <w:rPr>
          <w:rFonts w:ascii="Arial" w:hAnsi="Arial" w:cs="Arial"/>
        </w:rPr>
      </w:pPr>
      <w:r w:rsidRPr="0011428D">
        <w:rPr>
          <w:rFonts w:ascii="Arial" w:hAnsi="Arial" w:cs="Arial"/>
        </w:rPr>
        <w:t xml:space="preserve">Tel: 0351 - 5353761 </w:t>
      </w:r>
      <w:proofErr w:type="spellStart"/>
      <w:r w:rsidRPr="0011428D">
        <w:rPr>
          <w:rFonts w:ascii="Arial" w:hAnsi="Arial" w:cs="Arial"/>
        </w:rPr>
        <w:t>Int</w:t>
      </w:r>
      <w:proofErr w:type="spellEnd"/>
      <w:r w:rsidRPr="0011428D">
        <w:rPr>
          <w:rFonts w:ascii="Arial" w:hAnsi="Arial" w:cs="Arial"/>
        </w:rPr>
        <w:t>. 15011</w:t>
      </w:r>
    </w:p>
    <w:p w14:paraId="0E866266"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DIRECCIÓN DE DEPORTES</w:t>
      </w:r>
    </w:p>
    <w:p w14:paraId="54799EEC" w14:textId="77777777" w:rsidR="00185B53" w:rsidRPr="0011428D" w:rsidRDefault="00185B53" w:rsidP="0011428D">
      <w:pPr>
        <w:rPr>
          <w:rFonts w:ascii="Arial" w:hAnsi="Arial" w:cs="Arial"/>
        </w:rPr>
      </w:pPr>
      <w:proofErr w:type="spellStart"/>
      <w:r w:rsidRPr="0011428D">
        <w:rPr>
          <w:rFonts w:ascii="Arial" w:hAnsi="Arial" w:cs="Arial"/>
        </w:rPr>
        <w:t>Bv</w:t>
      </w:r>
      <w:proofErr w:type="spellEnd"/>
      <w:r w:rsidRPr="0011428D">
        <w:rPr>
          <w:rFonts w:ascii="Arial" w:hAnsi="Arial" w:cs="Arial"/>
        </w:rPr>
        <w:t>. Enrique Barros s/n, Ciudad Universitaria.</w:t>
      </w:r>
    </w:p>
    <w:p w14:paraId="58D2A298" w14:textId="77777777" w:rsidR="00185B53" w:rsidRPr="0011428D" w:rsidRDefault="00185B53" w:rsidP="0011428D">
      <w:pPr>
        <w:rPr>
          <w:rFonts w:ascii="Arial" w:hAnsi="Arial" w:cs="Arial"/>
        </w:rPr>
      </w:pPr>
      <w:r w:rsidRPr="0011428D">
        <w:rPr>
          <w:rFonts w:ascii="Arial" w:hAnsi="Arial" w:cs="Arial"/>
        </w:rPr>
        <w:t xml:space="preserve">Horario de atención: lunes a viernes de 9:00 a 16:00 </w:t>
      </w:r>
      <w:proofErr w:type="spellStart"/>
      <w:r w:rsidRPr="0011428D">
        <w:rPr>
          <w:rFonts w:ascii="Arial" w:hAnsi="Arial" w:cs="Arial"/>
        </w:rPr>
        <w:t>hs</w:t>
      </w:r>
      <w:proofErr w:type="spellEnd"/>
    </w:p>
    <w:p w14:paraId="23B47969" w14:textId="77777777" w:rsidR="00185B53" w:rsidRPr="0011428D" w:rsidRDefault="00185B53" w:rsidP="0011428D">
      <w:pPr>
        <w:rPr>
          <w:rFonts w:ascii="Arial" w:hAnsi="Arial" w:cs="Arial"/>
        </w:rPr>
      </w:pPr>
      <w:r w:rsidRPr="0011428D">
        <w:rPr>
          <w:rFonts w:ascii="Arial" w:hAnsi="Arial" w:cs="Arial"/>
        </w:rPr>
        <w:t xml:space="preserve">Web: www.unc.edu.ar/vida-estudiantil/direccion- </w:t>
      </w:r>
      <w:proofErr w:type="spellStart"/>
      <w:r w:rsidRPr="0011428D">
        <w:rPr>
          <w:rFonts w:ascii="Arial" w:hAnsi="Arial" w:cs="Arial"/>
        </w:rPr>
        <w:t>de-deportes</w:t>
      </w:r>
      <w:proofErr w:type="spellEnd"/>
    </w:p>
    <w:p w14:paraId="5DA282F7" w14:textId="77777777" w:rsidR="00185B53" w:rsidRPr="0011428D" w:rsidRDefault="00185B53" w:rsidP="0011428D">
      <w:pPr>
        <w:rPr>
          <w:rFonts w:ascii="Arial" w:hAnsi="Arial" w:cs="Arial"/>
        </w:rPr>
      </w:pPr>
      <w:r w:rsidRPr="0011428D">
        <w:rPr>
          <w:rFonts w:ascii="Arial" w:hAnsi="Arial" w:cs="Arial"/>
        </w:rPr>
        <w:t>E-mail:  atpublico.deportes@estudiantiles.unc.edu.ar</w:t>
      </w:r>
    </w:p>
    <w:p w14:paraId="3E87250F" w14:textId="77777777" w:rsidR="00185B53" w:rsidRPr="0011428D" w:rsidRDefault="00185B53" w:rsidP="0011428D">
      <w:pPr>
        <w:rPr>
          <w:rFonts w:ascii="Arial" w:hAnsi="Arial" w:cs="Arial"/>
        </w:rPr>
      </w:pPr>
      <w:r w:rsidRPr="0011428D">
        <w:rPr>
          <w:rFonts w:ascii="Arial" w:hAnsi="Arial" w:cs="Arial"/>
        </w:rPr>
        <w:t>Tel: 0351 - 4334113</w:t>
      </w:r>
    </w:p>
    <w:p w14:paraId="23BD4CD4"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DIRECCIÓN DE NUTRICIÓN Y SERVICIOS ALIMENTARIOS</w:t>
      </w:r>
    </w:p>
    <w:p w14:paraId="303925F3" w14:textId="77777777" w:rsidR="00185B53" w:rsidRPr="0011428D" w:rsidRDefault="00185B53" w:rsidP="0011428D">
      <w:pPr>
        <w:rPr>
          <w:rFonts w:ascii="Arial" w:hAnsi="Arial" w:cs="Arial"/>
        </w:rPr>
      </w:pPr>
      <w:r w:rsidRPr="0011428D">
        <w:rPr>
          <w:rFonts w:ascii="Arial" w:hAnsi="Arial" w:cs="Arial"/>
        </w:rPr>
        <w:t xml:space="preserve">Av. Juan </w:t>
      </w:r>
      <w:proofErr w:type="spellStart"/>
      <w:r w:rsidRPr="0011428D">
        <w:rPr>
          <w:rFonts w:ascii="Arial" w:hAnsi="Arial" w:cs="Arial"/>
        </w:rPr>
        <w:t>Filloy</w:t>
      </w:r>
      <w:proofErr w:type="spellEnd"/>
      <w:r w:rsidRPr="0011428D">
        <w:rPr>
          <w:rFonts w:ascii="Arial" w:hAnsi="Arial" w:cs="Arial"/>
        </w:rPr>
        <w:t xml:space="preserve"> 289, 1°piso, Ciudad Universitaria.</w:t>
      </w:r>
    </w:p>
    <w:p w14:paraId="1B71B951" w14:textId="77777777" w:rsidR="00185B53" w:rsidRPr="0011428D" w:rsidRDefault="00185B53" w:rsidP="0011428D">
      <w:pPr>
        <w:rPr>
          <w:rFonts w:ascii="Arial" w:hAnsi="Arial" w:cs="Arial"/>
        </w:rPr>
      </w:pPr>
      <w:r w:rsidRPr="0011428D">
        <w:rPr>
          <w:rFonts w:ascii="Arial" w:hAnsi="Arial" w:cs="Arial"/>
        </w:rPr>
        <w:t xml:space="preserve">Horario de atención: lunes a viernes de 9:00 a 16:00 </w:t>
      </w:r>
      <w:proofErr w:type="spellStart"/>
      <w:r w:rsidRPr="0011428D">
        <w:rPr>
          <w:rFonts w:ascii="Arial" w:hAnsi="Arial" w:cs="Arial"/>
        </w:rPr>
        <w:t>hs</w:t>
      </w:r>
      <w:proofErr w:type="spellEnd"/>
    </w:p>
    <w:p w14:paraId="74DF0A53" w14:textId="77777777" w:rsidR="00185B53" w:rsidRPr="0011428D" w:rsidRDefault="00185B53" w:rsidP="0011428D">
      <w:pPr>
        <w:rPr>
          <w:rFonts w:ascii="Arial" w:hAnsi="Arial" w:cs="Arial"/>
        </w:rPr>
      </w:pPr>
      <w:r w:rsidRPr="0011428D">
        <w:rPr>
          <w:rFonts w:ascii="Arial" w:hAnsi="Arial" w:cs="Arial"/>
        </w:rPr>
        <w:t>Web: www.unc.edu.ar/vida-estudiantil/direccion-de-nutricion-y-servicios-alimentarios</w:t>
      </w:r>
    </w:p>
    <w:p w14:paraId="2B9C114F" w14:textId="77777777" w:rsidR="00185B53" w:rsidRPr="0011428D" w:rsidRDefault="00185B53" w:rsidP="0011428D">
      <w:pPr>
        <w:rPr>
          <w:rFonts w:ascii="Arial" w:hAnsi="Arial" w:cs="Arial"/>
        </w:rPr>
      </w:pPr>
      <w:r w:rsidRPr="0011428D">
        <w:rPr>
          <w:rFonts w:ascii="Arial" w:hAnsi="Arial" w:cs="Arial"/>
        </w:rPr>
        <w:t>E-mail:  comedoruniversitario@estudiantiles.unc.edu.ar</w:t>
      </w:r>
    </w:p>
    <w:p w14:paraId="1D50C09E" w14:textId="77777777" w:rsidR="00185B53" w:rsidRPr="0011428D" w:rsidRDefault="00185B53" w:rsidP="0011428D">
      <w:pPr>
        <w:rPr>
          <w:rFonts w:ascii="Arial" w:hAnsi="Arial" w:cs="Arial"/>
        </w:rPr>
      </w:pPr>
      <w:r w:rsidRPr="0011428D">
        <w:rPr>
          <w:rFonts w:ascii="Arial" w:hAnsi="Arial" w:cs="Arial"/>
        </w:rPr>
        <w:t xml:space="preserve">Tel: 0351 - 5353910 </w:t>
      </w:r>
      <w:proofErr w:type="spellStart"/>
      <w:r w:rsidRPr="0011428D">
        <w:rPr>
          <w:rFonts w:ascii="Arial" w:hAnsi="Arial" w:cs="Arial"/>
        </w:rPr>
        <w:t>Int</w:t>
      </w:r>
      <w:proofErr w:type="spellEnd"/>
      <w:r w:rsidRPr="0011428D">
        <w:rPr>
          <w:rFonts w:ascii="Arial" w:hAnsi="Arial" w:cs="Arial"/>
        </w:rPr>
        <w:t xml:space="preserve"> 15501</w:t>
      </w:r>
    </w:p>
    <w:p w14:paraId="43ABB66E"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DIRECCIÓN DE TRANSPORTE</w:t>
      </w:r>
    </w:p>
    <w:p w14:paraId="2D827107" w14:textId="77777777" w:rsidR="00185B53" w:rsidRPr="0011428D" w:rsidRDefault="00185B53" w:rsidP="0011428D">
      <w:pPr>
        <w:rPr>
          <w:rFonts w:ascii="Arial" w:hAnsi="Arial" w:cs="Arial"/>
        </w:rPr>
      </w:pPr>
      <w:r w:rsidRPr="0011428D">
        <w:rPr>
          <w:rFonts w:ascii="Arial" w:hAnsi="Arial" w:cs="Arial"/>
        </w:rPr>
        <w:t xml:space="preserve">Av. Juan </w:t>
      </w:r>
      <w:proofErr w:type="spellStart"/>
      <w:r w:rsidRPr="0011428D">
        <w:rPr>
          <w:rFonts w:ascii="Arial" w:hAnsi="Arial" w:cs="Arial"/>
        </w:rPr>
        <w:t>Filloy</w:t>
      </w:r>
      <w:proofErr w:type="spellEnd"/>
      <w:r w:rsidRPr="0011428D">
        <w:rPr>
          <w:rFonts w:ascii="Arial" w:hAnsi="Arial" w:cs="Arial"/>
        </w:rPr>
        <w:t xml:space="preserve"> 289, 1° piso, Ciudad Universitaria.</w:t>
      </w:r>
    </w:p>
    <w:p w14:paraId="0036F5EF" w14:textId="77777777" w:rsidR="00185B53" w:rsidRPr="0011428D" w:rsidRDefault="00185B53" w:rsidP="0011428D">
      <w:pPr>
        <w:rPr>
          <w:rFonts w:ascii="Arial" w:hAnsi="Arial" w:cs="Arial"/>
        </w:rPr>
      </w:pPr>
      <w:r w:rsidRPr="0011428D">
        <w:rPr>
          <w:rFonts w:ascii="Arial" w:hAnsi="Arial" w:cs="Arial"/>
        </w:rPr>
        <w:t xml:space="preserve">Horario de atención: lunes a viernes de 9:00 a 16:00 </w:t>
      </w:r>
      <w:proofErr w:type="spellStart"/>
      <w:r w:rsidRPr="0011428D">
        <w:rPr>
          <w:rFonts w:ascii="Arial" w:hAnsi="Arial" w:cs="Arial"/>
        </w:rPr>
        <w:t>hs</w:t>
      </w:r>
      <w:proofErr w:type="spellEnd"/>
    </w:p>
    <w:p w14:paraId="578583E0" w14:textId="3EB7D82A" w:rsidR="00185B53" w:rsidRPr="0011428D" w:rsidRDefault="00185B53" w:rsidP="0011428D">
      <w:pPr>
        <w:rPr>
          <w:rFonts w:ascii="Arial" w:hAnsi="Arial" w:cs="Arial"/>
        </w:rPr>
      </w:pPr>
      <w:r w:rsidRPr="0011428D">
        <w:rPr>
          <w:rFonts w:ascii="Arial" w:hAnsi="Arial" w:cs="Arial"/>
        </w:rPr>
        <w:t>Web: www.unc.edu.ar/vida-estudiantil/direccion-de-transporte-y-turismo</w:t>
      </w:r>
    </w:p>
    <w:p w14:paraId="38210F1B" w14:textId="77777777" w:rsidR="00185B53" w:rsidRPr="0011428D" w:rsidRDefault="00185B53" w:rsidP="0011428D">
      <w:pPr>
        <w:rPr>
          <w:rFonts w:ascii="Arial" w:hAnsi="Arial" w:cs="Arial"/>
        </w:rPr>
      </w:pPr>
      <w:r w:rsidRPr="0011428D">
        <w:rPr>
          <w:rFonts w:ascii="Arial" w:hAnsi="Arial" w:cs="Arial"/>
        </w:rPr>
        <w:t>E-mail:   direcciontransporteyturismo@estudiantiles.unc.edu.ar</w:t>
      </w:r>
    </w:p>
    <w:p w14:paraId="674D41CB" w14:textId="77777777" w:rsidR="00185B53" w:rsidRPr="0011428D" w:rsidRDefault="00185B53" w:rsidP="0011428D">
      <w:pPr>
        <w:rPr>
          <w:rFonts w:ascii="Arial" w:hAnsi="Arial" w:cs="Arial"/>
        </w:rPr>
      </w:pPr>
      <w:r w:rsidRPr="0011428D">
        <w:rPr>
          <w:rFonts w:ascii="Arial" w:hAnsi="Arial" w:cs="Arial"/>
        </w:rPr>
        <w:t xml:space="preserve">Tel: 0351 - 5353761 </w:t>
      </w:r>
      <w:proofErr w:type="spellStart"/>
      <w:r w:rsidRPr="0011428D">
        <w:rPr>
          <w:rFonts w:ascii="Arial" w:hAnsi="Arial" w:cs="Arial"/>
        </w:rPr>
        <w:t>Int</w:t>
      </w:r>
      <w:proofErr w:type="spellEnd"/>
      <w:r w:rsidRPr="0011428D">
        <w:rPr>
          <w:rFonts w:ascii="Arial" w:hAnsi="Arial" w:cs="Arial"/>
        </w:rPr>
        <w:t xml:space="preserve"> 15012</w:t>
      </w:r>
    </w:p>
    <w:p w14:paraId="19E1F16C" w14:textId="03B58796" w:rsidR="00185B53" w:rsidRPr="0011428D" w:rsidRDefault="009034F7" w:rsidP="0011428D">
      <w:pPr>
        <w:rPr>
          <w:rFonts w:ascii="Arial" w:hAnsi="Arial" w:cs="Arial"/>
        </w:rPr>
      </w:pPr>
      <w:r w:rsidRPr="0011428D">
        <w:rPr>
          <w:rFonts w:ascii="Arial" w:hAnsi="Arial" w:cs="Arial"/>
        </w:rPr>
        <w:t>Página 20</w:t>
      </w:r>
    </w:p>
    <w:p w14:paraId="0BF78C90" w14:textId="4CB77182" w:rsidR="00185B53" w:rsidRPr="0011428D" w:rsidRDefault="009034F7" w:rsidP="0011428D">
      <w:pPr>
        <w:pStyle w:val="Ttulo1"/>
        <w:rPr>
          <w:rFonts w:ascii="Arial" w:hAnsi="Arial" w:cs="Arial"/>
          <w:sz w:val="22"/>
          <w:szCs w:val="22"/>
        </w:rPr>
      </w:pPr>
      <w:r w:rsidRPr="0011428D">
        <w:rPr>
          <w:rFonts w:ascii="Arial" w:hAnsi="Arial" w:cs="Arial"/>
          <w:sz w:val="22"/>
          <w:szCs w:val="22"/>
        </w:rPr>
        <w:t>Capacitación</w:t>
      </w:r>
      <w:r w:rsidR="00185B53" w:rsidRPr="0011428D">
        <w:rPr>
          <w:rFonts w:ascii="Arial" w:hAnsi="Arial" w:cs="Arial"/>
          <w:sz w:val="22"/>
          <w:szCs w:val="22"/>
        </w:rPr>
        <w:t xml:space="preserve"> en </w:t>
      </w:r>
      <w:r w:rsidRPr="0011428D">
        <w:rPr>
          <w:rFonts w:ascii="Arial" w:hAnsi="Arial" w:cs="Arial"/>
          <w:sz w:val="22"/>
          <w:szCs w:val="22"/>
        </w:rPr>
        <w:t>cursos</w:t>
      </w:r>
      <w:r w:rsidR="00185B53" w:rsidRPr="0011428D">
        <w:rPr>
          <w:rFonts w:ascii="Arial" w:hAnsi="Arial" w:cs="Arial"/>
          <w:sz w:val="22"/>
          <w:szCs w:val="22"/>
        </w:rPr>
        <w:t xml:space="preserve"> y </w:t>
      </w:r>
      <w:r w:rsidRPr="0011428D">
        <w:rPr>
          <w:rFonts w:ascii="Arial" w:hAnsi="Arial" w:cs="Arial"/>
          <w:sz w:val="22"/>
          <w:szCs w:val="22"/>
        </w:rPr>
        <w:t>otros</w:t>
      </w:r>
      <w:r w:rsidR="00185B53" w:rsidRPr="0011428D">
        <w:rPr>
          <w:rFonts w:ascii="Arial" w:hAnsi="Arial" w:cs="Arial"/>
          <w:sz w:val="22"/>
          <w:szCs w:val="22"/>
        </w:rPr>
        <w:t xml:space="preserve"> </w:t>
      </w:r>
      <w:r w:rsidRPr="0011428D">
        <w:rPr>
          <w:rFonts w:ascii="Arial" w:hAnsi="Arial" w:cs="Arial"/>
          <w:sz w:val="22"/>
          <w:szCs w:val="22"/>
        </w:rPr>
        <w:t>trayectos</w:t>
      </w:r>
      <w:r w:rsidR="00185B53" w:rsidRPr="0011428D">
        <w:rPr>
          <w:rFonts w:ascii="Arial" w:hAnsi="Arial" w:cs="Arial"/>
          <w:sz w:val="22"/>
          <w:szCs w:val="22"/>
        </w:rPr>
        <w:t xml:space="preserve"> fo</w:t>
      </w:r>
      <w:r w:rsidRPr="0011428D">
        <w:rPr>
          <w:rFonts w:ascii="Arial" w:hAnsi="Arial" w:cs="Arial"/>
          <w:sz w:val="22"/>
          <w:szCs w:val="22"/>
        </w:rPr>
        <w:t>rm</w:t>
      </w:r>
      <w:r w:rsidR="00185B53" w:rsidRPr="0011428D">
        <w:rPr>
          <w:rFonts w:ascii="Arial" w:hAnsi="Arial" w:cs="Arial"/>
          <w:sz w:val="22"/>
          <w:szCs w:val="22"/>
        </w:rPr>
        <w:t>ativos</w:t>
      </w:r>
    </w:p>
    <w:p w14:paraId="720F383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Escuela de Formación en Oficios Secretaría de Extensión Universitaria</w:t>
      </w:r>
    </w:p>
    <w:p w14:paraId="4CECA159" w14:textId="77777777" w:rsidR="00185B53" w:rsidRPr="0011428D" w:rsidRDefault="00185B53" w:rsidP="0011428D">
      <w:pPr>
        <w:rPr>
          <w:rFonts w:ascii="Arial" w:hAnsi="Arial" w:cs="Arial"/>
        </w:rPr>
      </w:pPr>
      <w:r w:rsidRPr="0011428D">
        <w:rPr>
          <w:rFonts w:ascii="Arial" w:hAnsi="Arial" w:cs="Arial"/>
        </w:rPr>
        <w:t>a Escuela tiene la finalidad de implementar políticas de inclusión educativa, articulando las acciones de capacitación laboral con los demás niveles y modalidades del sistema educativo. De esta manera se promueve que los trabajadores construyan trayectorias educativas que les permitan, cualquiera sea el nivel de escolaridad alcanzado, pasar de un nivel o modalidad del sistema de educación formal al de formación profesional o capacitación laboral, y viceversa.</w:t>
      </w:r>
    </w:p>
    <w:p w14:paraId="0D83CC7D" w14:textId="77777777" w:rsidR="00185B53" w:rsidRPr="0011428D" w:rsidRDefault="00185B53" w:rsidP="0011428D">
      <w:pPr>
        <w:rPr>
          <w:rFonts w:ascii="Arial" w:hAnsi="Arial" w:cs="Arial"/>
        </w:rPr>
      </w:pPr>
      <w:r w:rsidRPr="0011428D">
        <w:rPr>
          <w:rFonts w:ascii="Arial" w:hAnsi="Arial" w:cs="Arial"/>
        </w:rPr>
        <w:t>En este sentido, la Escuela de Oficios contribuye, por un lado, al desarrollo integral de los trabajadores proporcionándoles condiciones para su crecimiento laboral y social, facilitando el acceso y mantenimiento en el mercado de trabajo y la mejora en sus condiciones de trabajo. Por otro lado, fortalece al sector productivo a través de la formación general y técnica de trabajadores.</w:t>
      </w:r>
    </w:p>
    <w:p w14:paraId="3EE52E0D" w14:textId="77777777" w:rsidR="00185B53" w:rsidRPr="0011428D" w:rsidRDefault="00185B53" w:rsidP="0011428D">
      <w:pPr>
        <w:rPr>
          <w:rFonts w:ascii="Arial" w:hAnsi="Arial" w:cs="Arial"/>
        </w:rPr>
      </w:pPr>
      <w:r w:rsidRPr="0011428D">
        <w:rPr>
          <w:rFonts w:ascii="Arial" w:hAnsi="Arial" w:cs="Arial"/>
        </w:rPr>
        <w:t>La Escuela de Oficios tiene como una de sus prioridades establecer vínculos con el estado Nacional, Provincial y Municipal, sectores productivos, gremiales, sindicales y organizaciones sociales con el fin de propiciar políticas efectivas en cuanto al desarrollo y perfil de las capacitaciones con el claro objetivo de hacer efectiva esta herramienta de capacitación.</w:t>
      </w:r>
    </w:p>
    <w:p w14:paraId="0672B9DA" w14:textId="77777777" w:rsidR="00185B53" w:rsidRPr="0011428D" w:rsidRDefault="00185B53" w:rsidP="0011428D">
      <w:pPr>
        <w:rPr>
          <w:rFonts w:ascii="Arial" w:hAnsi="Arial" w:cs="Arial"/>
        </w:rPr>
      </w:pPr>
      <w:r w:rsidRPr="0011428D">
        <w:rPr>
          <w:rFonts w:ascii="Arial" w:hAnsi="Arial" w:cs="Arial"/>
        </w:rPr>
        <w:lastRenderedPageBreak/>
        <w:t>La Escuela de Oficios inicia sus actividades incipientemente en el año 2014 y en 2018 el rector de la UNC suprime el sistema de cupos, con acceso por sorteo, consolidando una verdadera herramienta de inclusión educativa y social.</w:t>
      </w:r>
    </w:p>
    <w:p w14:paraId="02FB5F9B" w14:textId="77777777" w:rsidR="00185B53" w:rsidRPr="0011428D" w:rsidRDefault="00185B53" w:rsidP="0011428D">
      <w:pPr>
        <w:rPr>
          <w:rFonts w:ascii="Arial" w:hAnsi="Arial" w:cs="Arial"/>
        </w:rPr>
      </w:pPr>
      <w:r w:rsidRPr="0011428D">
        <w:rPr>
          <w:rFonts w:ascii="Arial" w:hAnsi="Arial" w:cs="Arial"/>
        </w:rPr>
        <w:t>La oferta de cursos abarca diferentes sectores como los servicios, la construcción y la informática entre otros. La duración de la capacitación depende en cada caso del curso que se con una duración que va desde los 3 meses a 1 año.</w:t>
      </w:r>
    </w:p>
    <w:p w14:paraId="00E142F0"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Requisitos de admisión</w:t>
      </w:r>
    </w:p>
    <w:p w14:paraId="5CD19F9F" w14:textId="525A0D6C" w:rsidR="00185B53" w:rsidRPr="0011428D" w:rsidRDefault="00185B53" w:rsidP="0011428D">
      <w:pPr>
        <w:rPr>
          <w:rFonts w:ascii="Arial" w:hAnsi="Arial" w:cs="Arial"/>
        </w:rPr>
      </w:pPr>
      <w:r w:rsidRPr="0011428D">
        <w:rPr>
          <w:rFonts w:ascii="Arial" w:hAnsi="Arial" w:cs="Arial"/>
        </w:rPr>
        <w:t>Tener 18 años.</w:t>
      </w:r>
    </w:p>
    <w:p w14:paraId="70E59020" w14:textId="521502B0" w:rsidR="00185B53" w:rsidRPr="0011428D" w:rsidRDefault="00185B53" w:rsidP="0011428D">
      <w:pPr>
        <w:rPr>
          <w:rFonts w:ascii="Arial" w:hAnsi="Arial" w:cs="Arial"/>
        </w:rPr>
      </w:pPr>
      <w:r w:rsidRPr="0011428D">
        <w:rPr>
          <w:rFonts w:ascii="Arial" w:hAnsi="Arial" w:cs="Arial"/>
        </w:rPr>
        <w:t>Saber leer y escribir.</w:t>
      </w:r>
    </w:p>
    <w:p w14:paraId="20E5538A"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Modalidad de acceso a la capacitación</w:t>
      </w:r>
    </w:p>
    <w:p w14:paraId="7C49FFF5" w14:textId="6AA3EA9F" w:rsidR="00185B53" w:rsidRPr="0011428D" w:rsidRDefault="00185B53" w:rsidP="0011428D">
      <w:pPr>
        <w:rPr>
          <w:rFonts w:ascii="Arial" w:hAnsi="Arial" w:cs="Arial"/>
        </w:rPr>
      </w:pPr>
      <w:r w:rsidRPr="0011428D">
        <w:rPr>
          <w:rFonts w:ascii="Arial" w:hAnsi="Arial" w:cs="Arial"/>
        </w:rPr>
        <w:t xml:space="preserve">Se realiza una convocatoria anual entre marzo y abril. Las personas interesadas deben concurrir para completar una entrevista donde se relevan los datos </w:t>
      </w:r>
      <w:r w:rsidR="00A222A8" w:rsidRPr="0011428D">
        <w:rPr>
          <w:rFonts w:ascii="Arial" w:hAnsi="Arial" w:cs="Arial"/>
        </w:rPr>
        <w:t>sociodemográficos</w:t>
      </w:r>
      <w:r w:rsidRPr="0011428D">
        <w:rPr>
          <w:rFonts w:ascii="Arial" w:hAnsi="Arial" w:cs="Arial"/>
        </w:rPr>
        <w:t xml:space="preserve"> y además, los intereses de capacitación buscando focalizar en las alternativas educativas en oficios vinculados al/la interesado/a. Se otorga prioridad al acceso a los cursos a las personas que se encuentran en situación de vulnerabilidad.</w:t>
      </w:r>
    </w:p>
    <w:p w14:paraId="3DED5D0E"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Inscripciones</w:t>
      </w:r>
    </w:p>
    <w:p w14:paraId="65CB1933"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www.unc.edu.ar/extension-unc</w:t>
      </w:r>
    </w:p>
    <w:p w14:paraId="3B92B83B" w14:textId="76B6CE34" w:rsidR="00185B53" w:rsidRPr="0011428D" w:rsidRDefault="009034F7" w:rsidP="0011428D">
      <w:pPr>
        <w:rPr>
          <w:rFonts w:ascii="Arial" w:hAnsi="Arial" w:cs="Arial"/>
        </w:rPr>
      </w:pPr>
      <w:r w:rsidRPr="0011428D">
        <w:rPr>
          <w:rFonts w:ascii="Arial" w:hAnsi="Arial" w:cs="Arial"/>
        </w:rPr>
        <w:t>Página 21</w:t>
      </w:r>
    </w:p>
    <w:p w14:paraId="06B28F3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Sectores y cursos de capacitación</w:t>
      </w:r>
    </w:p>
    <w:p w14:paraId="642759FC" w14:textId="77777777" w:rsidR="00185B53" w:rsidRPr="0011428D" w:rsidRDefault="00185B53" w:rsidP="0011428D">
      <w:pPr>
        <w:pStyle w:val="Ttulo4"/>
        <w:rPr>
          <w:rFonts w:ascii="Arial" w:hAnsi="Arial" w:cs="Arial"/>
        </w:rPr>
      </w:pPr>
      <w:r w:rsidRPr="0011428D">
        <w:rPr>
          <w:rFonts w:ascii="Arial" w:hAnsi="Arial" w:cs="Arial"/>
        </w:rPr>
        <w:t>Producción de la construcción</w:t>
      </w:r>
    </w:p>
    <w:p w14:paraId="54B400F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Albañilería</w:t>
      </w:r>
    </w:p>
    <w:p w14:paraId="1897186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Construcción en Seco</w:t>
      </w:r>
    </w:p>
    <w:p w14:paraId="77909C4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Auxiliar Instalador/a de Steel </w:t>
      </w:r>
      <w:proofErr w:type="spellStart"/>
      <w:r w:rsidRPr="0011428D">
        <w:rPr>
          <w:rFonts w:ascii="Arial" w:hAnsi="Arial" w:cs="Arial"/>
        </w:rPr>
        <w:t>Framing</w:t>
      </w:r>
      <w:proofErr w:type="spellEnd"/>
    </w:p>
    <w:p w14:paraId="01C8671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Auxiliar Gasista Domiciliario</w:t>
      </w:r>
    </w:p>
    <w:p w14:paraId="0027138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Gasista Domiciliario 3era categoría</w:t>
      </w:r>
    </w:p>
    <w:p w14:paraId="7625E54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Herrería - Nivel I</w:t>
      </w:r>
    </w:p>
    <w:p w14:paraId="26DA02E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Herrería - Nivel II</w:t>
      </w:r>
    </w:p>
    <w:p w14:paraId="14AEE67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Herrería - Nivel III</w:t>
      </w:r>
    </w:p>
    <w:p w14:paraId="14CCF93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Auxiliar en Instalaciones Eléctricas Domiciliarias</w:t>
      </w:r>
    </w:p>
    <w:p w14:paraId="1681887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Instalaciones Eléctricas Domiciliarias 3era categoría</w:t>
      </w:r>
    </w:p>
    <w:p w14:paraId="025D6D7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Auxiliar en Instalaciones Eléctricas Industriales y Mantenimiento Eléctrico</w:t>
      </w:r>
    </w:p>
    <w:p w14:paraId="553D2A1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Instalador/a de Sistemas Eléctricos Fotovoltaicos</w:t>
      </w:r>
    </w:p>
    <w:p w14:paraId="2684DFF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Instalación y Mantenimiento de Equipo de Aire Acondicionado Domiciliario</w:t>
      </w:r>
    </w:p>
    <w:p w14:paraId="52900FB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Lectura de Planos y Dibujo Asistido por Computadora.</w:t>
      </w:r>
    </w:p>
    <w:p w14:paraId="7BB8DB2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Instalaciones Sanitarias - Nivel I</w:t>
      </w:r>
    </w:p>
    <w:p w14:paraId="7DBBDC3A"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Instalaciones Sanitarias - Nivel II</w:t>
      </w:r>
    </w:p>
    <w:p w14:paraId="2AFC897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Pintura de Obra - Nivel I</w:t>
      </w:r>
    </w:p>
    <w:p w14:paraId="12E86393" w14:textId="77777777" w:rsidR="00185B53" w:rsidRPr="0011428D" w:rsidRDefault="00185B53" w:rsidP="0011428D">
      <w:pPr>
        <w:pStyle w:val="Ttulo4"/>
        <w:rPr>
          <w:rFonts w:ascii="Arial" w:hAnsi="Arial" w:cs="Arial"/>
        </w:rPr>
      </w:pPr>
      <w:r w:rsidRPr="0011428D">
        <w:rPr>
          <w:rFonts w:ascii="Arial" w:hAnsi="Arial" w:cs="Arial"/>
        </w:rPr>
        <w:t>Servicios sociales</w:t>
      </w:r>
    </w:p>
    <w:p w14:paraId="7840B25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Auxiliar Técnico/a Administrativo/a para Organizaciones Sociales</w:t>
      </w:r>
    </w:p>
    <w:p w14:paraId="650615A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Cuidador/a de Personas Mayores</w:t>
      </w:r>
    </w:p>
    <w:p w14:paraId="3578CEE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Auxiliar en Cuidado de la Niñez</w:t>
      </w:r>
    </w:p>
    <w:p w14:paraId="411C1A9A" w14:textId="77777777" w:rsidR="00185B53" w:rsidRPr="0011428D" w:rsidRDefault="00185B53" w:rsidP="0011428D">
      <w:pPr>
        <w:pStyle w:val="Ttulo4"/>
        <w:rPr>
          <w:rFonts w:ascii="Arial" w:hAnsi="Arial" w:cs="Arial"/>
        </w:rPr>
      </w:pPr>
      <w:r w:rsidRPr="0011428D">
        <w:rPr>
          <w:rFonts w:ascii="Arial" w:hAnsi="Arial" w:cs="Arial"/>
        </w:rPr>
        <w:t>Informática y Nuevas Tecnologías</w:t>
      </w:r>
    </w:p>
    <w:p w14:paraId="6E356FD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Alfabetización en uso de Computadoras con fines laborales</w:t>
      </w:r>
    </w:p>
    <w:p w14:paraId="130F980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Reparación de Computadoras</w:t>
      </w:r>
    </w:p>
    <w:p w14:paraId="5847AB4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Reparación de Celulares.</w:t>
      </w:r>
    </w:p>
    <w:p w14:paraId="50832DE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Impresión 3D</w:t>
      </w:r>
    </w:p>
    <w:p w14:paraId="538569C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Programación Web</w:t>
      </w:r>
    </w:p>
    <w:p w14:paraId="1FA253EE" w14:textId="77777777" w:rsidR="00185B53" w:rsidRPr="0011428D" w:rsidRDefault="00185B53" w:rsidP="0011428D">
      <w:pPr>
        <w:pStyle w:val="Ttulo4"/>
        <w:rPr>
          <w:rFonts w:ascii="Arial" w:hAnsi="Arial" w:cs="Arial"/>
        </w:rPr>
      </w:pPr>
      <w:r w:rsidRPr="0011428D">
        <w:rPr>
          <w:rFonts w:ascii="Arial" w:hAnsi="Arial" w:cs="Arial"/>
        </w:rPr>
        <w:t>Producción de la Madera y del Mueble</w:t>
      </w:r>
    </w:p>
    <w:p w14:paraId="317A9D7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Carpintería de Banco Nivel I</w:t>
      </w:r>
    </w:p>
    <w:p w14:paraId="47F6B29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Carpintería de Banco Nivel II</w:t>
      </w:r>
    </w:p>
    <w:p w14:paraId="5E2D5F8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Tratamiento y acabado de Muebles de Madera</w:t>
      </w:r>
    </w:p>
    <w:p w14:paraId="0DB7C69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y Producción de Mobiliario</w:t>
      </w:r>
    </w:p>
    <w:p w14:paraId="5E4A804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Instalación y Armado de Techos de Madera</w:t>
      </w:r>
    </w:p>
    <w:p w14:paraId="14FE7632" w14:textId="77777777" w:rsidR="00185B53" w:rsidRPr="0011428D" w:rsidRDefault="00185B53" w:rsidP="0011428D">
      <w:pPr>
        <w:pStyle w:val="Ttulo4"/>
        <w:rPr>
          <w:rFonts w:ascii="Arial" w:hAnsi="Arial" w:cs="Arial"/>
        </w:rPr>
      </w:pPr>
      <w:r w:rsidRPr="0011428D">
        <w:rPr>
          <w:rFonts w:ascii="Arial" w:hAnsi="Arial" w:cs="Arial"/>
        </w:rPr>
        <w:t>Medios y Comunicación</w:t>
      </w:r>
    </w:p>
    <w:p w14:paraId="010906F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Operación Técnica de Radio</w:t>
      </w:r>
    </w:p>
    <w:p w14:paraId="525C674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Producción Comunitaria de Contenidos Radiales</w:t>
      </w:r>
    </w:p>
    <w:p w14:paraId="052A5DC0" w14:textId="77777777" w:rsidR="00185B53" w:rsidRPr="0011428D" w:rsidRDefault="00185B53" w:rsidP="0011428D">
      <w:pPr>
        <w:pStyle w:val="Ttulo4"/>
        <w:rPr>
          <w:rFonts w:ascii="Arial" w:hAnsi="Arial" w:cs="Arial"/>
        </w:rPr>
      </w:pPr>
      <w:r w:rsidRPr="0011428D">
        <w:rPr>
          <w:rFonts w:ascii="Arial" w:hAnsi="Arial" w:cs="Arial"/>
        </w:rPr>
        <w:t>Producción y Servicios Verdes</w:t>
      </w:r>
    </w:p>
    <w:p w14:paraId="455B450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Jardinería y Horticultura</w:t>
      </w:r>
    </w:p>
    <w:p w14:paraId="5972D7F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Mantenimiento de Parques y Jardines</w:t>
      </w:r>
    </w:p>
    <w:p w14:paraId="44886E3C" w14:textId="77777777" w:rsidR="00185B53" w:rsidRPr="0011428D" w:rsidRDefault="00185B53" w:rsidP="0011428D">
      <w:pPr>
        <w:pStyle w:val="Ttulo4"/>
        <w:rPr>
          <w:rFonts w:ascii="Arial" w:hAnsi="Arial" w:cs="Arial"/>
        </w:rPr>
      </w:pPr>
      <w:r w:rsidRPr="0011428D">
        <w:rPr>
          <w:rFonts w:ascii="Arial" w:hAnsi="Arial" w:cs="Arial"/>
        </w:rPr>
        <w:t>Producción Alimentaria y Servicios</w:t>
      </w:r>
    </w:p>
    <w:p w14:paraId="40F9D6B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Buenas Prácticas en la Manipulación de Alimentos</w:t>
      </w:r>
    </w:p>
    <w:p w14:paraId="4BAE883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Auxiliar de Servicios Gastronómicos</w:t>
      </w:r>
    </w:p>
    <w:p w14:paraId="74208051" w14:textId="77777777" w:rsidR="00185B53" w:rsidRPr="0011428D" w:rsidRDefault="00185B53" w:rsidP="0011428D">
      <w:pPr>
        <w:pStyle w:val="Ttulo4"/>
        <w:rPr>
          <w:rFonts w:ascii="Arial" w:hAnsi="Arial" w:cs="Arial"/>
        </w:rPr>
      </w:pPr>
      <w:r w:rsidRPr="0011428D">
        <w:rPr>
          <w:rFonts w:ascii="Arial" w:hAnsi="Arial" w:cs="Arial"/>
        </w:rPr>
        <w:t xml:space="preserve">Autogestión y Administración de Emprendimientos y </w:t>
      </w:r>
      <w:proofErr w:type="spellStart"/>
      <w:r w:rsidRPr="0011428D">
        <w:rPr>
          <w:rFonts w:ascii="Arial" w:hAnsi="Arial" w:cs="Arial"/>
        </w:rPr>
        <w:t>Emprendedorismo</w:t>
      </w:r>
      <w:proofErr w:type="spellEnd"/>
    </w:p>
    <w:p w14:paraId="1DE7916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y Administración de Emprendimientos</w:t>
      </w:r>
    </w:p>
    <w:p w14:paraId="57C2BFAA" w14:textId="77777777" w:rsidR="00185B53" w:rsidRPr="0011428D" w:rsidRDefault="00185B53" w:rsidP="0011428D">
      <w:pPr>
        <w:rPr>
          <w:rFonts w:ascii="Arial" w:hAnsi="Arial" w:cs="Arial"/>
        </w:rPr>
      </w:pPr>
      <w:r w:rsidRPr="0011428D">
        <w:rPr>
          <w:rFonts w:ascii="Arial" w:hAnsi="Arial" w:cs="Arial"/>
        </w:rPr>
        <w:t>Gastronómicos</w:t>
      </w:r>
    </w:p>
    <w:p w14:paraId="653FB80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Comercial</w:t>
      </w:r>
    </w:p>
    <w:p w14:paraId="3F6F8720"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CONTACTO:</w:t>
      </w:r>
    </w:p>
    <w:p w14:paraId="349FACCB" w14:textId="77777777" w:rsidR="00185B53" w:rsidRPr="0011428D" w:rsidRDefault="00185B53" w:rsidP="0011428D">
      <w:pPr>
        <w:rPr>
          <w:rFonts w:ascii="Arial" w:hAnsi="Arial" w:cs="Arial"/>
        </w:rPr>
      </w:pPr>
      <w:r w:rsidRPr="0011428D">
        <w:rPr>
          <w:rFonts w:ascii="Arial" w:hAnsi="Arial" w:cs="Arial"/>
        </w:rPr>
        <w:t>Web: www.unc.edu.ar/extensión/formación-en-oficios</w:t>
      </w:r>
    </w:p>
    <w:p w14:paraId="6CB4BD3D" w14:textId="77777777" w:rsidR="00185B53" w:rsidRPr="0011428D" w:rsidRDefault="00185B53" w:rsidP="0011428D">
      <w:pPr>
        <w:rPr>
          <w:rFonts w:ascii="Arial" w:hAnsi="Arial" w:cs="Arial"/>
        </w:rPr>
      </w:pPr>
      <w:r w:rsidRPr="0011428D">
        <w:rPr>
          <w:rFonts w:ascii="Arial" w:hAnsi="Arial" w:cs="Arial"/>
        </w:rPr>
        <w:t>Correo: escueladeoficios@extension.unc.edu.ar</w:t>
      </w:r>
    </w:p>
    <w:p w14:paraId="6CCCB0AA" w14:textId="77777777" w:rsidR="00185B53" w:rsidRPr="0011428D" w:rsidRDefault="00185B53" w:rsidP="0011428D">
      <w:pPr>
        <w:rPr>
          <w:rFonts w:ascii="Arial" w:hAnsi="Arial" w:cs="Arial"/>
        </w:rPr>
      </w:pPr>
      <w:r w:rsidRPr="0011428D">
        <w:rPr>
          <w:rFonts w:ascii="Arial" w:hAnsi="Arial" w:cs="Arial"/>
        </w:rPr>
        <w:lastRenderedPageBreak/>
        <w:t>Tel: (0351) 5353799</w:t>
      </w:r>
    </w:p>
    <w:p w14:paraId="03A24BFE" w14:textId="77777777" w:rsidR="00185B53" w:rsidRPr="0011428D" w:rsidRDefault="00185B53" w:rsidP="0011428D">
      <w:pPr>
        <w:rPr>
          <w:rFonts w:ascii="Arial" w:hAnsi="Arial" w:cs="Arial"/>
        </w:rPr>
      </w:pPr>
      <w:r w:rsidRPr="0011428D">
        <w:rPr>
          <w:rFonts w:ascii="Arial" w:hAnsi="Arial" w:cs="Arial"/>
        </w:rPr>
        <w:t>Dirección: Av. Haya de la Torre s/n, Pabellón Argentina. , planta baja, Ala derecha.- Ciudad Universitaria</w:t>
      </w:r>
    </w:p>
    <w:p w14:paraId="044A07D9" w14:textId="77777777" w:rsidR="00185B53" w:rsidRPr="0011428D" w:rsidRDefault="00185B53" w:rsidP="0011428D">
      <w:pPr>
        <w:rPr>
          <w:rFonts w:ascii="Arial" w:hAnsi="Arial" w:cs="Arial"/>
        </w:rPr>
      </w:pPr>
      <w:r w:rsidRPr="0011428D">
        <w:rPr>
          <w:rFonts w:ascii="Arial" w:hAnsi="Arial" w:cs="Arial"/>
        </w:rPr>
        <w:t>Facebook: Escuela de Oficios - UNC</w:t>
      </w:r>
    </w:p>
    <w:p w14:paraId="271BC8A1" w14:textId="77777777" w:rsidR="00185B53" w:rsidRPr="0011428D" w:rsidRDefault="00185B53" w:rsidP="0011428D">
      <w:pPr>
        <w:rPr>
          <w:rFonts w:ascii="Arial" w:hAnsi="Arial" w:cs="Arial"/>
        </w:rPr>
      </w:pPr>
      <w:r w:rsidRPr="0011428D">
        <w:rPr>
          <w:rFonts w:ascii="Arial" w:hAnsi="Arial" w:cs="Arial"/>
        </w:rPr>
        <w:t>Instagram: @escueladeoficio.unc</w:t>
      </w:r>
    </w:p>
    <w:p w14:paraId="6FEC9630" w14:textId="361A3875" w:rsidR="00185B53" w:rsidRPr="0011428D" w:rsidRDefault="009034F7" w:rsidP="0011428D">
      <w:pPr>
        <w:rPr>
          <w:rFonts w:ascii="Arial" w:hAnsi="Arial" w:cs="Arial"/>
        </w:rPr>
      </w:pPr>
      <w:r w:rsidRPr="0011428D">
        <w:rPr>
          <w:rFonts w:ascii="Arial" w:hAnsi="Arial" w:cs="Arial"/>
        </w:rPr>
        <w:t>Página 22</w:t>
      </w:r>
    </w:p>
    <w:p w14:paraId="624A972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Campus Norte</w:t>
      </w:r>
    </w:p>
    <w:p w14:paraId="6295028A" w14:textId="60D80D47" w:rsidR="00185B53" w:rsidRPr="0011428D" w:rsidRDefault="00185B53" w:rsidP="0011428D">
      <w:pPr>
        <w:rPr>
          <w:rFonts w:ascii="Arial" w:hAnsi="Arial" w:cs="Arial"/>
        </w:rPr>
      </w:pPr>
      <w:r w:rsidRPr="0011428D">
        <w:rPr>
          <w:rFonts w:ascii="Arial" w:hAnsi="Arial" w:cs="Arial"/>
        </w:rPr>
        <w:t xml:space="preserve">El Campus Norte de la Universidad Nacional de Córdoba es un espacio de formación basado en la experimentación y la innovación educativa, orientado a contribuir al desarrollo </w:t>
      </w:r>
      <w:r w:rsidR="00A222A8" w:rsidRPr="0011428D">
        <w:rPr>
          <w:rFonts w:ascii="Arial" w:hAnsi="Arial" w:cs="Arial"/>
        </w:rPr>
        <w:t>socio productivo</w:t>
      </w:r>
      <w:r w:rsidRPr="0011428D">
        <w:rPr>
          <w:rFonts w:ascii="Arial" w:hAnsi="Arial" w:cs="Arial"/>
        </w:rPr>
        <w:t xml:space="preserve"> de la región mediante trayectos cortos, flexibles e interdisciplinarios que acercan la educación al mundo del trabajo.</w:t>
      </w:r>
    </w:p>
    <w:p w14:paraId="588C577F" w14:textId="77777777" w:rsidR="00185B53" w:rsidRPr="0011428D" w:rsidRDefault="00185B53" w:rsidP="0011428D">
      <w:pPr>
        <w:rPr>
          <w:rFonts w:ascii="Arial" w:hAnsi="Arial" w:cs="Arial"/>
        </w:rPr>
      </w:pPr>
      <w:r w:rsidRPr="0011428D">
        <w:rPr>
          <w:rFonts w:ascii="Arial" w:hAnsi="Arial" w:cs="Arial"/>
        </w:rPr>
        <w:t>El Campus Norte propone un modelo de formación basado en competencias y créditos académicos, que permite construir una trayectoria formativa progresiva mediante diversas propuestas:</w:t>
      </w:r>
    </w:p>
    <w:p w14:paraId="4055896D" w14:textId="688FC56B" w:rsidR="00185B53" w:rsidRPr="0011428D" w:rsidRDefault="00185B53" w:rsidP="0011428D">
      <w:pPr>
        <w:rPr>
          <w:rFonts w:ascii="Arial" w:hAnsi="Arial" w:cs="Arial"/>
        </w:rPr>
      </w:pPr>
      <w:r w:rsidRPr="0011428D">
        <w:rPr>
          <w:rFonts w:ascii="Arial" w:hAnsi="Arial" w:cs="Arial"/>
        </w:rPr>
        <w:t>Módulos: Representan la unidad mínima de enseñanza independiente. Se enfocan en habilidades específicas y cuentan con una evaluación que certifica la competencia adquirida.</w:t>
      </w:r>
    </w:p>
    <w:p w14:paraId="2C85FCC1" w14:textId="14325B90" w:rsidR="00185B53" w:rsidRPr="0011428D" w:rsidRDefault="00185B53" w:rsidP="0011428D">
      <w:pPr>
        <w:rPr>
          <w:rFonts w:ascii="Arial" w:hAnsi="Arial" w:cs="Arial"/>
        </w:rPr>
      </w:pPr>
      <w:r w:rsidRPr="0011428D">
        <w:rPr>
          <w:rFonts w:ascii="Arial" w:hAnsi="Arial" w:cs="Arial"/>
        </w:rPr>
        <w:t>Prácticas de Aplicación: Instancias de aprendizaje supervisado en entornos reales (empresas u organizaciones) donde se resuelven problemas auténticos del ámbito profesional.</w:t>
      </w:r>
    </w:p>
    <w:p w14:paraId="2B3E5001" w14:textId="7996C3ED" w:rsidR="00185B53" w:rsidRPr="0011428D" w:rsidRDefault="00185B53" w:rsidP="0011428D">
      <w:pPr>
        <w:rPr>
          <w:rFonts w:ascii="Arial" w:hAnsi="Arial" w:cs="Arial"/>
        </w:rPr>
      </w:pPr>
      <w:r w:rsidRPr="0011428D">
        <w:rPr>
          <w:rFonts w:ascii="Arial" w:hAnsi="Arial" w:cs="Arial"/>
        </w:rPr>
        <w:t>Cursos: Formaciones de mayor alcance que integran dos o más módulos o prácticas, organizadas de manera secuencial y articulada.</w:t>
      </w:r>
    </w:p>
    <w:p w14:paraId="0229484C" w14:textId="5BEDF9F0" w:rsidR="00185B53" w:rsidRPr="0011428D" w:rsidRDefault="00185B53" w:rsidP="0011428D">
      <w:pPr>
        <w:rPr>
          <w:rFonts w:ascii="Arial" w:hAnsi="Arial" w:cs="Arial"/>
        </w:rPr>
      </w:pPr>
      <w:r w:rsidRPr="0011428D">
        <w:rPr>
          <w:rFonts w:ascii="Arial" w:hAnsi="Arial" w:cs="Arial"/>
        </w:rPr>
        <w:t>Diplomaturas: Trayectos extensos y complejos que combinan los elementos anteriores para ofrecer una formación integral en áreas estratégicas.</w:t>
      </w:r>
    </w:p>
    <w:p w14:paraId="6D58834F" w14:textId="539A5204" w:rsidR="00185B53" w:rsidRPr="0011428D" w:rsidRDefault="00185B53" w:rsidP="0011428D">
      <w:pPr>
        <w:rPr>
          <w:rFonts w:ascii="Arial" w:hAnsi="Arial" w:cs="Arial"/>
        </w:rPr>
      </w:pPr>
      <w:r w:rsidRPr="0011428D">
        <w:rPr>
          <w:rFonts w:ascii="Arial" w:hAnsi="Arial" w:cs="Arial"/>
        </w:rPr>
        <w:t>Las propuestas pueden cursarse en modalidad virtual, presencial o mixta y cuentan con certificación oficial avalada por la UNC.</w:t>
      </w:r>
    </w:p>
    <w:p w14:paraId="0E99E16C" w14:textId="62493785" w:rsidR="00185B53" w:rsidRPr="0011428D" w:rsidRDefault="00185B53" w:rsidP="0011428D">
      <w:pPr>
        <w:rPr>
          <w:rFonts w:ascii="Arial" w:hAnsi="Arial" w:cs="Arial"/>
        </w:rPr>
      </w:pPr>
      <w:r w:rsidRPr="0011428D">
        <w:rPr>
          <w:rFonts w:ascii="Arial" w:hAnsi="Arial" w:cs="Arial"/>
        </w:rPr>
        <w:t>Las áreas de formación incluyen arte, desarrollo personal, disciplinas académicas, finanzas y contabilidad, informática y software, marketing, negocios, política y gobierno, productividad en oficina, salud y tecnología para el hogar y la industria.</w:t>
      </w:r>
    </w:p>
    <w:p w14:paraId="40699D9D" w14:textId="7E7DCF75" w:rsidR="00185B53" w:rsidRPr="0011428D" w:rsidRDefault="00185B53" w:rsidP="0011428D">
      <w:pPr>
        <w:rPr>
          <w:rFonts w:ascii="Arial" w:hAnsi="Arial" w:cs="Arial"/>
        </w:rPr>
      </w:pPr>
      <w:r w:rsidRPr="0011428D">
        <w:rPr>
          <w:rFonts w:ascii="Arial" w:hAnsi="Arial" w:cs="Arial"/>
        </w:rPr>
        <w:t xml:space="preserve">La duración de los trayectos varía entre un mes y un año, según la propuesta, y los requisitos de inscripción dependen de cada formación. Está dirigido al público en general desde los 16 años, así como a estudiantes universitarios, personas graduadas y trabajadores/as de distintos sectores </w:t>
      </w:r>
      <w:r w:rsidR="00A222A8" w:rsidRPr="0011428D">
        <w:rPr>
          <w:rFonts w:ascii="Arial" w:hAnsi="Arial" w:cs="Arial"/>
        </w:rPr>
        <w:t>socio productivos</w:t>
      </w:r>
      <w:r w:rsidRPr="0011428D">
        <w:rPr>
          <w:rFonts w:ascii="Arial" w:hAnsi="Arial" w:cs="Arial"/>
        </w:rPr>
        <w:t>.</w:t>
      </w:r>
    </w:p>
    <w:p w14:paraId="2ED05E69"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CONTACTO:</w:t>
      </w:r>
    </w:p>
    <w:p w14:paraId="0AC2BBD6" w14:textId="77777777" w:rsidR="00185B53" w:rsidRPr="0011428D" w:rsidRDefault="00185B53" w:rsidP="0011428D">
      <w:pPr>
        <w:rPr>
          <w:rFonts w:ascii="Arial" w:hAnsi="Arial" w:cs="Arial"/>
        </w:rPr>
      </w:pPr>
      <w:r w:rsidRPr="0011428D">
        <w:rPr>
          <w:rFonts w:ascii="Arial" w:hAnsi="Arial" w:cs="Arial"/>
        </w:rPr>
        <w:t>Web: https://campusnorte.unc.edu.ar/ Correo: consultas@campusnorte.unc.edu.ar Tel.: (351) 447-3790 / 535-3790</w:t>
      </w:r>
    </w:p>
    <w:p w14:paraId="692631D8" w14:textId="77777777" w:rsidR="00471164" w:rsidRPr="0011428D" w:rsidRDefault="00185B53" w:rsidP="0011428D">
      <w:pPr>
        <w:rPr>
          <w:rFonts w:ascii="Arial" w:hAnsi="Arial" w:cs="Arial"/>
        </w:rPr>
      </w:pPr>
      <w:r w:rsidRPr="0011428D">
        <w:rPr>
          <w:rFonts w:ascii="Arial" w:hAnsi="Arial" w:cs="Arial"/>
        </w:rPr>
        <w:t>Dirección: Sede Central, Au. Córdoba - Jesús María, KM 11, Estación Juárez Celman, Córdoba.</w:t>
      </w:r>
    </w:p>
    <w:p w14:paraId="68F32730" w14:textId="05C4C780" w:rsidR="00185B53" w:rsidRPr="0011428D" w:rsidRDefault="00185B53" w:rsidP="0011428D">
      <w:pPr>
        <w:pStyle w:val="Ttulo2"/>
        <w:rPr>
          <w:rFonts w:ascii="Arial" w:hAnsi="Arial" w:cs="Arial"/>
          <w:sz w:val="22"/>
          <w:szCs w:val="22"/>
        </w:rPr>
      </w:pPr>
      <w:r w:rsidRPr="0011428D">
        <w:rPr>
          <w:rFonts w:ascii="Arial" w:hAnsi="Arial" w:cs="Arial"/>
          <w:sz w:val="22"/>
          <w:szCs w:val="22"/>
        </w:rPr>
        <w:t>Campus Virtual</w:t>
      </w:r>
    </w:p>
    <w:p w14:paraId="7472F160" w14:textId="68F1DA20" w:rsidR="00185B53" w:rsidRPr="0011428D" w:rsidRDefault="00185B53" w:rsidP="0011428D">
      <w:pPr>
        <w:rPr>
          <w:rFonts w:ascii="Arial" w:hAnsi="Arial" w:cs="Arial"/>
        </w:rPr>
      </w:pPr>
      <w:r w:rsidRPr="0011428D">
        <w:rPr>
          <w:rFonts w:ascii="Arial" w:hAnsi="Arial" w:cs="Arial"/>
        </w:rPr>
        <w:t xml:space="preserve">El Campus Virtual de la Universidad Nacional de Córdoba es un entorno digital de aprendizaje que busca ampliar el acceso a la educación mediante propuestas formativas en línea. Este espacio de formación se posiciona como una herramienta clave para democratizar el conocimiento y promover </w:t>
      </w:r>
      <w:r w:rsidRPr="0011428D">
        <w:rPr>
          <w:rFonts w:ascii="Arial" w:hAnsi="Arial" w:cs="Arial"/>
        </w:rPr>
        <w:lastRenderedPageBreak/>
        <w:t>la internacionalización de la universidad, ofreciendo cursos de calidad académica que llegan a estudiantes de distintos países.</w:t>
      </w:r>
    </w:p>
    <w:p w14:paraId="1E6DDA9A" w14:textId="2149DAC3" w:rsidR="00185B53" w:rsidRPr="0011428D" w:rsidRDefault="00185B53" w:rsidP="0011428D">
      <w:pPr>
        <w:rPr>
          <w:rFonts w:ascii="Arial" w:hAnsi="Arial" w:cs="Arial"/>
        </w:rPr>
      </w:pPr>
      <w:r w:rsidRPr="0011428D">
        <w:rPr>
          <w:rFonts w:ascii="Arial" w:hAnsi="Arial" w:cs="Arial"/>
        </w:rPr>
        <w:t xml:space="preserve">Entre sus alternativas educativas incluye cursos, talleres, masterclass y diplomaturas en modalidades híbridas, de presencialidad remota y </w:t>
      </w:r>
      <w:proofErr w:type="spellStart"/>
      <w:r w:rsidRPr="0011428D">
        <w:rPr>
          <w:rFonts w:ascii="Arial" w:hAnsi="Arial" w:cs="Arial"/>
        </w:rPr>
        <w:t>autoasistidas</w:t>
      </w:r>
      <w:proofErr w:type="spellEnd"/>
      <w:r w:rsidRPr="0011428D">
        <w:rPr>
          <w:rFonts w:ascii="Arial" w:hAnsi="Arial" w:cs="Arial"/>
        </w:rPr>
        <w:t xml:space="preserve">. Las propuestas abordan áreas como arquitectura y diseño, arte y cultura, desarrollo personal y bienestar, derechos humanos y género, educación, </w:t>
      </w:r>
      <w:proofErr w:type="spellStart"/>
      <w:r w:rsidRPr="0011428D">
        <w:rPr>
          <w:rFonts w:ascii="Arial" w:hAnsi="Arial" w:cs="Arial"/>
        </w:rPr>
        <w:t>emprendedurismo</w:t>
      </w:r>
      <w:proofErr w:type="spellEnd"/>
      <w:r w:rsidRPr="0011428D">
        <w:rPr>
          <w:rFonts w:ascii="Arial" w:hAnsi="Arial" w:cs="Arial"/>
        </w:rPr>
        <w:t xml:space="preserve"> y negocios, gastronomía, medio ambiente, oficios, recreación y tecnología e informática.</w:t>
      </w:r>
    </w:p>
    <w:p w14:paraId="7768154B" w14:textId="77777777" w:rsidR="00185B53" w:rsidRPr="0011428D" w:rsidRDefault="00185B53" w:rsidP="0011428D">
      <w:pPr>
        <w:rPr>
          <w:rFonts w:ascii="Arial" w:hAnsi="Arial" w:cs="Arial"/>
        </w:rPr>
      </w:pPr>
      <w:r w:rsidRPr="0011428D">
        <w:rPr>
          <w:rFonts w:ascii="Arial" w:hAnsi="Arial" w:cs="Arial"/>
        </w:rPr>
        <w:t>Las formaciones están dirigidas al público en general, estudiantes, personas graduadas, trabajadores de distintos sectores y docentes, tanto de la UNC como de otros ámbitos educativos. En general, no requieren conocimientos previos, salvo en algunas propuestas específicas.</w:t>
      </w:r>
    </w:p>
    <w:p w14:paraId="6F05C5CB" w14:textId="77777777" w:rsidR="00185B53" w:rsidRPr="0011428D" w:rsidRDefault="00185B53" w:rsidP="0011428D">
      <w:pPr>
        <w:rPr>
          <w:rFonts w:ascii="Arial" w:hAnsi="Arial" w:cs="Arial"/>
        </w:rPr>
      </w:pPr>
      <w:r w:rsidRPr="0011428D">
        <w:rPr>
          <w:rFonts w:ascii="Arial" w:hAnsi="Arial" w:cs="Arial"/>
        </w:rPr>
        <w:t>La duración de los cursos varía entre 15 y 60 horas, según la formación.</w:t>
      </w:r>
    </w:p>
    <w:p w14:paraId="54FFC5F4"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CONTACTO:</w:t>
      </w:r>
    </w:p>
    <w:p w14:paraId="735A0CC9" w14:textId="77777777" w:rsidR="00185B53" w:rsidRPr="0011428D" w:rsidRDefault="00185B53" w:rsidP="0011428D">
      <w:pPr>
        <w:rPr>
          <w:rFonts w:ascii="Arial" w:hAnsi="Arial" w:cs="Arial"/>
        </w:rPr>
      </w:pPr>
      <w:r w:rsidRPr="0011428D">
        <w:rPr>
          <w:rFonts w:ascii="Arial" w:hAnsi="Arial" w:cs="Arial"/>
        </w:rPr>
        <w:t>Web: www.campusvirtual.unc.edu.ar</w:t>
      </w:r>
    </w:p>
    <w:p w14:paraId="60A9717B" w14:textId="77777777" w:rsidR="00185B53" w:rsidRPr="0011428D" w:rsidRDefault="00185B53" w:rsidP="0011428D">
      <w:pPr>
        <w:rPr>
          <w:rFonts w:ascii="Arial" w:hAnsi="Arial" w:cs="Arial"/>
        </w:rPr>
      </w:pPr>
      <w:r w:rsidRPr="0011428D">
        <w:rPr>
          <w:rFonts w:ascii="Arial" w:hAnsi="Arial" w:cs="Arial"/>
        </w:rPr>
        <w:t>Correo: consulta@campusvirtual.unc.edu.ar</w:t>
      </w:r>
    </w:p>
    <w:p w14:paraId="5F735C44" w14:textId="77777777" w:rsidR="00185B53" w:rsidRPr="0011428D" w:rsidRDefault="00185B53" w:rsidP="0011428D">
      <w:pPr>
        <w:rPr>
          <w:rFonts w:ascii="Arial" w:hAnsi="Arial" w:cs="Arial"/>
        </w:rPr>
      </w:pPr>
      <w:r w:rsidRPr="0011428D">
        <w:rPr>
          <w:rFonts w:ascii="Arial" w:hAnsi="Arial" w:cs="Arial"/>
        </w:rPr>
        <w:t>Instagram: @campusvirtual.unc</w:t>
      </w:r>
    </w:p>
    <w:p w14:paraId="67A77BB6" w14:textId="0FEAE325" w:rsidR="00185B53" w:rsidRPr="0011428D" w:rsidRDefault="00471164" w:rsidP="0011428D">
      <w:pPr>
        <w:rPr>
          <w:rFonts w:ascii="Arial" w:hAnsi="Arial" w:cs="Arial"/>
        </w:rPr>
      </w:pPr>
      <w:r w:rsidRPr="0011428D">
        <w:rPr>
          <w:rFonts w:ascii="Arial" w:hAnsi="Arial" w:cs="Arial"/>
        </w:rPr>
        <w:t>Página 23</w:t>
      </w:r>
    </w:p>
    <w:p w14:paraId="1F41DB3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Universidades Populares</w:t>
      </w:r>
    </w:p>
    <w:p w14:paraId="3C84C978" w14:textId="77777777" w:rsidR="00185B53" w:rsidRPr="0011428D" w:rsidRDefault="00185B53" w:rsidP="0011428D">
      <w:pPr>
        <w:rPr>
          <w:rFonts w:ascii="Arial" w:hAnsi="Arial" w:cs="Arial"/>
        </w:rPr>
      </w:pPr>
      <w:r w:rsidRPr="0011428D">
        <w:rPr>
          <w:rFonts w:ascii="Arial" w:hAnsi="Arial" w:cs="Arial"/>
        </w:rPr>
        <w:t>Desde su creación en 2017, el Programa Universidades Populares de la Universidad Nacional de Córdoba (UNC) se propone como una política pública educativa que recupera y actualiza una tradición histórica: llevar el conocimiento, la cultura y la formación a cada rincón del territorio provincial, garantizando el derecho a aprender a lo largo de toda la vida. El Programa articula de forma directa con los gobiernos municipales y comunales de la provincia, quienes impulsan la creación y sostenimiento de las Universidades Populares en sus territorios. Esta política establece una red colaborativa que busca construir nuevas formas de acceso al conocimiento, más cercanas, más pertinentes y profundamente enraizadas en la realidad social de cada comunidad. Se orienta bajo el principio de que la educación debe estar al servicio de las personas, sin restricciones de edad, nivel educativo previo o situación socioeconómica.</w:t>
      </w:r>
    </w:p>
    <w:p w14:paraId="08F80FA5" w14:textId="77777777" w:rsidR="00185B53" w:rsidRPr="0011428D" w:rsidRDefault="00185B53" w:rsidP="0011428D">
      <w:pPr>
        <w:rPr>
          <w:rFonts w:ascii="Arial" w:hAnsi="Arial" w:cs="Arial"/>
        </w:rPr>
      </w:pPr>
      <w:r w:rsidRPr="0011428D">
        <w:rPr>
          <w:rFonts w:ascii="Arial" w:hAnsi="Arial" w:cs="Arial"/>
        </w:rPr>
        <w:t xml:space="preserve">Actualmente, el programa cuenta con 307 universidades populares y más de 12,000 cursos brindados, ofreciendo propuestas de capacitación, cursos y talleres diseñados a partir de las demandas e intereses de cada comunidad que se actualizan permanentemente. Esta amplia oferta formativa se organiza en tres grandes ejes. El primero es la educación para la vida, que incluye propuestas culturales, artísticas, recreativas, ambientales, de salud y bienestar. El segundo es la educación para el trabajo, enfocado en capacitaciones en oficios, formación técnica, habilidades digitales, </w:t>
      </w:r>
      <w:proofErr w:type="spellStart"/>
      <w:r w:rsidRPr="0011428D">
        <w:rPr>
          <w:rFonts w:ascii="Arial" w:hAnsi="Arial" w:cs="Arial"/>
        </w:rPr>
        <w:t>emprendedurismo</w:t>
      </w:r>
      <w:proofErr w:type="spellEnd"/>
      <w:r w:rsidRPr="0011428D">
        <w:rPr>
          <w:rFonts w:ascii="Arial" w:hAnsi="Arial" w:cs="Arial"/>
        </w:rPr>
        <w:t xml:space="preserve"> y autoempleo. Finalmente, la educación para la ciudadanía abarca temáticas vinculadas a derechos humanos, participación comunitaria, género, ambiente, comunicación pública y formación social y política.</w:t>
      </w:r>
    </w:p>
    <w:p w14:paraId="2F7CD03C"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CONTACTO:</w:t>
      </w:r>
    </w:p>
    <w:p w14:paraId="624D567A" w14:textId="77777777" w:rsidR="00185B53" w:rsidRPr="0011428D" w:rsidRDefault="00185B53" w:rsidP="0011428D">
      <w:pPr>
        <w:rPr>
          <w:rFonts w:ascii="Arial" w:hAnsi="Arial" w:cs="Arial"/>
        </w:rPr>
      </w:pPr>
      <w:r w:rsidRPr="0011428D">
        <w:rPr>
          <w:rFonts w:ascii="Arial" w:hAnsi="Arial" w:cs="Arial"/>
        </w:rPr>
        <w:t>Web: www.universidadespopulares.seu.unc.edu.ar</w:t>
      </w:r>
    </w:p>
    <w:p w14:paraId="4BFB6780" w14:textId="77777777" w:rsidR="00185B53" w:rsidRPr="0011428D" w:rsidRDefault="00185B53" w:rsidP="0011428D">
      <w:pPr>
        <w:rPr>
          <w:rFonts w:ascii="Arial" w:hAnsi="Arial" w:cs="Arial"/>
        </w:rPr>
      </w:pPr>
      <w:r w:rsidRPr="0011428D">
        <w:rPr>
          <w:rFonts w:ascii="Arial" w:hAnsi="Arial" w:cs="Arial"/>
        </w:rPr>
        <w:t>Correo: infouupp@extension.unc.edu.ar</w:t>
      </w:r>
    </w:p>
    <w:p w14:paraId="06BE89E5" w14:textId="77777777" w:rsidR="00185B53" w:rsidRPr="0011428D" w:rsidRDefault="00185B53" w:rsidP="0011428D">
      <w:pPr>
        <w:rPr>
          <w:rFonts w:ascii="Arial" w:hAnsi="Arial" w:cs="Arial"/>
        </w:rPr>
      </w:pPr>
      <w:r w:rsidRPr="0011428D">
        <w:rPr>
          <w:rFonts w:ascii="Arial" w:hAnsi="Arial" w:cs="Arial"/>
        </w:rPr>
        <w:t>Tel: (0351) - 5353786</w:t>
      </w:r>
    </w:p>
    <w:p w14:paraId="56BCDB59" w14:textId="77777777" w:rsidR="00185B53" w:rsidRPr="0011428D" w:rsidRDefault="00185B53" w:rsidP="0011428D">
      <w:pPr>
        <w:rPr>
          <w:rFonts w:ascii="Arial" w:hAnsi="Arial" w:cs="Arial"/>
        </w:rPr>
      </w:pPr>
      <w:r w:rsidRPr="0011428D">
        <w:rPr>
          <w:rFonts w:ascii="Arial" w:hAnsi="Arial" w:cs="Arial"/>
        </w:rPr>
        <w:t>Dirección: Pabellón Argentina - 3º piso - Ala izquierda</w:t>
      </w:r>
    </w:p>
    <w:p w14:paraId="2637D846" w14:textId="15515D2E" w:rsidR="00185B53" w:rsidRPr="0011428D" w:rsidRDefault="00471164" w:rsidP="0011428D">
      <w:pPr>
        <w:rPr>
          <w:rFonts w:ascii="Arial" w:hAnsi="Arial" w:cs="Arial"/>
        </w:rPr>
      </w:pPr>
      <w:r w:rsidRPr="0011428D">
        <w:rPr>
          <w:rFonts w:ascii="Arial" w:hAnsi="Arial" w:cs="Arial"/>
        </w:rPr>
        <w:t>Página 24</w:t>
      </w:r>
    </w:p>
    <w:p w14:paraId="4770C155" w14:textId="77777777" w:rsidR="00185B53" w:rsidRPr="0011428D" w:rsidRDefault="00185B53" w:rsidP="0011428D">
      <w:pPr>
        <w:pStyle w:val="Ttulo1"/>
        <w:rPr>
          <w:rFonts w:ascii="Arial" w:hAnsi="Arial" w:cs="Arial"/>
          <w:sz w:val="22"/>
          <w:szCs w:val="22"/>
        </w:rPr>
      </w:pPr>
      <w:r w:rsidRPr="0011428D">
        <w:rPr>
          <w:rFonts w:ascii="Arial" w:hAnsi="Arial" w:cs="Arial"/>
          <w:sz w:val="22"/>
          <w:szCs w:val="22"/>
        </w:rPr>
        <w:lastRenderedPageBreak/>
        <w:t>Abogacía</w:t>
      </w:r>
    </w:p>
    <w:p w14:paraId="14BF4B64" w14:textId="574875DE" w:rsidR="00185B53" w:rsidRPr="0011428D" w:rsidRDefault="00185B53" w:rsidP="0011428D">
      <w:pPr>
        <w:rPr>
          <w:rFonts w:ascii="Arial" w:hAnsi="Arial" w:cs="Arial"/>
        </w:rPr>
      </w:pPr>
      <w:r w:rsidRPr="0011428D">
        <w:rPr>
          <w:rFonts w:ascii="Arial" w:hAnsi="Arial" w:cs="Arial"/>
        </w:rPr>
        <w:t>Facultad de Derecho</w:t>
      </w:r>
    </w:p>
    <w:p w14:paraId="09BBEA3D" w14:textId="77777777" w:rsidR="00185B53" w:rsidRPr="0011428D" w:rsidRDefault="00185B53" w:rsidP="0011428D">
      <w:pPr>
        <w:rPr>
          <w:rFonts w:ascii="Arial" w:hAnsi="Arial" w:cs="Arial"/>
        </w:rPr>
      </w:pPr>
      <w:r w:rsidRPr="0011428D">
        <w:rPr>
          <w:rFonts w:ascii="Arial" w:hAnsi="Arial" w:cs="Arial"/>
        </w:rPr>
        <w:t>Abogacía - 6 años</w:t>
      </w:r>
    </w:p>
    <w:p w14:paraId="0915CE66" w14:textId="77777777" w:rsidR="00185B53" w:rsidRPr="0011428D" w:rsidRDefault="00185B53" w:rsidP="0011428D">
      <w:pPr>
        <w:rPr>
          <w:rFonts w:ascii="Arial" w:hAnsi="Arial" w:cs="Arial"/>
        </w:rPr>
      </w:pPr>
      <w:r w:rsidRPr="0011428D">
        <w:rPr>
          <w:rFonts w:ascii="Arial" w:hAnsi="Arial" w:cs="Arial"/>
        </w:rPr>
        <w:t>Notariado - 1 año y medio (requiere título previo de abogada/o)</w:t>
      </w:r>
    </w:p>
    <w:p w14:paraId="249BE74A" w14:textId="77777777" w:rsidR="00185B53" w:rsidRPr="0011428D" w:rsidRDefault="00185B53" w:rsidP="0011428D">
      <w:pPr>
        <w:rPr>
          <w:rFonts w:ascii="Arial" w:hAnsi="Arial" w:cs="Arial"/>
        </w:rPr>
      </w:pPr>
      <w:r w:rsidRPr="0011428D">
        <w:rPr>
          <w:rFonts w:ascii="Arial" w:hAnsi="Arial" w:cs="Arial"/>
        </w:rPr>
        <w:t>Profesorado en Ciencias Jurídicas - 4 años</w:t>
      </w:r>
    </w:p>
    <w:p w14:paraId="0C04B942" w14:textId="77777777" w:rsidR="00185B53" w:rsidRPr="0011428D" w:rsidRDefault="00185B53" w:rsidP="0011428D">
      <w:pPr>
        <w:rPr>
          <w:rFonts w:ascii="Arial" w:hAnsi="Arial" w:cs="Arial"/>
        </w:rPr>
      </w:pPr>
      <w:r w:rsidRPr="0011428D">
        <w:rPr>
          <w:rFonts w:ascii="Arial" w:hAnsi="Arial" w:cs="Arial"/>
        </w:rPr>
        <w:t>Tecnicatura Superior Universitaria en Asistencia en Investigación Penal - 3 años</w:t>
      </w:r>
    </w:p>
    <w:p w14:paraId="415D606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3648F0F1" w14:textId="77777777" w:rsidR="00185B53" w:rsidRPr="0011428D" w:rsidRDefault="00185B53" w:rsidP="0011428D">
      <w:pPr>
        <w:rPr>
          <w:rFonts w:ascii="Arial" w:hAnsi="Arial" w:cs="Arial"/>
        </w:rPr>
      </w:pPr>
      <w:r w:rsidRPr="0011428D">
        <w:rPr>
          <w:rFonts w:ascii="Arial" w:hAnsi="Arial" w:cs="Arial"/>
        </w:rPr>
        <w:t>El derecho, como bien común de la sociedad, tiene por finalidad bregar por un orden justo en la vida social y favorecer la convivencia armónica entre las personas, regulando y sancionando las conductas de los miembros de la sociedad.</w:t>
      </w:r>
    </w:p>
    <w:p w14:paraId="48350250" w14:textId="77777777" w:rsidR="00185B53" w:rsidRPr="0011428D" w:rsidRDefault="00185B53" w:rsidP="0011428D">
      <w:pPr>
        <w:rPr>
          <w:rFonts w:ascii="Arial" w:hAnsi="Arial" w:cs="Arial"/>
        </w:rPr>
      </w:pPr>
      <w:r w:rsidRPr="0011428D">
        <w:rPr>
          <w:rFonts w:ascii="Arial" w:hAnsi="Arial" w:cs="Arial"/>
        </w:rPr>
        <w:t>En este sentido, el derecho puede entenderse como un conjunto de normas organizadas en un sistema jurídico orientado a la realización de la justicia. Para ello, organiza un cuerpo normativo destinado a proteger la seguridad física y patrimonial de las personas, sancionar los delitos y brindar herramientas y acciones a quienes hayan sido afectados por algún perjuicio.</w:t>
      </w:r>
    </w:p>
    <w:p w14:paraId="737991F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abogado/a?</w:t>
      </w:r>
    </w:p>
    <w:p w14:paraId="19E120C6" w14:textId="77777777" w:rsidR="00185B53" w:rsidRPr="0011428D" w:rsidRDefault="00185B53" w:rsidP="0011428D">
      <w:pPr>
        <w:rPr>
          <w:rFonts w:ascii="Arial" w:hAnsi="Arial" w:cs="Arial"/>
        </w:rPr>
      </w:pPr>
      <w:r w:rsidRPr="0011428D">
        <w:rPr>
          <w:rFonts w:ascii="Arial" w:hAnsi="Arial" w:cs="Arial"/>
        </w:rPr>
        <w:t>La actuación profesional del/la abogado/a es amplia y diversa, pudiendo desempeñarse tanto en el ámbito del Derecho Público como del Derecho Privado. El Derecho Público comprende aquellas relaciones en las que interviene el Estado como poder público, mientras que el Derecho Privado regula las relaciones entre particulares.</w:t>
      </w:r>
    </w:p>
    <w:p w14:paraId="2BC8F5C3" w14:textId="77777777" w:rsidR="00185B53" w:rsidRPr="0011428D" w:rsidRDefault="00185B53" w:rsidP="0011428D">
      <w:pPr>
        <w:rPr>
          <w:rFonts w:ascii="Arial" w:hAnsi="Arial" w:cs="Arial"/>
        </w:rPr>
      </w:pPr>
      <w:r w:rsidRPr="0011428D">
        <w:rPr>
          <w:rFonts w:ascii="Arial" w:hAnsi="Arial" w:cs="Arial"/>
        </w:rPr>
        <w:t>Dentro del Derecho Público se encuentran áreas como Derecho Internacional Público, que aborda las relaciones entre los diferentes Estados; Derecho Constitucional, referido a la organización jurídica del Estado y sus relaciones con la ciudadanía; Derecho Público Municipal, vinculado a la estructura y funcionamiento de los organismos comunales; Derecho Administrativo, orientado al ordenamiento legal de la actividad estatal y los servicios públicos; Derecho Financiero, relacionado con la regulación de los recursos y gastos del Estado; Derecho Penal, que tipifica delitos y penas para la protección del orden jurídico; Derecho Procesal, referido a la organización de los tribunales y los procesos judiciales; y Derecho Tributario.</w:t>
      </w:r>
    </w:p>
    <w:p w14:paraId="3FA558D1" w14:textId="77777777" w:rsidR="00185B53" w:rsidRPr="0011428D" w:rsidRDefault="00185B53" w:rsidP="0011428D">
      <w:pPr>
        <w:rPr>
          <w:rFonts w:ascii="Arial" w:hAnsi="Arial" w:cs="Arial"/>
        </w:rPr>
      </w:pPr>
      <w:r w:rsidRPr="0011428D">
        <w:rPr>
          <w:rFonts w:ascii="Arial" w:hAnsi="Arial" w:cs="Arial"/>
        </w:rPr>
        <w:t>Entre las áreas del Derecho Privado se encuentran el Derecho Civil, que regula las relaciones entre particulares y aspectos vinculados a la persona, la familia, los bienes y las obligaciones; el Derecho Comercial, orientado a las actividades y actos de comercio; el Derecho del Trabajo, que regula las relaciones entre trabajadores, empleadores y el Estado; el Derecho Intelectual y de Marcas, que protege las creaciones intelectuales y comerciales; el Derecho de Minería, vinculado a la exploración y explotación de recursos minerales; el Derecho Agrario, relacionado con la propiedad rural y las explotaciones agrícolas; y el Derecho de los Recursos Naturales y Ambiente.</w:t>
      </w:r>
    </w:p>
    <w:p w14:paraId="39D539B9" w14:textId="77777777" w:rsidR="00185B53" w:rsidRPr="0011428D" w:rsidRDefault="00185B53" w:rsidP="0011428D">
      <w:pPr>
        <w:rPr>
          <w:rFonts w:ascii="Arial" w:hAnsi="Arial" w:cs="Arial"/>
        </w:rPr>
      </w:pPr>
      <w:r w:rsidRPr="0011428D">
        <w:rPr>
          <w:rFonts w:ascii="Arial" w:hAnsi="Arial" w:cs="Arial"/>
        </w:rPr>
        <w:t>Esta clasificación no es exhaustiva, ya que continuamente surgen nuevas ramas y especializaciones dentro del derecho. Entre ellas pueden mencionarse el Derecho Político, Derecho Internacional Privado, Derecho Canónico y Derecho Aeronáutico y Espacial, entre otros.</w:t>
      </w:r>
    </w:p>
    <w:p w14:paraId="5808D272" w14:textId="77777777" w:rsidR="00185B53" w:rsidRPr="0011428D" w:rsidRDefault="00185B53" w:rsidP="0011428D">
      <w:pPr>
        <w:rPr>
          <w:rFonts w:ascii="Arial" w:hAnsi="Arial" w:cs="Arial"/>
        </w:rPr>
      </w:pPr>
      <w:r w:rsidRPr="0011428D">
        <w:rPr>
          <w:rFonts w:ascii="Arial" w:hAnsi="Arial" w:cs="Arial"/>
        </w:rPr>
        <w:t>El/la abogado/a brinda asesoramiento y representación jurídica a personas, instituciones, empresas y organismos públicos en las distintas ramas del derecho. Interviene en la resolución de conflictos judiciales y extrajudiciales, orienta en contrataciones y negocios, y participa en la elaboración, interpretación y aplicación de normas y leyes.</w:t>
      </w:r>
    </w:p>
    <w:p w14:paraId="657E44CA" w14:textId="7062B455" w:rsidR="00185B53" w:rsidRPr="0011428D" w:rsidRDefault="00471164" w:rsidP="0011428D">
      <w:pPr>
        <w:rPr>
          <w:rFonts w:ascii="Arial" w:hAnsi="Arial" w:cs="Arial"/>
        </w:rPr>
      </w:pPr>
      <w:r w:rsidRPr="0011428D">
        <w:rPr>
          <w:rFonts w:ascii="Arial" w:hAnsi="Arial" w:cs="Arial"/>
        </w:rPr>
        <w:t>Página 25</w:t>
      </w:r>
    </w:p>
    <w:p w14:paraId="3821F05F" w14:textId="77777777" w:rsidR="00185B53" w:rsidRPr="0011428D" w:rsidRDefault="00185B53" w:rsidP="0011428D">
      <w:pPr>
        <w:rPr>
          <w:rFonts w:ascii="Arial" w:hAnsi="Arial" w:cs="Arial"/>
        </w:rPr>
      </w:pPr>
      <w:r w:rsidRPr="0011428D">
        <w:rPr>
          <w:rFonts w:ascii="Arial" w:hAnsi="Arial" w:cs="Arial"/>
        </w:rPr>
        <w:lastRenderedPageBreak/>
        <w:t>Asimismo, puede desempeñarse en el ámbito judicial, tanto en el fuero federal como provincial, desarrollar actividades de investigación y docencia universitaria, intervenir en el campo diplomático y de las relaciones internacionales, y trabajar en métodos alternativos de resolución de conflictos, como mediación, conciliación y arbitraje.</w:t>
      </w:r>
    </w:p>
    <w:p w14:paraId="26DA611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 el/la abogado/a?</w:t>
      </w:r>
    </w:p>
    <w:p w14:paraId="22CBC297" w14:textId="77777777" w:rsidR="00185B53" w:rsidRPr="0011428D" w:rsidRDefault="00185B53" w:rsidP="0011428D">
      <w:pPr>
        <w:rPr>
          <w:rFonts w:ascii="Arial" w:hAnsi="Arial" w:cs="Arial"/>
        </w:rPr>
      </w:pPr>
      <w:r w:rsidRPr="0011428D">
        <w:rPr>
          <w:rFonts w:ascii="Arial" w:hAnsi="Arial" w:cs="Arial"/>
        </w:rPr>
        <w:t>Los/as abogados/as pueden desempeñarse en estudios jurídicos, tribunales, universidades, institutos de investigación, organismos públicos y privados, municipalidades, registros públicos, procuraciones fiscales y distintos espacios vinculados a la administración de justicia.</w:t>
      </w:r>
    </w:p>
    <w:p w14:paraId="38EC0761" w14:textId="77777777" w:rsidR="00185B53" w:rsidRPr="0011428D" w:rsidRDefault="00185B53" w:rsidP="0011428D">
      <w:pPr>
        <w:rPr>
          <w:rFonts w:ascii="Arial" w:hAnsi="Arial" w:cs="Arial"/>
        </w:rPr>
      </w:pPr>
      <w:r w:rsidRPr="0011428D">
        <w:rPr>
          <w:rFonts w:ascii="Arial" w:hAnsi="Arial" w:cs="Arial"/>
        </w:rPr>
        <w:t>Asimismo, pueden desarrollar actividades de asesoría jurídica, investigación y docencia universitaria y secundaria, tanto en el ámbito público como privado.</w:t>
      </w:r>
    </w:p>
    <w:p w14:paraId="3139BB0A" w14:textId="77777777" w:rsidR="00185B53" w:rsidRPr="0011428D" w:rsidRDefault="00185B53" w:rsidP="0011428D">
      <w:pPr>
        <w:rPr>
          <w:rFonts w:ascii="Arial" w:hAnsi="Arial" w:cs="Arial"/>
        </w:rPr>
      </w:pPr>
      <w:r w:rsidRPr="0011428D">
        <w:rPr>
          <w:rFonts w:ascii="Arial" w:hAnsi="Arial" w:cs="Arial"/>
        </w:rPr>
        <w:t>En muchos casos, el ejercicio profesional se desarrolla de manera interdisciplinaria junto a otros/as profesionales, como contadores/as, médicos/as, psicólogos/as, trabajadores/as sociales, ingenieros/as y sociólogos/as.</w:t>
      </w:r>
    </w:p>
    <w:p w14:paraId="5B8954A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3E811EF9" w14:textId="77777777" w:rsidR="00185B53" w:rsidRPr="0011428D" w:rsidRDefault="00185B53" w:rsidP="0011428D">
      <w:pPr>
        <w:rPr>
          <w:rFonts w:ascii="Arial" w:hAnsi="Arial" w:cs="Arial"/>
        </w:rPr>
      </w:pPr>
      <w:r w:rsidRPr="0011428D">
        <w:rPr>
          <w:rFonts w:ascii="Arial" w:hAnsi="Arial" w:cs="Arial"/>
        </w:rPr>
        <w:t>Algunas características que favorecen el estudio y el ejercicio profesional son la facilidad para la comunicación oral y escrita, las relaciones interpersonales, la argumentación y defensa de distintos puntos de vista, así como también la discreción, el compromiso ético y la disposición al estudio y la actualización permanente.</w:t>
      </w:r>
    </w:p>
    <w:p w14:paraId="385E966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1FBD060D"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www.derecho.unc.edu.ar</w:t>
      </w:r>
    </w:p>
    <w:p w14:paraId="0EE55A1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0FBD39D0" w14:textId="77777777" w:rsidR="00185B53" w:rsidRPr="0011428D" w:rsidRDefault="00185B53" w:rsidP="0011428D">
      <w:pPr>
        <w:rPr>
          <w:rFonts w:ascii="Arial" w:hAnsi="Arial" w:cs="Arial"/>
        </w:rPr>
      </w:pPr>
      <w:r w:rsidRPr="0011428D">
        <w:rPr>
          <w:rFonts w:ascii="Arial" w:hAnsi="Arial" w:cs="Arial"/>
        </w:rPr>
        <w:t>El ciclo de nivelación de la carrera de Abogacía consta de una única asignatura: IECA (Introducción a los Estudios de la Carrera de Abogacía).</w:t>
      </w:r>
    </w:p>
    <w:p w14:paraId="110FE8B5" w14:textId="77777777" w:rsidR="00185B53" w:rsidRPr="0011428D" w:rsidRDefault="00185B53" w:rsidP="0011428D">
      <w:pPr>
        <w:rPr>
          <w:rFonts w:ascii="Arial" w:hAnsi="Arial" w:cs="Arial"/>
        </w:rPr>
      </w:pPr>
      <w:r w:rsidRPr="0011428D">
        <w:rPr>
          <w:rFonts w:ascii="Arial" w:hAnsi="Arial" w:cs="Arial"/>
        </w:rPr>
        <w:t>El IECA se organiza en dos etapas. La primera es no presencial y se desarrolla de manera autónoma durante los meses de diciembre y enero. Sus contenidos abordan Historia Institucional Argentina, Estructura y Organización de la UNC e Historia de la Universidad y de la Facultad de Derecho.</w:t>
      </w:r>
    </w:p>
    <w:p w14:paraId="1E39F162" w14:textId="77777777" w:rsidR="00185B53" w:rsidRPr="0011428D" w:rsidRDefault="00185B53" w:rsidP="0011428D">
      <w:pPr>
        <w:rPr>
          <w:rFonts w:ascii="Arial" w:hAnsi="Arial" w:cs="Arial"/>
        </w:rPr>
      </w:pPr>
      <w:r w:rsidRPr="0011428D">
        <w:rPr>
          <w:rFonts w:ascii="Arial" w:hAnsi="Arial" w:cs="Arial"/>
        </w:rPr>
        <w:t>La segunda etapa es presencial, con clases físicas o remotas en modalidad híbrida, y se desarrolla a partir del mes de febrero. Entre sus contenidos se encuentran Estado y Vida Democrática, Derechos Humanos, Introducción a las Ciencias Sociales y Jurídicas, Nociones sobre Lenguaje, Familias Jurídicas y Disciplinas del Derecho, y Ejercicio de la Abogacía en el ámbito público y privado.</w:t>
      </w:r>
    </w:p>
    <w:p w14:paraId="5870264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617A060D" w14:textId="77777777" w:rsidR="00185B53" w:rsidRPr="0011428D" w:rsidRDefault="00185B53" w:rsidP="0011428D">
      <w:pPr>
        <w:rPr>
          <w:rFonts w:ascii="Arial" w:hAnsi="Arial" w:cs="Arial"/>
        </w:rPr>
      </w:pPr>
      <w:r w:rsidRPr="0011428D">
        <w:rPr>
          <w:rFonts w:ascii="Arial" w:hAnsi="Arial" w:cs="Arial"/>
        </w:rPr>
        <w:t>PRIMER AÑO</w:t>
      </w:r>
    </w:p>
    <w:p w14:paraId="214715C3" w14:textId="77777777" w:rsidR="00185B53" w:rsidRPr="0011428D" w:rsidRDefault="00185B53" w:rsidP="0011428D">
      <w:pPr>
        <w:rPr>
          <w:rFonts w:ascii="Arial" w:hAnsi="Arial" w:cs="Arial"/>
        </w:rPr>
      </w:pPr>
      <w:r w:rsidRPr="0011428D">
        <w:rPr>
          <w:rFonts w:ascii="Arial" w:hAnsi="Arial" w:cs="Arial"/>
        </w:rPr>
        <w:t>CICLO DE NIVELACIÓN</w:t>
      </w:r>
    </w:p>
    <w:p w14:paraId="3F1AA90A" w14:textId="77777777" w:rsidR="00185B53" w:rsidRPr="0011428D" w:rsidRDefault="00185B53" w:rsidP="0011428D">
      <w:pPr>
        <w:rPr>
          <w:rFonts w:ascii="Arial" w:hAnsi="Arial" w:cs="Arial"/>
        </w:rPr>
      </w:pPr>
      <w:r w:rsidRPr="0011428D">
        <w:rPr>
          <w:rFonts w:ascii="Arial" w:hAnsi="Arial" w:cs="Arial"/>
        </w:rPr>
        <w:t>Introducción a los Estudios de la Carrera de Abogacía (IECA)</w:t>
      </w:r>
    </w:p>
    <w:p w14:paraId="7CD3BE3E" w14:textId="77777777" w:rsidR="00185B53" w:rsidRPr="0011428D" w:rsidRDefault="00185B53" w:rsidP="0011428D">
      <w:pPr>
        <w:rPr>
          <w:rFonts w:ascii="Arial" w:hAnsi="Arial" w:cs="Arial"/>
        </w:rPr>
      </w:pPr>
      <w:r w:rsidRPr="0011428D">
        <w:rPr>
          <w:rFonts w:ascii="Arial" w:hAnsi="Arial" w:cs="Arial"/>
        </w:rPr>
        <w:t>PRIMER SEMESTRE</w:t>
      </w:r>
    </w:p>
    <w:p w14:paraId="62365A0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al Derecho</w:t>
      </w:r>
    </w:p>
    <w:p w14:paraId="5A28314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Romano</w:t>
      </w:r>
    </w:p>
    <w:p w14:paraId="52F76B3A"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Problemas del Conocimiento</w:t>
      </w:r>
    </w:p>
    <w:p w14:paraId="78D96243" w14:textId="77777777" w:rsidR="00185B53" w:rsidRPr="0011428D" w:rsidRDefault="00185B53" w:rsidP="0011428D">
      <w:pPr>
        <w:rPr>
          <w:rFonts w:ascii="Arial" w:hAnsi="Arial" w:cs="Arial"/>
        </w:rPr>
      </w:pPr>
      <w:r w:rsidRPr="0011428D">
        <w:rPr>
          <w:rFonts w:ascii="Arial" w:hAnsi="Arial" w:cs="Arial"/>
        </w:rPr>
        <w:t>SEGUNDO SEMESTRE</w:t>
      </w:r>
    </w:p>
    <w:p w14:paraId="469BAE8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constitucional</w:t>
      </w:r>
    </w:p>
    <w:p w14:paraId="5D8288F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Privado</w:t>
      </w:r>
    </w:p>
    <w:p w14:paraId="28FAB549" w14:textId="5E036B6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Penal I</w:t>
      </w:r>
    </w:p>
    <w:p w14:paraId="35097555" w14:textId="77777777" w:rsidR="00185B53" w:rsidRPr="0011428D" w:rsidRDefault="00185B53" w:rsidP="0011428D">
      <w:pPr>
        <w:rPr>
          <w:rFonts w:ascii="Arial" w:hAnsi="Arial" w:cs="Arial"/>
        </w:rPr>
      </w:pPr>
      <w:r w:rsidRPr="0011428D">
        <w:rPr>
          <w:rFonts w:ascii="Arial" w:hAnsi="Arial" w:cs="Arial"/>
        </w:rPr>
        <w:t>SEGUNDO AÑO</w:t>
      </w:r>
    </w:p>
    <w:p w14:paraId="46E7001E" w14:textId="77777777" w:rsidR="00185B53" w:rsidRPr="0011428D" w:rsidRDefault="00185B53" w:rsidP="0011428D">
      <w:pPr>
        <w:rPr>
          <w:rFonts w:ascii="Arial" w:hAnsi="Arial" w:cs="Arial"/>
        </w:rPr>
      </w:pPr>
      <w:r w:rsidRPr="0011428D">
        <w:rPr>
          <w:rFonts w:ascii="Arial" w:hAnsi="Arial" w:cs="Arial"/>
        </w:rPr>
        <w:t>PRIMER SEMESTRE</w:t>
      </w:r>
    </w:p>
    <w:p w14:paraId="26FC484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Privado II</w:t>
      </w:r>
    </w:p>
    <w:p w14:paraId="376CB8C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General del Proceso</w:t>
      </w:r>
    </w:p>
    <w:p w14:paraId="60F9C25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Penal II</w:t>
      </w:r>
    </w:p>
    <w:p w14:paraId="68A0B2AE" w14:textId="77777777" w:rsidR="00185B53" w:rsidRPr="0011428D" w:rsidRDefault="00185B53" w:rsidP="0011428D">
      <w:pPr>
        <w:rPr>
          <w:rFonts w:ascii="Arial" w:hAnsi="Arial" w:cs="Arial"/>
        </w:rPr>
      </w:pPr>
      <w:r w:rsidRPr="0011428D">
        <w:rPr>
          <w:rFonts w:ascii="Arial" w:hAnsi="Arial" w:cs="Arial"/>
        </w:rPr>
        <w:t>SEGUNDO SEMESTRE</w:t>
      </w:r>
    </w:p>
    <w:p w14:paraId="77F3B6D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Privado III</w:t>
      </w:r>
    </w:p>
    <w:p w14:paraId="5BB9688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Público Provincial y Municipal</w:t>
      </w:r>
    </w:p>
    <w:p w14:paraId="72ED20D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Procesal Penal</w:t>
      </w:r>
    </w:p>
    <w:p w14:paraId="070A63B3" w14:textId="443D522C"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Jurisprudencia</w:t>
      </w:r>
    </w:p>
    <w:p w14:paraId="349F8885" w14:textId="77777777" w:rsidR="00185B53" w:rsidRPr="0011428D" w:rsidRDefault="00185B53" w:rsidP="0011428D">
      <w:pPr>
        <w:rPr>
          <w:rFonts w:ascii="Arial" w:hAnsi="Arial" w:cs="Arial"/>
        </w:rPr>
      </w:pPr>
      <w:r w:rsidRPr="0011428D">
        <w:rPr>
          <w:rFonts w:ascii="Arial" w:hAnsi="Arial" w:cs="Arial"/>
        </w:rPr>
        <w:t>TERCER AÑO</w:t>
      </w:r>
    </w:p>
    <w:p w14:paraId="67451C86" w14:textId="77777777" w:rsidR="00185B53" w:rsidRPr="0011428D" w:rsidRDefault="00185B53" w:rsidP="0011428D">
      <w:pPr>
        <w:rPr>
          <w:rFonts w:ascii="Arial" w:hAnsi="Arial" w:cs="Arial"/>
        </w:rPr>
      </w:pPr>
      <w:r w:rsidRPr="0011428D">
        <w:rPr>
          <w:rFonts w:ascii="Arial" w:hAnsi="Arial" w:cs="Arial"/>
        </w:rPr>
        <w:t>PRIMER SEMESTRE</w:t>
      </w:r>
    </w:p>
    <w:p w14:paraId="6164221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Privado IV</w:t>
      </w:r>
    </w:p>
    <w:p w14:paraId="597C84E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Administrativo</w:t>
      </w:r>
    </w:p>
    <w:p w14:paraId="1904574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Procesal Civil y Comercial</w:t>
      </w:r>
    </w:p>
    <w:p w14:paraId="56944CAD" w14:textId="77777777" w:rsidR="00185B53" w:rsidRPr="0011428D" w:rsidRDefault="00185B53" w:rsidP="0011428D">
      <w:pPr>
        <w:rPr>
          <w:rFonts w:ascii="Arial" w:hAnsi="Arial" w:cs="Arial"/>
        </w:rPr>
      </w:pPr>
      <w:r w:rsidRPr="0011428D">
        <w:rPr>
          <w:rFonts w:ascii="Arial" w:hAnsi="Arial" w:cs="Arial"/>
        </w:rPr>
        <w:t>SEGUNDO SEMESTRE</w:t>
      </w:r>
    </w:p>
    <w:p w14:paraId="124E708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Privado V</w:t>
      </w:r>
    </w:p>
    <w:p w14:paraId="664093A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Procesal Constitucional</w:t>
      </w:r>
    </w:p>
    <w:p w14:paraId="566E7ED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Procesal Administrativo</w:t>
      </w:r>
    </w:p>
    <w:p w14:paraId="68049E8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del Trabajo y Seguridad Social</w:t>
      </w:r>
    </w:p>
    <w:p w14:paraId="144353A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jurisprudencia II</w:t>
      </w:r>
    </w:p>
    <w:p w14:paraId="60F09C58" w14:textId="77777777" w:rsidR="00185B53" w:rsidRPr="0011428D" w:rsidRDefault="00185B53" w:rsidP="0011428D">
      <w:pPr>
        <w:rPr>
          <w:rFonts w:ascii="Arial" w:hAnsi="Arial" w:cs="Arial"/>
        </w:rPr>
      </w:pPr>
      <w:r w:rsidRPr="0011428D">
        <w:rPr>
          <w:rFonts w:ascii="Arial" w:hAnsi="Arial" w:cs="Arial"/>
        </w:rPr>
        <w:t>CUARTO AÑO</w:t>
      </w:r>
    </w:p>
    <w:p w14:paraId="09AAC792" w14:textId="77777777" w:rsidR="00185B53" w:rsidRPr="0011428D" w:rsidRDefault="00185B53" w:rsidP="0011428D">
      <w:pPr>
        <w:rPr>
          <w:rFonts w:ascii="Arial" w:hAnsi="Arial" w:cs="Arial"/>
        </w:rPr>
      </w:pPr>
      <w:r w:rsidRPr="0011428D">
        <w:rPr>
          <w:rFonts w:ascii="Arial" w:hAnsi="Arial" w:cs="Arial"/>
        </w:rPr>
        <w:t>PRIMER SEMESTRE</w:t>
      </w:r>
    </w:p>
    <w:p w14:paraId="77B6D93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Privado VI</w:t>
      </w:r>
    </w:p>
    <w:p w14:paraId="3CB8277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Político</w:t>
      </w:r>
    </w:p>
    <w:p w14:paraId="7FCFC0D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Sociología Jurídica</w:t>
      </w:r>
    </w:p>
    <w:p w14:paraId="602627E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 I</w:t>
      </w:r>
    </w:p>
    <w:p w14:paraId="32D50E66" w14:textId="77777777" w:rsidR="00185B53" w:rsidRPr="0011428D" w:rsidRDefault="00185B53" w:rsidP="0011428D">
      <w:pPr>
        <w:rPr>
          <w:rFonts w:ascii="Arial" w:hAnsi="Arial" w:cs="Arial"/>
        </w:rPr>
      </w:pPr>
      <w:r w:rsidRPr="0011428D">
        <w:rPr>
          <w:rFonts w:ascii="Arial" w:hAnsi="Arial" w:cs="Arial"/>
        </w:rPr>
        <w:lastRenderedPageBreak/>
        <w:t>SEGUNDO SEMESTRE</w:t>
      </w:r>
    </w:p>
    <w:p w14:paraId="32963E3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Privado VII</w:t>
      </w:r>
    </w:p>
    <w:p w14:paraId="48DD91A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Privado VIII</w:t>
      </w:r>
    </w:p>
    <w:p w14:paraId="772AA7E9" w14:textId="1F355582"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r w:rsidR="00A222A8" w:rsidRPr="0011428D">
        <w:rPr>
          <w:rFonts w:ascii="Arial" w:hAnsi="Arial" w:cs="Arial"/>
        </w:rPr>
        <w:t>Filosofía</w:t>
      </w:r>
      <w:r w:rsidRPr="0011428D">
        <w:rPr>
          <w:rFonts w:ascii="Arial" w:hAnsi="Arial" w:cs="Arial"/>
        </w:rPr>
        <w:t xml:space="preserve"> del derecho</w:t>
      </w:r>
    </w:p>
    <w:p w14:paraId="3A787E7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Economía Política</w:t>
      </w:r>
    </w:p>
    <w:p w14:paraId="693C3B3C" w14:textId="77777777" w:rsidR="00185B53" w:rsidRPr="0011428D" w:rsidRDefault="00185B53" w:rsidP="0011428D">
      <w:pPr>
        <w:rPr>
          <w:rFonts w:ascii="Arial" w:hAnsi="Arial" w:cs="Arial"/>
        </w:rPr>
      </w:pPr>
      <w:r w:rsidRPr="0011428D">
        <w:rPr>
          <w:rFonts w:ascii="Arial" w:hAnsi="Arial" w:cs="Arial"/>
        </w:rPr>
        <w:t>QUINTO AÑO</w:t>
      </w:r>
    </w:p>
    <w:p w14:paraId="46B95B77" w14:textId="77777777" w:rsidR="00185B53" w:rsidRPr="0011428D" w:rsidRDefault="00185B53" w:rsidP="0011428D">
      <w:pPr>
        <w:rPr>
          <w:rFonts w:ascii="Arial" w:hAnsi="Arial" w:cs="Arial"/>
        </w:rPr>
      </w:pPr>
      <w:r w:rsidRPr="0011428D">
        <w:rPr>
          <w:rFonts w:ascii="Arial" w:hAnsi="Arial" w:cs="Arial"/>
        </w:rPr>
        <w:t>PRIMER SEMESTRE</w:t>
      </w:r>
    </w:p>
    <w:p w14:paraId="4FF6C8E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Concursal</w:t>
      </w:r>
    </w:p>
    <w:p w14:paraId="4987577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del Derecho</w:t>
      </w:r>
    </w:p>
    <w:p w14:paraId="68330D2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del Conflicto</w:t>
      </w:r>
    </w:p>
    <w:p w14:paraId="098C6F5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Opcional 1</w:t>
      </w:r>
    </w:p>
    <w:p w14:paraId="6B98B5E5" w14:textId="77777777" w:rsidR="00185B53" w:rsidRPr="0011428D" w:rsidRDefault="00185B53" w:rsidP="0011428D">
      <w:pPr>
        <w:rPr>
          <w:rFonts w:ascii="Arial" w:hAnsi="Arial" w:cs="Arial"/>
        </w:rPr>
      </w:pPr>
      <w:r w:rsidRPr="0011428D">
        <w:rPr>
          <w:rFonts w:ascii="Arial" w:hAnsi="Arial" w:cs="Arial"/>
        </w:rPr>
        <w:t>SEGUNDO SEMESTRE</w:t>
      </w:r>
    </w:p>
    <w:p w14:paraId="5C87091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Internacional Público</w:t>
      </w:r>
    </w:p>
    <w:p w14:paraId="43750E7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Ética</w:t>
      </w:r>
    </w:p>
    <w:p w14:paraId="7CB9249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Opcional II</w:t>
      </w:r>
    </w:p>
    <w:p w14:paraId="65BE105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 II</w:t>
      </w:r>
    </w:p>
    <w:p w14:paraId="52AB7759" w14:textId="77777777" w:rsidR="00185B53" w:rsidRPr="0011428D" w:rsidRDefault="00185B53" w:rsidP="0011428D">
      <w:pPr>
        <w:rPr>
          <w:rFonts w:ascii="Arial" w:hAnsi="Arial" w:cs="Arial"/>
        </w:rPr>
      </w:pPr>
      <w:r w:rsidRPr="0011428D">
        <w:rPr>
          <w:rFonts w:ascii="Arial" w:hAnsi="Arial" w:cs="Arial"/>
        </w:rPr>
        <w:t>SEXTO AÑO</w:t>
      </w:r>
    </w:p>
    <w:p w14:paraId="170E7DC2" w14:textId="77777777" w:rsidR="00185B53" w:rsidRPr="0011428D" w:rsidRDefault="00185B53" w:rsidP="0011428D">
      <w:pPr>
        <w:rPr>
          <w:rFonts w:ascii="Arial" w:hAnsi="Arial" w:cs="Arial"/>
        </w:rPr>
      </w:pPr>
      <w:r w:rsidRPr="0011428D">
        <w:rPr>
          <w:rFonts w:ascii="Arial" w:hAnsi="Arial" w:cs="Arial"/>
        </w:rPr>
        <w:t>PRIMER SEMESTRE</w:t>
      </w:r>
    </w:p>
    <w:p w14:paraId="21FB289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Internacional Privado</w:t>
      </w:r>
    </w:p>
    <w:p w14:paraId="3B50C3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Tributario</w:t>
      </w:r>
    </w:p>
    <w:p w14:paraId="246165B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Opcional III</w:t>
      </w:r>
    </w:p>
    <w:p w14:paraId="47892521" w14:textId="77777777" w:rsidR="00185B53" w:rsidRPr="0011428D" w:rsidRDefault="00185B53" w:rsidP="0011428D">
      <w:pPr>
        <w:rPr>
          <w:rFonts w:ascii="Arial" w:hAnsi="Arial" w:cs="Arial"/>
        </w:rPr>
      </w:pPr>
      <w:r w:rsidRPr="0011428D">
        <w:rPr>
          <w:rFonts w:ascii="Arial" w:hAnsi="Arial" w:cs="Arial"/>
        </w:rPr>
        <w:t>SEGUNDO SEMESTRE</w:t>
      </w:r>
    </w:p>
    <w:p w14:paraId="73624D8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de la Navegación, el Transporte y las Comunicaciones</w:t>
      </w:r>
    </w:p>
    <w:p w14:paraId="1D4565D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de los Recursos Naturales</w:t>
      </w:r>
    </w:p>
    <w:p w14:paraId="0A61110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Opcional IV</w:t>
      </w:r>
    </w:p>
    <w:p w14:paraId="48D6C8D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 III</w:t>
      </w:r>
    </w:p>
    <w:p w14:paraId="72E348F3" w14:textId="7ED2E7BB" w:rsidR="00185B53" w:rsidRPr="0011428D" w:rsidRDefault="00471164" w:rsidP="0011428D">
      <w:pPr>
        <w:rPr>
          <w:rFonts w:ascii="Arial" w:hAnsi="Arial" w:cs="Arial"/>
        </w:rPr>
      </w:pPr>
      <w:r w:rsidRPr="0011428D">
        <w:rPr>
          <w:rFonts w:ascii="Arial" w:hAnsi="Arial" w:cs="Arial"/>
        </w:rPr>
        <w:t>Página 26</w:t>
      </w:r>
    </w:p>
    <w:p w14:paraId="14728D9D" w14:textId="77777777" w:rsidR="00185B53" w:rsidRPr="0011428D" w:rsidRDefault="00185B53" w:rsidP="0011428D">
      <w:pPr>
        <w:pStyle w:val="Ttulo1"/>
        <w:rPr>
          <w:rFonts w:ascii="Arial" w:hAnsi="Arial" w:cs="Arial"/>
          <w:sz w:val="22"/>
          <w:szCs w:val="22"/>
        </w:rPr>
      </w:pPr>
      <w:r w:rsidRPr="0011428D">
        <w:rPr>
          <w:rFonts w:ascii="Arial" w:hAnsi="Arial" w:cs="Arial"/>
          <w:sz w:val="22"/>
          <w:szCs w:val="22"/>
        </w:rPr>
        <w:t>Notariado</w:t>
      </w:r>
    </w:p>
    <w:p w14:paraId="09AF72E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2AD83B4C" w14:textId="77777777" w:rsidR="00185B53" w:rsidRPr="0011428D" w:rsidRDefault="00185B53" w:rsidP="0011428D">
      <w:pPr>
        <w:rPr>
          <w:rFonts w:ascii="Arial" w:hAnsi="Arial" w:cs="Arial"/>
        </w:rPr>
      </w:pPr>
      <w:r w:rsidRPr="0011428D">
        <w:rPr>
          <w:rFonts w:ascii="Arial" w:hAnsi="Arial" w:cs="Arial"/>
        </w:rPr>
        <w:t>El/La notario/a es un/a profesional del derecho y funcionario/a público/a encargado/a de redactar contratos y otros actos jurídicos para los cuales la ley exige la forma de escritura pública. Su función principal es otorgar autenticidad y validez jurídica a los actos y documentos, garantizando seguridad jurídica a las partes involucradas.</w:t>
      </w:r>
    </w:p>
    <w:p w14:paraId="4467A69B" w14:textId="77777777" w:rsidR="00185B53" w:rsidRPr="0011428D" w:rsidRDefault="00185B53" w:rsidP="0011428D">
      <w:pPr>
        <w:rPr>
          <w:rFonts w:ascii="Arial" w:hAnsi="Arial" w:cs="Arial"/>
        </w:rPr>
      </w:pPr>
      <w:r w:rsidRPr="0011428D">
        <w:rPr>
          <w:rFonts w:ascii="Arial" w:hAnsi="Arial" w:cs="Arial"/>
        </w:rPr>
        <w:lastRenderedPageBreak/>
        <w:t>La función notarial implica una fuerte responsabilidad pública y ética. Por este motivo, el acceso al ejercicio profesional requiere no sólo la obtención del título universitario y la matrícula, sino también la aprobación de concursos ante el Tribunal de Calificaciones Notarial, organismo encargado de evaluar la idoneidad profesional y ética de las/os aspirantes. Asimismo, el ejercicio profesional se encuentra sujeto al control permanente del Tribunal de Disciplina Notarial.</w:t>
      </w:r>
    </w:p>
    <w:p w14:paraId="64E496B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un/a notario/a?</w:t>
      </w:r>
    </w:p>
    <w:p w14:paraId="30760208" w14:textId="77777777" w:rsidR="00185B53" w:rsidRPr="0011428D" w:rsidRDefault="00185B53" w:rsidP="0011428D">
      <w:pPr>
        <w:rPr>
          <w:rFonts w:ascii="Arial" w:hAnsi="Arial" w:cs="Arial"/>
        </w:rPr>
      </w:pPr>
      <w:r w:rsidRPr="0011428D">
        <w:rPr>
          <w:rFonts w:ascii="Arial" w:hAnsi="Arial" w:cs="Arial"/>
        </w:rPr>
        <w:t>Es el/la profesional del derecho encargado/a de la función pública consistente en recibir, interpretar y dar forma legal a la voluntad de las partes, redactando los instrumentos adecuados a ese fin, configurándoles autenticidad y conservando los originales de estos y expidiendo copias que dan fe de su contenido.</w:t>
      </w:r>
    </w:p>
    <w:p w14:paraId="2DFCACC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517CC36D" w14:textId="77777777" w:rsidR="00185B53" w:rsidRPr="0011428D" w:rsidRDefault="00185B53" w:rsidP="0011428D">
      <w:pPr>
        <w:rPr>
          <w:rFonts w:ascii="Arial" w:hAnsi="Arial" w:cs="Arial"/>
        </w:rPr>
      </w:pPr>
      <w:r w:rsidRPr="0011428D">
        <w:rPr>
          <w:rFonts w:ascii="Arial" w:hAnsi="Arial" w:cs="Arial"/>
        </w:rPr>
        <w:t>Requiere título previo de Abogacía</w:t>
      </w:r>
    </w:p>
    <w:p w14:paraId="616C3C84" w14:textId="77777777" w:rsidR="00185B53" w:rsidRPr="0011428D" w:rsidRDefault="00185B53" w:rsidP="0011428D">
      <w:pPr>
        <w:rPr>
          <w:rFonts w:ascii="Arial" w:hAnsi="Arial" w:cs="Arial"/>
        </w:rPr>
      </w:pPr>
      <w:r w:rsidRPr="0011428D">
        <w:rPr>
          <w:rFonts w:ascii="Arial" w:hAnsi="Arial" w:cs="Arial"/>
        </w:rPr>
        <w:t>PRIMER AÑO</w:t>
      </w:r>
    </w:p>
    <w:p w14:paraId="105A83C0" w14:textId="77777777" w:rsidR="00185B53" w:rsidRPr="0011428D" w:rsidRDefault="00185B53" w:rsidP="0011428D">
      <w:pPr>
        <w:rPr>
          <w:rFonts w:ascii="Arial" w:hAnsi="Arial" w:cs="Arial"/>
        </w:rPr>
      </w:pPr>
      <w:r w:rsidRPr="0011428D">
        <w:rPr>
          <w:rFonts w:ascii="Arial" w:hAnsi="Arial" w:cs="Arial"/>
        </w:rPr>
        <w:t>PRIMER CUATRIMESTRE</w:t>
      </w:r>
    </w:p>
    <w:p w14:paraId="7B7D108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Administrativo</w:t>
      </w:r>
    </w:p>
    <w:p w14:paraId="07EFD23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Notarial I</w:t>
      </w:r>
    </w:p>
    <w:p w14:paraId="1660C42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Registral I</w:t>
      </w:r>
    </w:p>
    <w:p w14:paraId="1950DD4A" w14:textId="77777777" w:rsidR="00185B53" w:rsidRPr="0011428D" w:rsidRDefault="00185B53" w:rsidP="0011428D">
      <w:pPr>
        <w:rPr>
          <w:rFonts w:ascii="Arial" w:hAnsi="Arial" w:cs="Arial"/>
        </w:rPr>
      </w:pPr>
      <w:r w:rsidRPr="0011428D">
        <w:rPr>
          <w:rFonts w:ascii="Arial" w:hAnsi="Arial" w:cs="Arial"/>
        </w:rPr>
        <w:t>SEGUNDO CUATRIMESTRE</w:t>
      </w:r>
    </w:p>
    <w:p w14:paraId="4E4615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Notarial II</w:t>
      </w:r>
    </w:p>
    <w:p w14:paraId="71AC3EB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y Ética Notarial</w:t>
      </w:r>
    </w:p>
    <w:p w14:paraId="373FA1BF" w14:textId="77777777" w:rsidR="00185B53" w:rsidRPr="0011428D" w:rsidRDefault="00185B53" w:rsidP="0011428D">
      <w:pPr>
        <w:rPr>
          <w:rFonts w:ascii="Arial" w:hAnsi="Arial" w:cs="Arial"/>
        </w:rPr>
      </w:pPr>
      <w:r w:rsidRPr="0011428D">
        <w:rPr>
          <w:rFonts w:ascii="Arial" w:hAnsi="Arial" w:cs="Arial"/>
        </w:rPr>
        <w:t>SEGUNDO AÑO</w:t>
      </w:r>
    </w:p>
    <w:p w14:paraId="1F2CE059" w14:textId="77777777" w:rsidR="00185B53" w:rsidRPr="0011428D" w:rsidRDefault="00185B53" w:rsidP="0011428D">
      <w:pPr>
        <w:rPr>
          <w:rFonts w:ascii="Arial" w:hAnsi="Arial" w:cs="Arial"/>
        </w:rPr>
      </w:pPr>
      <w:r w:rsidRPr="0011428D">
        <w:rPr>
          <w:rFonts w:ascii="Arial" w:hAnsi="Arial" w:cs="Arial"/>
        </w:rPr>
        <w:t>PRIMER CUATRIMESTRE</w:t>
      </w:r>
    </w:p>
    <w:p w14:paraId="17A7868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Notarial III</w:t>
      </w:r>
    </w:p>
    <w:p w14:paraId="10DFEA5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del Negocio Jurídico</w:t>
      </w:r>
    </w:p>
    <w:p w14:paraId="792DDF8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Seminarios Obligatorios</w:t>
      </w:r>
    </w:p>
    <w:p w14:paraId="6FE5024D" w14:textId="5EB35C9F" w:rsidR="00185B53" w:rsidRPr="0011428D" w:rsidRDefault="00471164" w:rsidP="0011428D">
      <w:pPr>
        <w:rPr>
          <w:rFonts w:ascii="Arial" w:hAnsi="Arial" w:cs="Arial"/>
        </w:rPr>
      </w:pPr>
      <w:r w:rsidRPr="0011428D">
        <w:rPr>
          <w:rFonts w:ascii="Arial" w:hAnsi="Arial" w:cs="Arial"/>
        </w:rPr>
        <w:t>Página 28</w:t>
      </w:r>
    </w:p>
    <w:p w14:paraId="3F963018" w14:textId="77777777" w:rsidR="00185B53" w:rsidRPr="0011428D" w:rsidRDefault="00185B53" w:rsidP="0011428D">
      <w:pPr>
        <w:pStyle w:val="Ttulo1"/>
        <w:rPr>
          <w:rFonts w:ascii="Arial" w:hAnsi="Arial" w:cs="Arial"/>
          <w:sz w:val="22"/>
          <w:szCs w:val="22"/>
        </w:rPr>
      </w:pPr>
      <w:r w:rsidRPr="0011428D">
        <w:rPr>
          <w:rFonts w:ascii="Arial" w:hAnsi="Arial" w:cs="Arial"/>
          <w:sz w:val="22"/>
          <w:szCs w:val="22"/>
        </w:rPr>
        <w:t>Profesorado en Ciencias Jurídicas</w:t>
      </w:r>
    </w:p>
    <w:p w14:paraId="7FBFE6C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00045262" w14:textId="77777777" w:rsidR="00185B53" w:rsidRPr="0011428D" w:rsidRDefault="00185B53" w:rsidP="0011428D">
      <w:pPr>
        <w:rPr>
          <w:rFonts w:ascii="Arial" w:hAnsi="Arial" w:cs="Arial"/>
        </w:rPr>
      </w:pPr>
      <w:r w:rsidRPr="0011428D">
        <w:rPr>
          <w:rFonts w:ascii="Arial" w:hAnsi="Arial" w:cs="Arial"/>
        </w:rPr>
        <w:t>El Profesorado en Ciencias Jurídicas de la Facultad de Derecho y Ciencias Sociales es una carrera de grado que integra la formación jurídica y pedagógica, orientada a la enseñanza del Derecho en los niveles medio y superior del sistema educativo.</w:t>
      </w:r>
    </w:p>
    <w:p w14:paraId="6680AB7D" w14:textId="77777777" w:rsidR="00185B53" w:rsidRPr="0011428D" w:rsidRDefault="00185B53" w:rsidP="0011428D">
      <w:pPr>
        <w:rPr>
          <w:rFonts w:ascii="Arial" w:hAnsi="Arial" w:cs="Arial"/>
        </w:rPr>
      </w:pPr>
      <w:r w:rsidRPr="0011428D">
        <w:rPr>
          <w:rFonts w:ascii="Arial" w:hAnsi="Arial" w:cs="Arial"/>
        </w:rPr>
        <w:t>Su propuesta responde a la formación de profesionales con conocimientos sólidos en ciencias jurídicas y herramientas didácticas que les permitan desempeñarse en la enseñanza, promoviendo la transmisión de saberes, valores éticos y ciudadanos, y contribuyendo a la formación integral de los/as estudiantes.</w:t>
      </w:r>
    </w:p>
    <w:p w14:paraId="379EC2A2" w14:textId="0B2A3D17" w:rsidR="00185B53" w:rsidRPr="0011428D" w:rsidRDefault="00185B53" w:rsidP="0011428D">
      <w:pPr>
        <w:pStyle w:val="Ttulo2"/>
        <w:rPr>
          <w:rFonts w:ascii="Arial" w:hAnsi="Arial" w:cs="Arial"/>
          <w:sz w:val="22"/>
          <w:szCs w:val="22"/>
        </w:rPr>
      </w:pPr>
      <w:r w:rsidRPr="0011428D">
        <w:rPr>
          <w:rFonts w:ascii="Arial" w:hAnsi="Arial" w:cs="Arial"/>
          <w:sz w:val="22"/>
          <w:szCs w:val="22"/>
        </w:rPr>
        <w:t xml:space="preserve">¿Qué hace un/a </w:t>
      </w:r>
      <w:r w:rsidR="00A222A8" w:rsidRPr="0011428D">
        <w:rPr>
          <w:rFonts w:ascii="Arial" w:hAnsi="Arial" w:cs="Arial"/>
          <w:sz w:val="22"/>
          <w:szCs w:val="22"/>
        </w:rPr>
        <w:t>profesor</w:t>
      </w:r>
      <w:r w:rsidRPr="0011428D">
        <w:rPr>
          <w:rFonts w:ascii="Arial" w:hAnsi="Arial" w:cs="Arial"/>
          <w:sz w:val="22"/>
          <w:szCs w:val="22"/>
        </w:rPr>
        <w:t>/a en Ciencias Jurídicas?</w:t>
      </w:r>
    </w:p>
    <w:p w14:paraId="609D9572" w14:textId="77777777" w:rsidR="00185B53" w:rsidRPr="0011428D" w:rsidRDefault="00185B53" w:rsidP="0011428D">
      <w:pPr>
        <w:rPr>
          <w:rFonts w:ascii="Arial" w:hAnsi="Arial" w:cs="Arial"/>
        </w:rPr>
      </w:pPr>
      <w:r w:rsidRPr="0011428D">
        <w:rPr>
          <w:rFonts w:ascii="Arial" w:hAnsi="Arial" w:cs="Arial"/>
        </w:rPr>
        <w:t>El/la profesor/a en Ciencias Jurídicas se encuentra capacitado/a para:</w:t>
      </w:r>
    </w:p>
    <w:p w14:paraId="187B1307"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Ejercer la docencia en el nivel secundario y superior del sistema educativo en espacios vinculados a las Ciencias Sociales y Humanidades.</w:t>
      </w:r>
    </w:p>
    <w:p w14:paraId="4495BA8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Planificar, conducir y evaluar procesos de enseñanza y aprendizaje en instituciones educativas de nivel medio y superior.</w:t>
      </w:r>
    </w:p>
    <w:p w14:paraId="3F209AD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a instituciones educativas en metodologías de enseñanza del Derecho y de la formación ética y ciudadana.</w:t>
      </w:r>
    </w:p>
    <w:p w14:paraId="60E1EC5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en procesos de formación académica vinculados a contenidos jurídicos en el ámbito universitario.</w:t>
      </w:r>
    </w:p>
    <w:p w14:paraId="14D1345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38D0900B" w14:textId="49680DD2" w:rsidR="00185B53" w:rsidRPr="0011428D" w:rsidRDefault="00185B53" w:rsidP="0011428D">
      <w:pPr>
        <w:rPr>
          <w:rFonts w:ascii="Arial" w:hAnsi="Arial" w:cs="Arial"/>
        </w:rPr>
      </w:pPr>
      <w:r w:rsidRPr="0011428D">
        <w:rPr>
          <w:rFonts w:ascii="Arial" w:hAnsi="Arial" w:cs="Arial"/>
        </w:rPr>
        <w:t xml:space="preserve">El ingreso a esta carrera está sujeto al cumplimiento de los siguientes </w:t>
      </w:r>
      <w:proofErr w:type="spellStart"/>
      <w:r w:rsidR="00A222A8" w:rsidRPr="0011428D">
        <w:rPr>
          <w:rFonts w:ascii="Arial" w:hAnsi="Arial" w:cs="Arial"/>
        </w:rPr>
        <w:t>pre-requisitos</w:t>
      </w:r>
      <w:proofErr w:type="spellEnd"/>
      <w:r w:rsidRPr="0011428D">
        <w:rPr>
          <w:rFonts w:ascii="Arial" w:hAnsi="Arial" w:cs="Arial"/>
        </w:rPr>
        <w:t>: tener aprobado hasta el 3er año de la carrera de Abogacía de la Universidad Nacional de Córdoba, o ser egresado/a de la carrera de Abogacía de cualquier universidad.</w:t>
      </w:r>
    </w:p>
    <w:p w14:paraId="06272622" w14:textId="77777777" w:rsidR="00185B53" w:rsidRPr="0011428D" w:rsidRDefault="00185B53" w:rsidP="0011428D">
      <w:pPr>
        <w:rPr>
          <w:rFonts w:ascii="Arial" w:hAnsi="Arial" w:cs="Arial"/>
        </w:rPr>
      </w:pPr>
      <w:r w:rsidRPr="0011428D">
        <w:rPr>
          <w:rFonts w:ascii="Arial" w:hAnsi="Arial" w:cs="Arial"/>
        </w:rPr>
        <w:t>PRIMER AÑO</w:t>
      </w:r>
    </w:p>
    <w:p w14:paraId="26EE9F39" w14:textId="77777777" w:rsidR="00185B53" w:rsidRPr="0011428D" w:rsidRDefault="00185B53" w:rsidP="0011428D">
      <w:pPr>
        <w:rPr>
          <w:rFonts w:ascii="Arial" w:hAnsi="Arial" w:cs="Arial"/>
        </w:rPr>
      </w:pPr>
      <w:r w:rsidRPr="0011428D">
        <w:rPr>
          <w:rFonts w:ascii="Arial" w:hAnsi="Arial" w:cs="Arial"/>
        </w:rPr>
        <w:t>CICLO DE NIVELACIÓN</w:t>
      </w:r>
    </w:p>
    <w:p w14:paraId="2B5F2261" w14:textId="77777777" w:rsidR="00185B53" w:rsidRPr="0011428D" w:rsidRDefault="00185B53" w:rsidP="0011428D">
      <w:pPr>
        <w:rPr>
          <w:rFonts w:ascii="Arial" w:hAnsi="Arial" w:cs="Arial"/>
        </w:rPr>
      </w:pPr>
      <w:r w:rsidRPr="0011428D">
        <w:rPr>
          <w:rFonts w:ascii="Arial" w:hAnsi="Arial" w:cs="Arial"/>
        </w:rPr>
        <w:t>Introducción a los estudios de Abogacía y Profesorado en Ciencias Jurídicas</w:t>
      </w:r>
    </w:p>
    <w:p w14:paraId="28366B57" w14:textId="77777777" w:rsidR="00185B53" w:rsidRPr="0011428D" w:rsidRDefault="00185B53" w:rsidP="0011428D">
      <w:pPr>
        <w:rPr>
          <w:rFonts w:ascii="Arial" w:hAnsi="Arial" w:cs="Arial"/>
        </w:rPr>
      </w:pPr>
      <w:r w:rsidRPr="0011428D">
        <w:rPr>
          <w:rFonts w:ascii="Arial" w:hAnsi="Arial" w:cs="Arial"/>
        </w:rPr>
        <w:t>PRIMER SEMESTRE</w:t>
      </w:r>
    </w:p>
    <w:p w14:paraId="4AC0C35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al Derecho</w:t>
      </w:r>
    </w:p>
    <w:p w14:paraId="6012DF8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Romano</w:t>
      </w:r>
    </w:p>
    <w:p w14:paraId="4F16591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Problemas del Conocimiento y formas del</w:t>
      </w:r>
    </w:p>
    <w:p w14:paraId="2763DA43" w14:textId="77777777" w:rsidR="00185B53" w:rsidRPr="0011428D" w:rsidRDefault="00185B53" w:rsidP="0011428D">
      <w:pPr>
        <w:rPr>
          <w:rFonts w:ascii="Arial" w:hAnsi="Arial" w:cs="Arial"/>
        </w:rPr>
      </w:pPr>
      <w:r w:rsidRPr="0011428D">
        <w:rPr>
          <w:rFonts w:ascii="Arial" w:hAnsi="Arial" w:cs="Arial"/>
        </w:rPr>
        <w:t>razonamiento jurídico</w:t>
      </w:r>
    </w:p>
    <w:p w14:paraId="3CB90432" w14:textId="36F033A9"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r w:rsidR="00A222A8" w:rsidRPr="0011428D">
        <w:rPr>
          <w:rFonts w:ascii="Arial" w:hAnsi="Arial" w:cs="Arial"/>
        </w:rPr>
        <w:t>Pedagogía</w:t>
      </w:r>
      <w:r w:rsidRPr="0011428D">
        <w:rPr>
          <w:rFonts w:ascii="Arial" w:hAnsi="Arial" w:cs="Arial"/>
        </w:rPr>
        <w:t xml:space="preserve"> General</w:t>
      </w:r>
    </w:p>
    <w:p w14:paraId="20E2D36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I</w:t>
      </w:r>
    </w:p>
    <w:p w14:paraId="38D5A73C" w14:textId="77777777" w:rsidR="00185B53" w:rsidRPr="0011428D" w:rsidRDefault="00185B53" w:rsidP="0011428D">
      <w:pPr>
        <w:rPr>
          <w:rFonts w:ascii="Arial" w:hAnsi="Arial" w:cs="Arial"/>
        </w:rPr>
      </w:pPr>
      <w:r w:rsidRPr="0011428D">
        <w:rPr>
          <w:rFonts w:ascii="Arial" w:hAnsi="Arial" w:cs="Arial"/>
        </w:rPr>
        <w:t>SEGUNDO SEMESTRE</w:t>
      </w:r>
    </w:p>
    <w:p w14:paraId="777D69D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constitucional</w:t>
      </w:r>
    </w:p>
    <w:p w14:paraId="215203B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Privado</w:t>
      </w:r>
    </w:p>
    <w:p w14:paraId="62648C1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Penal I</w:t>
      </w:r>
    </w:p>
    <w:p w14:paraId="46604D8A" w14:textId="252992C4"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r w:rsidR="00A222A8" w:rsidRPr="0011428D">
        <w:rPr>
          <w:rFonts w:ascii="Arial" w:hAnsi="Arial" w:cs="Arial"/>
        </w:rPr>
        <w:t>Psicología</w:t>
      </w:r>
      <w:r w:rsidRPr="0011428D">
        <w:rPr>
          <w:rFonts w:ascii="Arial" w:hAnsi="Arial" w:cs="Arial"/>
        </w:rPr>
        <w:t xml:space="preserve"> Educacional</w:t>
      </w:r>
    </w:p>
    <w:p w14:paraId="76B49E67" w14:textId="002AA659" w:rsidR="00185B53" w:rsidRPr="0011428D" w:rsidRDefault="00185B53" w:rsidP="0011428D">
      <w:pPr>
        <w:rPr>
          <w:rFonts w:ascii="Arial" w:hAnsi="Arial" w:cs="Arial"/>
        </w:rPr>
      </w:pPr>
      <w:r w:rsidRPr="0011428D">
        <w:rPr>
          <w:rFonts w:ascii="Arial" w:hAnsi="Arial" w:cs="Arial"/>
        </w:rPr>
        <w:t>SEGUNDO AÑO</w:t>
      </w:r>
    </w:p>
    <w:p w14:paraId="0A2DDF24" w14:textId="77777777" w:rsidR="00185B53" w:rsidRPr="0011428D" w:rsidRDefault="00185B53" w:rsidP="0011428D">
      <w:pPr>
        <w:rPr>
          <w:rFonts w:ascii="Arial" w:hAnsi="Arial" w:cs="Arial"/>
        </w:rPr>
      </w:pPr>
      <w:r w:rsidRPr="0011428D">
        <w:rPr>
          <w:rFonts w:ascii="Arial" w:hAnsi="Arial" w:cs="Arial"/>
        </w:rPr>
        <w:t>PRIMER SEMESTRE</w:t>
      </w:r>
    </w:p>
    <w:p w14:paraId="1CD6162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Privado II</w:t>
      </w:r>
    </w:p>
    <w:p w14:paraId="5C1CF19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General del Proceso</w:t>
      </w:r>
    </w:p>
    <w:p w14:paraId="5D6C3D3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Penal II</w:t>
      </w:r>
    </w:p>
    <w:p w14:paraId="1C7626C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general</w:t>
      </w:r>
    </w:p>
    <w:p w14:paraId="7BBA5D0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Extranjera I</w:t>
      </w:r>
    </w:p>
    <w:p w14:paraId="3790EE34" w14:textId="77777777" w:rsidR="00185B53" w:rsidRPr="0011428D" w:rsidRDefault="00185B53" w:rsidP="0011428D">
      <w:pPr>
        <w:rPr>
          <w:rFonts w:ascii="Arial" w:hAnsi="Arial" w:cs="Arial"/>
        </w:rPr>
      </w:pPr>
      <w:r w:rsidRPr="0011428D">
        <w:rPr>
          <w:rFonts w:ascii="Arial" w:hAnsi="Arial" w:cs="Arial"/>
        </w:rPr>
        <w:t>SEGUNDO SEMESTRE</w:t>
      </w:r>
    </w:p>
    <w:p w14:paraId="4E0F0E24"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Derecho Privado III</w:t>
      </w:r>
    </w:p>
    <w:p w14:paraId="329E5F5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Público Provincial y Municipal</w:t>
      </w:r>
    </w:p>
    <w:p w14:paraId="00BC1B1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Procesal Penal</w:t>
      </w:r>
    </w:p>
    <w:p w14:paraId="4B67373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Jurisprudencia I</w:t>
      </w:r>
    </w:p>
    <w:p w14:paraId="51BD086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II</w:t>
      </w:r>
    </w:p>
    <w:p w14:paraId="5BF72B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de la enseñanza de las</w:t>
      </w:r>
    </w:p>
    <w:p w14:paraId="344546C6" w14:textId="77777777" w:rsidR="00185B53" w:rsidRPr="0011428D" w:rsidRDefault="00185B53" w:rsidP="0011428D">
      <w:pPr>
        <w:rPr>
          <w:rFonts w:ascii="Arial" w:hAnsi="Arial" w:cs="Arial"/>
        </w:rPr>
      </w:pPr>
      <w:r w:rsidRPr="0011428D">
        <w:rPr>
          <w:rFonts w:ascii="Arial" w:hAnsi="Arial" w:cs="Arial"/>
        </w:rPr>
        <w:t>Ciencias Jurídicas</w:t>
      </w:r>
    </w:p>
    <w:p w14:paraId="60B8E1E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Extranjera II</w:t>
      </w:r>
    </w:p>
    <w:p w14:paraId="2FC07D0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Informática</w:t>
      </w:r>
    </w:p>
    <w:p w14:paraId="0688F193" w14:textId="1923A7E1" w:rsidR="00185B53" w:rsidRPr="0011428D" w:rsidRDefault="00471164" w:rsidP="0011428D">
      <w:pPr>
        <w:rPr>
          <w:rFonts w:ascii="Arial" w:hAnsi="Arial" w:cs="Arial"/>
        </w:rPr>
      </w:pPr>
      <w:r w:rsidRPr="0011428D">
        <w:rPr>
          <w:rFonts w:ascii="Arial" w:hAnsi="Arial" w:cs="Arial"/>
        </w:rPr>
        <w:t>Página 29</w:t>
      </w:r>
    </w:p>
    <w:p w14:paraId="4EA85630" w14:textId="77777777" w:rsidR="00185B53" w:rsidRPr="0011428D" w:rsidRDefault="00185B53" w:rsidP="0011428D">
      <w:pPr>
        <w:rPr>
          <w:rFonts w:ascii="Arial" w:hAnsi="Arial" w:cs="Arial"/>
        </w:rPr>
      </w:pPr>
      <w:r w:rsidRPr="0011428D">
        <w:rPr>
          <w:rFonts w:ascii="Arial" w:hAnsi="Arial" w:cs="Arial"/>
        </w:rPr>
        <w:t>TERCER AÑO</w:t>
      </w:r>
    </w:p>
    <w:p w14:paraId="2AFF5BB6" w14:textId="77777777" w:rsidR="00185B53" w:rsidRPr="0011428D" w:rsidRDefault="00185B53" w:rsidP="0011428D">
      <w:pPr>
        <w:rPr>
          <w:rFonts w:ascii="Arial" w:hAnsi="Arial" w:cs="Arial"/>
        </w:rPr>
      </w:pPr>
      <w:r w:rsidRPr="0011428D">
        <w:rPr>
          <w:rFonts w:ascii="Arial" w:hAnsi="Arial" w:cs="Arial"/>
        </w:rPr>
        <w:t>PRIMER SEMESTRE</w:t>
      </w:r>
    </w:p>
    <w:p w14:paraId="216E1AA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Privado IV</w:t>
      </w:r>
    </w:p>
    <w:p w14:paraId="180141B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Administrativo</w:t>
      </w:r>
    </w:p>
    <w:p w14:paraId="034333D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Procesal Civil y Comercial</w:t>
      </w:r>
    </w:p>
    <w:p w14:paraId="4429A77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Redacción de textos académicos y científicos</w:t>
      </w:r>
    </w:p>
    <w:p w14:paraId="0D093AB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III</w:t>
      </w:r>
    </w:p>
    <w:p w14:paraId="361E9D2E" w14:textId="77777777" w:rsidR="00185B53" w:rsidRPr="0011428D" w:rsidRDefault="00185B53" w:rsidP="0011428D">
      <w:pPr>
        <w:rPr>
          <w:rFonts w:ascii="Arial" w:hAnsi="Arial" w:cs="Arial"/>
        </w:rPr>
      </w:pPr>
      <w:r w:rsidRPr="0011428D">
        <w:rPr>
          <w:rFonts w:ascii="Arial" w:hAnsi="Arial" w:cs="Arial"/>
        </w:rPr>
        <w:t>SEGUNDO SEMESTRE</w:t>
      </w:r>
    </w:p>
    <w:p w14:paraId="4F80BC9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Privado V</w:t>
      </w:r>
    </w:p>
    <w:p w14:paraId="18D090C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Procesal Constitucional</w:t>
      </w:r>
    </w:p>
    <w:p w14:paraId="144EEF8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Procesal Administrativo</w:t>
      </w:r>
    </w:p>
    <w:p w14:paraId="33488BC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del Trabajo y Seguridad Social</w:t>
      </w:r>
    </w:p>
    <w:p w14:paraId="2EA41633" w14:textId="07EC140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jurisprudencia II</w:t>
      </w:r>
    </w:p>
    <w:p w14:paraId="67F47E77" w14:textId="77777777" w:rsidR="00185B53" w:rsidRPr="0011428D" w:rsidRDefault="00185B53" w:rsidP="0011428D">
      <w:pPr>
        <w:rPr>
          <w:rFonts w:ascii="Arial" w:hAnsi="Arial" w:cs="Arial"/>
        </w:rPr>
      </w:pPr>
      <w:r w:rsidRPr="0011428D">
        <w:rPr>
          <w:rFonts w:ascii="Arial" w:hAnsi="Arial" w:cs="Arial"/>
        </w:rPr>
        <w:t>CUARTO AÑO</w:t>
      </w:r>
    </w:p>
    <w:p w14:paraId="29A47BB4" w14:textId="77777777" w:rsidR="00185B53" w:rsidRPr="0011428D" w:rsidRDefault="00185B53" w:rsidP="0011428D">
      <w:pPr>
        <w:rPr>
          <w:rFonts w:ascii="Arial" w:hAnsi="Arial" w:cs="Arial"/>
        </w:rPr>
      </w:pPr>
      <w:r w:rsidRPr="0011428D">
        <w:rPr>
          <w:rFonts w:ascii="Arial" w:hAnsi="Arial" w:cs="Arial"/>
        </w:rPr>
        <w:t>PRIMER SEMESTRE</w:t>
      </w:r>
    </w:p>
    <w:p w14:paraId="262A69B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Privado VI</w:t>
      </w:r>
    </w:p>
    <w:p w14:paraId="4426ED6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Político</w:t>
      </w:r>
    </w:p>
    <w:p w14:paraId="246E19F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Sociología Jurídica</w:t>
      </w:r>
    </w:p>
    <w:p w14:paraId="2EE66C7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del Derecho</w:t>
      </w:r>
    </w:p>
    <w:p w14:paraId="58DB443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Lenguaje y prácticas comunicativas</w:t>
      </w:r>
    </w:p>
    <w:p w14:paraId="6ED46338" w14:textId="0A31CFB5"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r w:rsidR="00A222A8" w:rsidRPr="0011428D">
        <w:rPr>
          <w:rFonts w:ascii="Arial" w:hAnsi="Arial" w:cs="Arial"/>
        </w:rPr>
        <w:t>Filosofía</w:t>
      </w:r>
      <w:r w:rsidRPr="0011428D">
        <w:rPr>
          <w:rFonts w:ascii="Arial" w:hAnsi="Arial" w:cs="Arial"/>
        </w:rPr>
        <w:t xml:space="preserve"> y ética de la educación</w:t>
      </w:r>
    </w:p>
    <w:p w14:paraId="64EF3D7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IV</w:t>
      </w:r>
    </w:p>
    <w:p w14:paraId="49172F8A" w14:textId="77777777" w:rsidR="00185B53" w:rsidRPr="0011428D" w:rsidRDefault="00185B53" w:rsidP="0011428D">
      <w:pPr>
        <w:rPr>
          <w:rFonts w:ascii="Arial" w:hAnsi="Arial" w:cs="Arial"/>
        </w:rPr>
      </w:pPr>
      <w:r w:rsidRPr="0011428D">
        <w:rPr>
          <w:rFonts w:ascii="Arial" w:hAnsi="Arial" w:cs="Arial"/>
        </w:rPr>
        <w:lastRenderedPageBreak/>
        <w:t>SEGUNDO SEMESTRE</w:t>
      </w:r>
    </w:p>
    <w:p w14:paraId="1987AB6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Política y derecho educacional</w:t>
      </w:r>
    </w:p>
    <w:p w14:paraId="04C697C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Opcional I y II</w:t>
      </w:r>
    </w:p>
    <w:p w14:paraId="51BAA56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Privado VII</w:t>
      </w:r>
    </w:p>
    <w:p w14:paraId="006966E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Privado VIII</w:t>
      </w:r>
    </w:p>
    <w:p w14:paraId="669C40C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del Derecho</w:t>
      </w:r>
    </w:p>
    <w:p w14:paraId="136E860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Economía</w:t>
      </w:r>
    </w:p>
    <w:p w14:paraId="1218EAC7" w14:textId="6173C624" w:rsidR="00185B53" w:rsidRPr="0011428D" w:rsidRDefault="00471164" w:rsidP="0011428D">
      <w:pPr>
        <w:rPr>
          <w:rFonts w:ascii="Arial" w:hAnsi="Arial" w:cs="Arial"/>
        </w:rPr>
      </w:pPr>
      <w:r w:rsidRPr="0011428D">
        <w:rPr>
          <w:rFonts w:ascii="Arial" w:hAnsi="Arial" w:cs="Arial"/>
        </w:rPr>
        <w:t>Página 30</w:t>
      </w:r>
    </w:p>
    <w:p w14:paraId="60F39029" w14:textId="77777777" w:rsidR="00185B53" w:rsidRPr="0011428D" w:rsidRDefault="00185B53" w:rsidP="0011428D">
      <w:pPr>
        <w:pStyle w:val="Ttulo1"/>
        <w:rPr>
          <w:rFonts w:ascii="Arial" w:hAnsi="Arial" w:cs="Arial"/>
          <w:sz w:val="22"/>
          <w:szCs w:val="22"/>
        </w:rPr>
      </w:pPr>
      <w:r w:rsidRPr="0011428D">
        <w:rPr>
          <w:rFonts w:ascii="Arial" w:hAnsi="Arial" w:cs="Arial"/>
          <w:sz w:val="22"/>
          <w:szCs w:val="22"/>
        </w:rPr>
        <w:t>Tecnicatura Superior Universitaria en Asistencia en Investigación Penal</w:t>
      </w:r>
    </w:p>
    <w:p w14:paraId="7AEE53C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240FEB4E" w14:textId="77777777" w:rsidR="00185B53" w:rsidRPr="0011428D" w:rsidRDefault="00185B53" w:rsidP="0011428D">
      <w:pPr>
        <w:rPr>
          <w:rFonts w:ascii="Arial" w:hAnsi="Arial" w:cs="Arial"/>
        </w:rPr>
      </w:pPr>
      <w:r w:rsidRPr="0011428D">
        <w:rPr>
          <w:rFonts w:ascii="Arial" w:hAnsi="Arial" w:cs="Arial"/>
        </w:rPr>
        <w:t>La sociedad organizada ha desarrollado a lo largo de la historia distintos mecanismos para abordar la criminalidad y comprender el fenómeno delictivo. En este contexto, se vuelve necesaria la formación de profesionales con competencias técnicas que contribuyan al análisis, la investigación y la producción de conocimiento en materia penal.</w:t>
      </w:r>
    </w:p>
    <w:p w14:paraId="7C4782BA" w14:textId="77777777" w:rsidR="00185B53" w:rsidRPr="0011428D" w:rsidRDefault="00185B53" w:rsidP="0011428D">
      <w:pPr>
        <w:rPr>
          <w:rFonts w:ascii="Arial" w:hAnsi="Arial" w:cs="Arial"/>
        </w:rPr>
      </w:pPr>
      <w:r w:rsidRPr="0011428D">
        <w:rPr>
          <w:rFonts w:ascii="Arial" w:hAnsi="Arial" w:cs="Arial"/>
        </w:rPr>
        <w:t>La investigación de hechos delictivos requiere una mirada integral que articule saberes jurídicos, criminalísticos y operativos, permitiendo abordar cada caso desde sus distintas dimensiones. En este marco, la asistencia en investigación penal se orienta al trabajo técnico de apoyo en las tareas investigativas, mediante la organización, recolección y análisis de información relevante. Esto implica intervenir en las diversas etapas del proceso investigativo, desde la toma de conocimiento del hecho hasta su análisis y resolución.</w:t>
      </w:r>
    </w:p>
    <w:p w14:paraId="63A4BC0F" w14:textId="77777777" w:rsidR="00185B53" w:rsidRPr="0011428D" w:rsidRDefault="00185B53" w:rsidP="0011428D">
      <w:pPr>
        <w:rPr>
          <w:rFonts w:ascii="Arial" w:hAnsi="Arial" w:cs="Arial"/>
        </w:rPr>
      </w:pPr>
      <w:r w:rsidRPr="0011428D">
        <w:rPr>
          <w:rFonts w:ascii="Arial" w:hAnsi="Arial" w:cs="Arial"/>
        </w:rPr>
        <w:t>En ese sentido, su función consiste en colaborar en el desarrollo de investigaciones complejas, aportando elementos de análisis que contribuyan al fortalecimiento y la eficacia del sistema de justicia penal.</w:t>
      </w:r>
    </w:p>
    <w:p w14:paraId="52661D7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Técnico/a en Asistencia en Investigación Penal?</w:t>
      </w:r>
    </w:p>
    <w:p w14:paraId="32856E9E" w14:textId="77777777" w:rsidR="00185B53" w:rsidRPr="0011428D" w:rsidRDefault="00185B53" w:rsidP="0011428D">
      <w:pPr>
        <w:rPr>
          <w:rFonts w:ascii="Arial" w:hAnsi="Arial" w:cs="Arial"/>
        </w:rPr>
      </w:pPr>
      <w:r w:rsidRPr="0011428D">
        <w:rPr>
          <w:rFonts w:ascii="Arial" w:hAnsi="Arial" w:cs="Arial"/>
        </w:rPr>
        <w:t>El/La egresado/a podrá realizar las siguientes actividades bajo las directivas de un/a funcionario/a judicial o abogado/a de parte:</w:t>
      </w:r>
    </w:p>
    <w:p w14:paraId="43F17E1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Colaborar en las tareas investigativas con empresas de productos y servicios (comerciales, aseguradoras, entidades bancarias, etc.) para analizar dinámicas delictivas que las afectan, de modo tal que puedan adoptar decisiones dentro del marco de sus actividades y competencias.</w:t>
      </w:r>
    </w:p>
    <w:p w14:paraId="227DFD6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Colaborar, con los organismos públicos competentes, en el análisis de políticas criminales.</w:t>
      </w:r>
    </w:p>
    <w:p w14:paraId="566F779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Asistir en la coordinación del trabajo de equipos técnicos que intervienen en la escena del delito.</w:t>
      </w:r>
    </w:p>
    <w:p w14:paraId="0D4AC8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Recoger y almacenar información para el análisis estadístico del fenómeno delictivo.</w:t>
      </w:r>
    </w:p>
    <w:p w14:paraId="08E8599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Colaborar en el análisis del material recolectado en el lugar del hecho, para identificar la necesidad de realización de informes técnicos o pericias que completen la labor criminalística.</w:t>
      </w:r>
    </w:p>
    <w:p w14:paraId="7ABF14E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Asistir en la construcción de hipótesis útiles para la investigación penal tomando como base a la información disponible, para coordinar las diligencias investigativas, siempre bajo la dirección del/la funcionario/a responsable.</w:t>
      </w:r>
    </w:p>
    <w:p w14:paraId="0F91B491"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Asistir a las partes en las tareas probatorias necesarias en su rol de imputados/as o querellantes particulares.</w:t>
      </w:r>
    </w:p>
    <w:p w14:paraId="2C385C9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Colaborar en el estudio del valor de convicción de las pruebas colectadas en causas penales, para definir estrategias investigativas, defensivas o acusatorias.</w:t>
      </w:r>
    </w:p>
    <w:p w14:paraId="0943CCD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Inscripción e Ingreso</w:t>
      </w:r>
    </w:p>
    <w:p w14:paraId="091532DD"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www.derecho.unc.edu.ar</w:t>
      </w:r>
    </w:p>
    <w:p w14:paraId="0D4CFFF6" w14:textId="2BCD645A" w:rsidR="00185B53" w:rsidRPr="0011428D" w:rsidRDefault="00471164" w:rsidP="0011428D">
      <w:pPr>
        <w:rPr>
          <w:rFonts w:ascii="Arial" w:hAnsi="Arial" w:cs="Arial"/>
        </w:rPr>
      </w:pPr>
      <w:r w:rsidRPr="0011428D">
        <w:rPr>
          <w:rFonts w:ascii="Arial" w:hAnsi="Arial" w:cs="Arial"/>
        </w:rPr>
        <w:t>Página 31</w:t>
      </w:r>
    </w:p>
    <w:p w14:paraId="5E043245" w14:textId="77777777" w:rsidR="00185B53" w:rsidRPr="0011428D" w:rsidRDefault="00185B53" w:rsidP="0011428D">
      <w:pPr>
        <w:rPr>
          <w:rFonts w:ascii="Arial" w:hAnsi="Arial" w:cs="Arial"/>
        </w:rPr>
      </w:pPr>
      <w:r w:rsidRPr="0011428D">
        <w:rPr>
          <w:rFonts w:ascii="Arial" w:hAnsi="Arial" w:cs="Arial"/>
        </w:rPr>
        <w:t>Plan de Estudios</w:t>
      </w:r>
    </w:p>
    <w:p w14:paraId="620959DB" w14:textId="77777777" w:rsidR="00185B53" w:rsidRPr="0011428D" w:rsidRDefault="00185B53" w:rsidP="0011428D">
      <w:pPr>
        <w:rPr>
          <w:rFonts w:ascii="Arial" w:hAnsi="Arial" w:cs="Arial"/>
        </w:rPr>
      </w:pPr>
      <w:r w:rsidRPr="0011428D">
        <w:rPr>
          <w:rFonts w:ascii="Arial" w:hAnsi="Arial" w:cs="Arial"/>
        </w:rPr>
        <w:t>PRIMER AÑO</w:t>
      </w:r>
    </w:p>
    <w:p w14:paraId="1BC909C4" w14:textId="77777777" w:rsidR="00185B53" w:rsidRPr="0011428D" w:rsidRDefault="00185B53" w:rsidP="0011428D">
      <w:pPr>
        <w:rPr>
          <w:rFonts w:ascii="Arial" w:hAnsi="Arial" w:cs="Arial"/>
        </w:rPr>
      </w:pPr>
      <w:r w:rsidRPr="0011428D">
        <w:rPr>
          <w:rFonts w:ascii="Arial" w:hAnsi="Arial" w:cs="Arial"/>
        </w:rPr>
        <w:t>PRIMER SEMESTRE</w:t>
      </w:r>
    </w:p>
    <w:p w14:paraId="0A886A9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de la Carrera (</w:t>
      </w:r>
      <w:proofErr w:type="spellStart"/>
      <w:r w:rsidRPr="0011428D">
        <w:rPr>
          <w:rFonts w:ascii="Arial" w:hAnsi="Arial" w:cs="Arial"/>
        </w:rPr>
        <w:t>lEC</w:t>
      </w:r>
      <w:proofErr w:type="spellEnd"/>
      <w:r w:rsidRPr="0011428D">
        <w:rPr>
          <w:rFonts w:ascii="Arial" w:hAnsi="Arial" w:cs="Arial"/>
        </w:rPr>
        <w:t>)</w:t>
      </w:r>
    </w:p>
    <w:p w14:paraId="2E6CDF4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al Derecho</w:t>
      </w:r>
    </w:p>
    <w:p w14:paraId="21BF16F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Problemas del Conocimiento y Formas de</w:t>
      </w:r>
    </w:p>
    <w:p w14:paraId="3ADFD519" w14:textId="77777777" w:rsidR="00185B53" w:rsidRPr="0011428D" w:rsidRDefault="00185B53" w:rsidP="0011428D">
      <w:pPr>
        <w:rPr>
          <w:rFonts w:ascii="Arial" w:hAnsi="Arial" w:cs="Arial"/>
        </w:rPr>
      </w:pPr>
      <w:r w:rsidRPr="0011428D">
        <w:rPr>
          <w:rFonts w:ascii="Arial" w:hAnsi="Arial" w:cs="Arial"/>
        </w:rPr>
        <w:t>Razonamiento Jurídico</w:t>
      </w:r>
    </w:p>
    <w:p w14:paraId="37FEE6B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Criminalística I SEGUNDO SEMESTRE</w:t>
      </w:r>
    </w:p>
    <w:p w14:paraId="48E6C58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Constitucional</w:t>
      </w:r>
    </w:p>
    <w:p w14:paraId="58341F2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Penal I</w:t>
      </w:r>
    </w:p>
    <w:p w14:paraId="629C494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 y procesamiento de datos</w:t>
      </w:r>
    </w:p>
    <w:p w14:paraId="5817BC70" w14:textId="18EDA132"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Técnicas de preservación y relevamiento del</w:t>
      </w:r>
      <w:r w:rsidR="00A222A8">
        <w:rPr>
          <w:rFonts w:ascii="Arial" w:hAnsi="Arial" w:cs="Arial"/>
        </w:rPr>
        <w:t xml:space="preserve"> </w:t>
      </w:r>
      <w:r w:rsidRPr="0011428D">
        <w:rPr>
          <w:rFonts w:ascii="Arial" w:hAnsi="Arial" w:cs="Arial"/>
        </w:rPr>
        <w:t>lugar del hecho</w:t>
      </w:r>
    </w:p>
    <w:p w14:paraId="21A508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Criminología y Victimología</w:t>
      </w:r>
    </w:p>
    <w:p w14:paraId="626B459A" w14:textId="77777777" w:rsidR="00185B53" w:rsidRPr="0011428D" w:rsidRDefault="00185B53" w:rsidP="0011428D">
      <w:pPr>
        <w:rPr>
          <w:rFonts w:ascii="Arial" w:hAnsi="Arial" w:cs="Arial"/>
        </w:rPr>
      </w:pPr>
      <w:r w:rsidRPr="0011428D">
        <w:rPr>
          <w:rFonts w:ascii="Arial" w:hAnsi="Arial" w:cs="Arial"/>
        </w:rPr>
        <w:t>SEGUNDO AÑO</w:t>
      </w:r>
    </w:p>
    <w:p w14:paraId="485A0334" w14:textId="77777777" w:rsidR="00185B53" w:rsidRPr="0011428D" w:rsidRDefault="00185B53" w:rsidP="0011428D">
      <w:pPr>
        <w:rPr>
          <w:rFonts w:ascii="Arial" w:hAnsi="Arial" w:cs="Arial"/>
        </w:rPr>
      </w:pPr>
      <w:r w:rsidRPr="0011428D">
        <w:rPr>
          <w:rFonts w:ascii="Arial" w:hAnsi="Arial" w:cs="Arial"/>
        </w:rPr>
        <w:t>TERCER SEMESTRE</w:t>
      </w:r>
    </w:p>
    <w:p w14:paraId="4039CF1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Criminalística II</w:t>
      </w:r>
    </w:p>
    <w:p w14:paraId="04C9653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Penal II</w:t>
      </w:r>
    </w:p>
    <w:p w14:paraId="3D3DB97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Comunicación oral y escrita</w:t>
      </w:r>
    </w:p>
    <w:p w14:paraId="0401D29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Profesionalizante I</w:t>
      </w:r>
    </w:p>
    <w:p w14:paraId="54F7DC91" w14:textId="77777777" w:rsidR="00185B53" w:rsidRPr="0011428D" w:rsidRDefault="00185B53" w:rsidP="0011428D">
      <w:pPr>
        <w:rPr>
          <w:rFonts w:ascii="Arial" w:hAnsi="Arial" w:cs="Arial"/>
        </w:rPr>
      </w:pPr>
      <w:r w:rsidRPr="0011428D">
        <w:rPr>
          <w:rFonts w:ascii="Arial" w:hAnsi="Arial" w:cs="Arial"/>
        </w:rPr>
        <w:t>CUARTO SEMESTRE</w:t>
      </w:r>
    </w:p>
    <w:p w14:paraId="43D582F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Procesal Penal</w:t>
      </w:r>
    </w:p>
    <w:p w14:paraId="710EF55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del Derecho</w:t>
      </w:r>
    </w:p>
    <w:p w14:paraId="65E78EE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investigación del crimen</w:t>
      </w:r>
    </w:p>
    <w:p w14:paraId="7F62350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Profesionalizante II</w:t>
      </w:r>
    </w:p>
    <w:p w14:paraId="1CF6FA75" w14:textId="3363E448" w:rsidR="00185B53" w:rsidRPr="0011428D" w:rsidRDefault="00185B53" w:rsidP="0011428D">
      <w:pPr>
        <w:rPr>
          <w:rFonts w:ascii="Arial" w:hAnsi="Arial" w:cs="Arial"/>
        </w:rPr>
      </w:pPr>
      <w:r w:rsidRPr="0011428D">
        <w:rPr>
          <w:rFonts w:ascii="Arial" w:hAnsi="Arial" w:cs="Arial"/>
        </w:rPr>
        <w:t>TERCER AÑO</w:t>
      </w:r>
    </w:p>
    <w:p w14:paraId="49F32116" w14:textId="77777777" w:rsidR="00185B53" w:rsidRPr="0011428D" w:rsidRDefault="00185B53" w:rsidP="0011428D">
      <w:pPr>
        <w:rPr>
          <w:rFonts w:ascii="Arial" w:hAnsi="Arial" w:cs="Arial"/>
        </w:rPr>
      </w:pPr>
      <w:r w:rsidRPr="0011428D">
        <w:rPr>
          <w:rFonts w:ascii="Arial" w:hAnsi="Arial" w:cs="Arial"/>
        </w:rPr>
        <w:lastRenderedPageBreak/>
        <w:t>QUINTO SEMESTRE</w:t>
      </w:r>
    </w:p>
    <w:p w14:paraId="0F4926E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Coordinación de equipos de trabajo</w:t>
      </w:r>
    </w:p>
    <w:p w14:paraId="3DBD7D35" w14:textId="26D7A4AD"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Aplicaciones de la psicología en la investigación</w:t>
      </w:r>
      <w:r w:rsidR="00471164" w:rsidRPr="0011428D">
        <w:rPr>
          <w:rFonts w:ascii="Arial" w:hAnsi="Arial" w:cs="Arial"/>
        </w:rPr>
        <w:t xml:space="preserve"> </w:t>
      </w:r>
      <w:r w:rsidRPr="0011428D">
        <w:rPr>
          <w:rFonts w:ascii="Arial" w:hAnsi="Arial" w:cs="Arial"/>
        </w:rPr>
        <w:t>del delito</w:t>
      </w:r>
    </w:p>
    <w:p w14:paraId="29793CB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criminal</w:t>
      </w:r>
    </w:p>
    <w:p w14:paraId="2B1ADF8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Profesionalizante III</w:t>
      </w:r>
    </w:p>
    <w:p w14:paraId="40FDBD25" w14:textId="77777777" w:rsidR="00185B53" w:rsidRPr="0011428D" w:rsidRDefault="00185B53" w:rsidP="0011428D">
      <w:pPr>
        <w:rPr>
          <w:rFonts w:ascii="Arial" w:hAnsi="Arial" w:cs="Arial"/>
        </w:rPr>
      </w:pPr>
      <w:r w:rsidRPr="0011428D">
        <w:rPr>
          <w:rFonts w:ascii="Arial" w:hAnsi="Arial" w:cs="Arial"/>
        </w:rPr>
        <w:t>SEXTO SEMESTRE</w:t>
      </w:r>
    </w:p>
    <w:p w14:paraId="614E076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Teorías del Conflicto y de la Decisión.</w:t>
      </w:r>
    </w:p>
    <w:p w14:paraId="097E3DB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Métodos de Resolución de Conflictos</w:t>
      </w:r>
    </w:p>
    <w:p w14:paraId="4B12DD7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Sociología Jurídica</w:t>
      </w:r>
    </w:p>
    <w:p w14:paraId="2DC6F05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Ética</w:t>
      </w:r>
    </w:p>
    <w:p w14:paraId="43FF898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Profesionalizante IV</w:t>
      </w:r>
    </w:p>
    <w:p w14:paraId="3D4C0245" w14:textId="5D149E84" w:rsidR="00185B53" w:rsidRPr="0011428D" w:rsidRDefault="00471164" w:rsidP="0011428D">
      <w:pPr>
        <w:rPr>
          <w:rFonts w:ascii="Arial" w:hAnsi="Arial" w:cs="Arial"/>
        </w:rPr>
      </w:pPr>
      <w:r w:rsidRPr="0011428D">
        <w:rPr>
          <w:rFonts w:ascii="Arial" w:hAnsi="Arial" w:cs="Arial"/>
        </w:rPr>
        <w:t>Página 32</w:t>
      </w:r>
    </w:p>
    <w:p w14:paraId="11D94532" w14:textId="51AA92FE" w:rsidR="00185B53" w:rsidRPr="0011428D" w:rsidRDefault="00471164"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info</w:t>
      </w:r>
      <w:r w:rsidRPr="0011428D">
        <w:rPr>
          <w:rFonts w:ascii="Arial" w:hAnsi="Arial" w:cs="Arial"/>
          <w:sz w:val="22"/>
          <w:szCs w:val="22"/>
        </w:rPr>
        <w:t>r</w:t>
      </w:r>
      <w:r w:rsidR="00185B53" w:rsidRPr="0011428D">
        <w:rPr>
          <w:rFonts w:ascii="Arial" w:hAnsi="Arial" w:cs="Arial"/>
          <w:sz w:val="22"/>
          <w:szCs w:val="22"/>
        </w:rPr>
        <w:t>m</w:t>
      </w:r>
      <w:r w:rsidRPr="0011428D">
        <w:rPr>
          <w:rFonts w:ascii="Arial" w:hAnsi="Arial" w:cs="Arial"/>
          <w:sz w:val="22"/>
          <w:szCs w:val="22"/>
        </w:rPr>
        <w:t>a</w:t>
      </w:r>
      <w:r w:rsidR="00185B53" w:rsidRPr="0011428D">
        <w:rPr>
          <w:rFonts w:ascii="Arial" w:hAnsi="Arial" w:cs="Arial"/>
          <w:sz w:val="22"/>
          <w:szCs w:val="22"/>
        </w:rPr>
        <w:t>ci</w:t>
      </w:r>
      <w:r w:rsidRPr="0011428D">
        <w:rPr>
          <w:rFonts w:ascii="Arial" w:hAnsi="Arial" w:cs="Arial"/>
          <w:sz w:val="22"/>
          <w:szCs w:val="22"/>
        </w:rPr>
        <w:t>ó</w:t>
      </w:r>
      <w:r w:rsidR="00185B53" w:rsidRPr="0011428D">
        <w:rPr>
          <w:rFonts w:ascii="Arial" w:hAnsi="Arial" w:cs="Arial"/>
          <w:sz w:val="22"/>
          <w:szCs w:val="22"/>
        </w:rPr>
        <w:t>n</w:t>
      </w:r>
    </w:p>
    <w:p w14:paraId="57382006" w14:textId="77777777" w:rsidR="00185B53" w:rsidRPr="0011428D" w:rsidRDefault="00185B53" w:rsidP="0011428D">
      <w:pPr>
        <w:rPr>
          <w:rFonts w:ascii="Arial" w:hAnsi="Arial" w:cs="Arial"/>
        </w:rPr>
      </w:pPr>
      <w:r w:rsidRPr="0011428D">
        <w:rPr>
          <w:rFonts w:ascii="Arial" w:hAnsi="Arial" w:cs="Arial"/>
        </w:rPr>
        <w:t>Dirección: Obispo Trejo 242 - Centro</w:t>
      </w:r>
    </w:p>
    <w:p w14:paraId="1F31784C" w14:textId="77777777" w:rsidR="00185B53" w:rsidRPr="0011428D" w:rsidRDefault="00185B53" w:rsidP="0011428D">
      <w:pPr>
        <w:rPr>
          <w:rFonts w:ascii="Arial" w:hAnsi="Arial" w:cs="Arial"/>
        </w:rPr>
      </w:pPr>
      <w:r w:rsidRPr="0011428D">
        <w:rPr>
          <w:rFonts w:ascii="Arial" w:hAnsi="Arial" w:cs="Arial"/>
        </w:rPr>
        <w:t xml:space="preserve">Teléfono: (0351) 4332058/60 </w:t>
      </w:r>
      <w:proofErr w:type="spellStart"/>
      <w:r w:rsidRPr="0011428D">
        <w:rPr>
          <w:rFonts w:ascii="Arial" w:hAnsi="Arial" w:cs="Arial"/>
        </w:rPr>
        <w:t>Int</w:t>
      </w:r>
      <w:proofErr w:type="spellEnd"/>
      <w:r w:rsidRPr="0011428D">
        <w:rPr>
          <w:rFonts w:ascii="Arial" w:hAnsi="Arial" w:cs="Arial"/>
        </w:rPr>
        <w:t>. 383 (SAE)</w:t>
      </w:r>
    </w:p>
    <w:p w14:paraId="47E0C796" w14:textId="77777777" w:rsidR="00185B53" w:rsidRPr="0011428D" w:rsidRDefault="00185B53" w:rsidP="0011428D">
      <w:pPr>
        <w:rPr>
          <w:rFonts w:ascii="Arial" w:hAnsi="Arial" w:cs="Arial"/>
        </w:rPr>
      </w:pPr>
      <w:r w:rsidRPr="0011428D">
        <w:rPr>
          <w:rFonts w:ascii="Arial" w:hAnsi="Arial" w:cs="Arial"/>
        </w:rPr>
        <w:t>E-mail:   asuntos_estudiantiles@derecho.unc.edu.ar</w:t>
      </w:r>
    </w:p>
    <w:p w14:paraId="11DC8566" w14:textId="77777777" w:rsidR="00185B53" w:rsidRPr="0011428D" w:rsidRDefault="00185B53" w:rsidP="0011428D">
      <w:pPr>
        <w:rPr>
          <w:rFonts w:ascii="Arial" w:hAnsi="Arial" w:cs="Arial"/>
        </w:rPr>
      </w:pPr>
      <w:r w:rsidRPr="0011428D">
        <w:rPr>
          <w:rFonts w:ascii="Arial" w:hAnsi="Arial" w:cs="Arial"/>
        </w:rPr>
        <w:t>Facebook: Facultad de derecho - UNC</w:t>
      </w:r>
    </w:p>
    <w:p w14:paraId="53F64955" w14:textId="77777777" w:rsidR="00185B53" w:rsidRPr="0011428D" w:rsidRDefault="00185B53" w:rsidP="0011428D">
      <w:pPr>
        <w:rPr>
          <w:rFonts w:ascii="Arial" w:hAnsi="Arial" w:cs="Arial"/>
        </w:rPr>
      </w:pPr>
      <w:r w:rsidRPr="0011428D">
        <w:rPr>
          <w:rFonts w:ascii="Arial" w:hAnsi="Arial" w:cs="Arial"/>
        </w:rPr>
        <w:t>Instagram: @fderechounc</w:t>
      </w:r>
    </w:p>
    <w:p w14:paraId="2A683352" w14:textId="07507B3C" w:rsidR="00185B53" w:rsidRPr="0011428D" w:rsidRDefault="00471164" w:rsidP="0011428D">
      <w:pPr>
        <w:rPr>
          <w:rFonts w:ascii="Arial" w:hAnsi="Arial" w:cs="Arial"/>
        </w:rPr>
      </w:pPr>
      <w:r w:rsidRPr="0011428D">
        <w:rPr>
          <w:rFonts w:ascii="Arial" w:hAnsi="Arial" w:cs="Arial"/>
        </w:rPr>
        <w:t>Página 32</w:t>
      </w:r>
    </w:p>
    <w:p w14:paraId="7A85AAC6" w14:textId="64435B73" w:rsidR="00185B53" w:rsidRPr="0011428D" w:rsidRDefault="00185B53" w:rsidP="0011428D">
      <w:pPr>
        <w:pStyle w:val="Ttulo1"/>
        <w:rPr>
          <w:rFonts w:ascii="Arial" w:hAnsi="Arial" w:cs="Arial"/>
          <w:sz w:val="22"/>
          <w:szCs w:val="22"/>
        </w:rPr>
      </w:pPr>
      <w:r w:rsidRPr="0011428D">
        <w:rPr>
          <w:rFonts w:ascii="Arial" w:hAnsi="Arial" w:cs="Arial"/>
          <w:sz w:val="22"/>
          <w:szCs w:val="22"/>
        </w:rPr>
        <w:t>Aco</w:t>
      </w:r>
      <w:r w:rsidR="00471164" w:rsidRPr="0011428D">
        <w:rPr>
          <w:rFonts w:ascii="Arial" w:hAnsi="Arial" w:cs="Arial"/>
          <w:sz w:val="22"/>
          <w:szCs w:val="22"/>
        </w:rPr>
        <w:t>mp</w:t>
      </w:r>
      <w:r w:rsidRPr="0011428D">
        <w:rPr>
          <w:rFonts w:ascii="Arial" w:hAnsi="Arial" w:cs="Arial"/>
          <w:sz w:val="22"/>
          <w:szCs w:val="22"/>
        </w:rPr>
        <w:t>aña</w:t>
      </w:r>
      <w:r w:rsidR="00471164" w:rsidRPr="0011428D">
        <w:rPr>
          <w:rFonts w:ascii="Arial" w:hAnsi="Arial" w:cs="Arial"/>
          <w:sz w:val="22"/>
          <w:szCs w:val="22"/>
        </w:rPr>
        <w:t>m</w:t>
      </w:r>
      <w:r w:rsidRPr="0011428D">
        <w:rPr>
          <w:rFonts w:ascii="Arial" w:hAnsi="Arial" w:cs="Arial"/>
          <w:sz w:val="22"/>
          <w:szCs w:val="22"/>
        </w:rPr>
        <w:t xml:space="preserve">iento </w:t>
      </w:r>
      <w:r w:rsidR="00471164" w:rsidRPr="0011428D">
        <w:rPr>
          <w:rFonts w:ascii="Arial" w:hAnsi="Arial" w:cs="Arial"/>
          <w:sz w:val="22"/>
          <w:szCs w:val="22"/>
        </w:rPr>
        <w:t>Terapéutico</w:t>
      </w:r>
    </w:p>
    <w:p w14:paraId="74F573E6" w14:textId="4BFE398B" w:rsidR="00185B53" w:rsidRPr="0011428D" w:rsidRDefault="00185B53" w:rsidP="0011428D">
      <w:pPr>
        <w:rPr>
          <w:rFonts w:ascii="Arial" w:hAnsi="Arial" w:cs="Arial"/>
        </w:rPr>
      </w:pPr>
      <w:r w:rsidRPr="0011428D">
        <w:rPr>
          <w:rFonts w:ascii="Arial" w:hAnsi="Arial" w:cs="Arial"/>
        </w:rPr>
        <w:t>Facultad de Psicología</w:t>
      </w:r>
    </w:p>
    <w:p w14:paraId="076C3612" w14:textId="77777777" w:rsidR="00185B53" w:rsidRPr="0011428D" w:rsidRDefault="00185B53" w:rsidP="0011428D">
      <w:pPr>
        <w:rPr>
          <w:rFonts w:ascii="Arial" w:hAnsi="Arial" w:cs="Arial"/>
        </w:rPr>
      </w:pPr>
      <w:r w:rsidRPr="0011428D">
        <w:rPr>
          <w:rFonts w:ascii="Arial" w:hAnsi="Arial" w:cs="Arial"/>
        </w:rPr>
        <w:t>Tecnicatura Universitaria de Acompañamiento Terapéutico - 3 años y Práctica Supervisada</w:t>
      </w:r>
    </w:p>
    <w:p w14:paraId="38FFF1C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4DEA17C2" w14:textId="77777777" w:rsidR="00185B53" w:rsidRPr="0011428D" w:rsidRDefault="00185B53" w:rsidP="0011428D">
      <w:pPr>
        <w:rPr>
          <w:rFonts w:ascii="Arial" w:hAnsi="Arial" w:cs="Arial"/>
        </w:rPr>
      </w:pPr>
      <w:r w:rsidRPr="0011428D">
        <w:rPr>
          <w:rFonts w:ascii="Arial" w:hAnsi="Arial" w:cs="Arial"/>
        </w:rPr>
        <w:t>El acompañamiento terapéutico es un campo profesional que surge en Argentina a mediados de la década de 1960, en el marco de transformaciones en los abordajes de la salud mental y la búsqueda de nuevas herramientas terapéuticas para el tratamiento de problemáticas que anteriormente eran consideradas intratables o destinadas al confinamiento asilar, como psicosis, demencias y adicciones.</w:t>
      </w:r>
    </w:p>
    <w:p w14:paraId="5CCF0CD4" w14:textId="77777777" w:rsidR="00185B53" w:rsidRPr="0011428D" w:rsidRDefault="00185B53" w:rsidP="0011428D">
      <w:pPr>
        <w:rPr>
          <w:rFonts w:ascii="Arial" w:hAnsi="Arial" w:cs="Arial"/>
        </w:rPr>
      </w:pPr>
      <w:r w:rsidRPr="0011428D">
        <w:rPr>
          <w:rFonts w:ascii="Arial" w:hAnsi="Arial" w:cs="Arial"/>
        </w:rPr>
        <w:t>Este campo se consolidó junto con la aparición de nuevos dispositivos de atención en salud mental, como comunidades terapéuticas, hospitales de día, centros de medio camino y terapias grupales.</w:t>
      </w:r>
    </w:p>
    <w:p w14:paraId="48299665" w14:textId="77777777" w:rsidR="00185B53" w:rsidRPr="0011428D" w:rsidRDefault="00185B53" w:rsidP="0011428D">
      <w:pPr>
        <w:rPr>
          <w:rFonts w:ascii="Arial" w:hAnsi="Arial" w:cs="Arial"/>
        </w:rPr>
      </w:pPr>
      <w:r w:rsidRPr="0011428D">
        <w:rPr>
          <w:rFonts w:ascii="Arial" w:hAnsi="Arial" w:cs="Arial"/>
        </w:rPr>
        <w:t>El acompañamiento terapéutico se entiende como una herramienta orientada a la promoción, prevención y atención integral en salud mental, desarrollándose en ámbitos escolares, judiciales, institucionales y ambulatorios.</w:t>
      </w:r>
    </w:p>
    <w:p w14:paraId="58908B7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¿Qué hace el/la acompañante terapéutico/a?</w:t>
      </w:r>
    </w:p>
    <w:p w14:paraId="3C432049" w14:textId="77777777" w:rsidR="00185B53" w:rsidRPr="0011428D" w:rsidRDefault="00185B53" w:rsidP="0011428D">
      <w:pPr>
        <w:rPr>
          <w:rFonts w:ascii="Arial" w:hAnsi="Arial" w:cs="Arial"/>
        </w:rPr>
      </w:pPr>
      <w:r w:rsidRPr="0011428D">
        <w:rPr>
          <w:rFonts w:ascii="Arial" w:hAnsi="Arial" w:cs="Arial"/>
        </w:rPr>
        <w:t>El/la acompañante terapéutico/a es un/a agente de salud con formación para integrarse a equipos interdisciplinarios y participar en estrategias de tratamiento no farmacológico, como auxiliar de profesionales responsables del tratamiento, tales como médicos/as o psicólogos/as.</w:t>
      </w:r>
    </w:p>
    <w:p w14:paraId="3668E720" w14:textId="77777777" w:rsidR="00185B53" w:rsidRPr="0011428D" w:rsidRDefault="00185B53" w:rsidP="0011428D">
      <w:pPr>
        <w:rPr>
          <w:rFonts w:ascii="Arial" w:hAnsi="Arial" w:cs="Arial"/>
        </w:rPr>
      </w:pPr>
      <w:r w:rsidRPr="0011428D">
        <w:rPr>
          <w:rFonts w:ascii="Arial" w:hAnsi="Arial" w:cs="Arial"/>
        </w:rPr>
        <w:t>Su tarea consiste en brindar acompañamiento y sostén a personas que, por situaciones de enfermedad, discapacidad o vulnerabilidad, requieren asistencia en su vida cotidiana. En este sentido, favorece procesos de socialización, autonomía y reinserción social, potenciando los recursos saludables de cada persona y aportando información al equipo tratante sobre su desenvolvimiento en los distintos ámbitos en los que participa.</w:t>
      </w:r>
    </w:p>
    <w:p w14:paraId="125E3D5F" w14:textId="77777777" w:rsidR="00185B53" w:rsidRPr="0011428D" w:rsidRDefault="00185B53" w:rsidP="0011428D">
      <w:pPr>
        <w:rPr>
          <w:rFonts w:ascii="Arial" w:hAnsi="Arial" w:cs="Arial"/>
        </w:rPr>
      </w:pPr>
      <w:r w:rsidRPr="0011428D">
        <w:rPr>
          <w:rFonts w:ascii="Arial" w:hAnsi="Arial" w:cs="Arial"/>
        </w:rPr>
        <w:t>Puede intervenir en fases diagnósticas, de tratamiento y rehabilitación, trabajando con niños/as, adolescentes, adultos y adultos mayores. Su intervención puede desarrollarse en problemáticas vinculadas a neurosis, psicosis, adicciones, trastornos alimentarios, autismo, trastornos del desarrollo y de conducta, discapacidad física o mental, enfermedades orgánicas crónicas, cuidados paliativos, crisis vitales, duelos y situaciones de vulnerabilidad social.</w:t>
      </w:r>
    </w:p>
    <w:p w14:paraId="778D5BC8" w14:textId="77777777" w:rsidR="00185B53" w:rsidRPr="0011428D" w:rsidRDefault="00185B53" w:rsidP="0011428D">
      <w:pPr>
        <w:rPr>
          <w:rFonts w:ascii="Arial" w:hAnsi="Arial" w:cs="Arial"/>
        </w:rPr>
      </w:pPr>
      <w:r w:rsidRPr="0011428D">
        <w:rPr>
          <w:rFonts w:ascii="Arial" w:hAnsi="Arial" w:cs="Arial"/>
        </w:rPr>
        <w:t>Asimismo, participa en tareas de acompañamiento, en la aplicación de estrategias terapéuticas junto al equipo interdisciplinario, en investigaciones del campo de la salud mental y en programas de salud y acción social.</w:t>
      </w:r>
    </w:p>
    <w:p w14:paraId="7B0D05E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3DA92C04" w14:textId="70ACB9E1" w:rsidR="00185B53" w:rsidRPr="0011428D" w:rsidRDefault="00185B53" w:rsidP="0011428D">
      <w:pPr>
        <w:rPr>
          <w:rFonts w:ascii="Arial" w:hAnsi="Arial" w:cs="Arial"/>
        </w:rPr>
      </w:pPr>
      <w:r w:rsidRPr="0011428D">
        <w:rPr>
          <w:rFonts w:ascii="Arial" w:hAnsi="Arial" w:cs="Arial"/>
        </w:rPr>
        <w:t>Instituciones psiquiátricas (monovalentes); Hospitales polivalentes; Hospitales de día; Centros de día; Centros educativo- terapéuticos;</w:t>
      </w:r>
    </w:p>
    <w:p w14:paraId="0FA77594" w14:textId="61826138" w:rsidR="00185B53" w:rsidRPr="0011428D" w:rsidRDefault="00185B53" w:rsidP="0011428D">
      <w:pPr>
        <w:rPr>
          <w:rFonts w:ascii="Arial" w:hAnsi="Arial" w:cs="Arial"/>
        </w:rPr>
      </w:pPr>
      <w:r w:rsidRPr="0011428D">
        <w:rPr>
          <w:rFonts w:ascii="Arial" w:hAnsi="Arial" w:cs="Arial"/>
        </w:rPr>
        <w:t>Comunidades terapéuticas; Casas de medio camino (residencias); Talleres laborales protegidos; Centros</w:t>
      </w:r>
      <w:r w:rsidR="00471164" w:rsidRPr="0011428D">
        <w:rPr>
          <w:rFonts w:ascii="Arial" w:hAnsi="Arial" w:cs="Arial"/>
        </w:rPr>
        <w:t xml:space="preserve"> </w:t>
      </w:r>
      <w:r w:rsidRPr="0011428D">
        <w:rPr>
          <w:rFonts w:ascii="Arial" w:hAnsi="Arial" w:cs="Arial"/>
        </w:rPr>
        <w:t>de rehabilitación psicofísica.</w:t>
      </w:r>
    </w:p>
    <w:p w14:paraId="26566E62" w14:textId="7825F942" w:rsidR="00185B53" w:rsidRPr="0011428D" w:rsidRDefault="00185B53" w:rsidP="0011428D">
      <w:pPr>
        <w:rPr>
          <w:rFonts w:ascii="Arial" w:hAnsi="Arial" w:cs="Arial"/>
        </w:rPr>
      </w:pPr>
      <w:r w:rsidRPr="0011428D">
        <w:rPr>
          <w:rFonts w:ascii="Arial" w:hAnsi="Arial" w:cs="Arial"/>
        </w:rPr>
        <w:t>En el ámbito ambulatorio: Internación domiciliaria; Abordaje en la vida diaria del paciente.</w:t>
      </w:r>
    </w:p>
    <w:p w14:paraId="5CD5613E" w14:textId="7B52A8F1" w:rsidR="00185B53" w:rsidRPr="0011428D" w:rsidRDefault="00185B53" w:rsidP="0011428D">
      <w:pPr>
        <w:rPr>
          <w:rFonts w:ascii="Arial" w:hAnsi="Arial" w:cs="Arial"/>
        </w:rPr>
      </w:pPr>
      <w:r w:rsidRPr="0011428D">
        <w:rPr>
          <w:rFonts w:ascii="Arial" w:hAnsi="Arial" w:cs="Arial"/>
        </w:rPr>
        <w:t>En instituciones escolares públicas o privadas: Nivel inicial, primario, secundario, terciario, universitario;</w:t>
      </w:r>
    </w:p>
    <w:p w14:paraId="010077D8" w14:textId="77777777" w:rsidR="00185B53" w:rsidRPr="0011428D" w:rsidRDefault="00185B53" w:rsidP="0011428D">
      <w:pPr>
        <w:rPr>
          <w:rFonts w:ascii="Arial" w:hAnsi="Arial" w:cs="Arial"/>
        </w:rPr>
      </w:pPr>
      <w:r w:rsidRPr="0011428D">
        <w:rPr>
          <w:rFonts w:ascii="Arial" w:hAnsi="Arial" w:cs="Arial"/>
        </w:rPr>
        <w:t>Escuelas especiales Geriátricos.</w:t>
      </w:r>
    </w:p>
    <w:p w14:paraId="0A0257AA" w14:textId="764BE54E" w:rsidR="00185B53" w:rsidRPr="0011428D" w:rsidRDefault="00185B53" w:rsidP="0011428D">
      <w:pPr>
        <w:rPr>
          <w:rFonts w:ascii="Arial" w:hAnsi="Arial" w:cs="Arial"/>
        </w:rPr>
      </w:pPr>
      <w:r w:rsidRPr="0011428D">
        <w:rPr>
          <w:rFonts w:ascii="Arial" w:hAnsi="Arial" w:cs="Arial"/>
        </w:rPr>
        <w:t xml:space="preserve">En ámbito judicial: Visitas controladas, </w:t>
      </w:r>
      <w:proofErr w:type="spellStart"/>
      <w:r w:rsidRPr="0011428D">
        <w:rPr>
          <w:rFonts w:ascii="Arial" w:hAnsi="Arial" w:cs="Arial"/>
        </w:rPr>
        <w:t>re-vinculación</w:t>
      </w:r>
      <w:proofErr w:type="spellEnd"/>
      <w:r w:rsidRPr="0011428D">
        <w:rPr>
          <w:rFonts w:ascii="Arial" w:hAnsi="Arial" w:cs="Arial"/>
        </w:rPr>
        <w:t xml:space="preserve"> paterno filial.</w:t>
      </w:r>
    </w:p>
    <w:p w14:paraId="16E9BF19" w14:textId="6E5300D6" w:rsidR="00185B53" w:rsidRPr="0011428D" w:rsidRDefault="00471164" w:rsidP="0011428D">
      <w:pPr>
        <w:rPr>
          <w:rFonts w:ascii="Arial" w:hAnsi="Arial" w:cs="Arial"/>
        </w:rPr>
      </w:pPr>
      <w:r w:rsidRPr="0011428D">
        <w:rPr>
          <w:rFonts w:ascii="Arial" w:hAnsi="Arial" w:cs="Arial"/>
        </w:rPr>
        <w:t>Página 33</w:t>
      </w:r>
    </w:p>
    <w:p w14:paraId="2054D2C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Ingreso e inscripciones</w:t>
      </w:r>
    </w:p>
    <w:p w14:paraId="7125D578"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www.psicologia.unc.edu.ar</w:t>
      </w:r>
    </w:p>
    <w:p w14:paraId="2B15165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Curso de nivelación</w:t>
      </w:r>
    </w:p>
    <w:p w14:paraId="63071585" w14:textId="77777777" w:rsidR="00185B53" w:rsidRPr="0011428D" w:rsidRDefault="00185B53" w:rsidP="0011428D">
      <w:pPr>
        <w:rPr>
          <w:rFonts w:ascii="Arial" w:hAnsi="Arial" w:cs="Arial"/>
        </w:rPr>
      </w:pPr>
      <w:r w:rsidRPr="0011428D">
        <w:rPr>
          <w:rFonts w:ascii="Arial" w:hAnsi="Arial" w:cs="Arial"/>
        </w:rPr>
        <w:t>El curso de nivelación consiste en el cursado de la materia “Introducción a los Estudios Universitarios” la cual es común a las tres carreras que se brindan en la Facultad de Psicología</w:t>
      </w:r>
    </w:p>
    <w:p w14:paraId="79E4336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42946FC0" w14:textId="77777777" w:rsidR="00185B53" w:rsidRPr="0011428D" w:rsidRDefault="00185B53" w:rsidP="0011428D">
      <w:pPr>
        <w:rPr>
          <w:rFonts w:ascii="Arial" w:hAnsi="Arial" w:cs="Arial"/>
        </w:rPr>
      </w:pPr>
      <w:r w:rsidRPr="0011428D">
        <w:rPr>
          <w:rFonts w:ascii="Arial" w:hAnsi="Arial" w:cs="Arial"/>
        </w:rPr>
        <w:t>(A) Anual - (S) Semestral</w:t>
      </w:r>
    </w:p>
    <w:p w14:paraId="5368E764" w14:textId="77777777" w:rsidR="00185B53" w:rsidRPr="0011428D" w:rsidRDefault="00185B53" w:rsidP="0011428D">
      <w:pPr>
        <w:rPr>
          <w:rFonts w:ascii="Arial" w:hAnsi="Arial" w:cs="Arial"/>
        </w:rPr>
      </w:pPr>
      <w:r w:rsidRPr="0011428D">
        <w:rPr>
          <w:rFonts w:ascii="Arial" w:hAnsi="Arial" w:cs="Arial"/>
        </w:rPr>
        <w:t>PRIMER AÑO</w:t>
      </w:r>
    </w:p>
    <w:p w14:paraId="7A81C19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Curso de Nivelación (S).</w:t>
      </w:r>
    </w:p>
    <w:p w14:paraId="5EED9F8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Psicología (S).</w:t>
      </w:r>
    </w:p>
    <w:p w14:paraId="5D0D71FA"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Psicología Evolutiva de la Niñez (A).</w:t>
      </w:r>
    </w:p>
    <w:p w14:paraId="67DA7AA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Escuelas, Sistemas y Corrientes de la Psicología Contemporánea (A).</w:t>
      </w:r>
    </w:p>
    <w:p w14:paraId="43A05C0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Biología Evolutiva Humana (S).</w:t>
      </w:r>
    </w:p>
    <w:p w14:paraId="79F6EF4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al Acompañamiento Terapéutico (A).</w:t>
      </w:r>
    </w:p>
    <w:p w14:paraId="2C0F588C" w14:textId="77777777" w:rsidR="00185B53" w:rsidRPr="0011428D" w:rsidRDefault="00185B53" w:rsidP="0011428D">
      <w:pPr>
        <w:rPr>
          <w:rFonts w:ascii="Arial" w:hAnsi="Arial" w:cs="Arial"/>
        </w:rPr>
      </w:pPr>
      <w:r w:rsidRPr="0011428D">
        <w:rPr>
          <w:rFonts w:ascii="Arial" w:hAnsi="Arial" w:cs="Arial"/>
        </w:rPr>
        <w:t>SEGUNDO AÑO</w:t>
      </w:r>
    </w:p>
    <w:p w14:paraId="63C4CB1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Evolutiva de la Adolescencia y la Juventud (A).</w:t>
      </w:r>
    </w:p>
    <w:p w14:paraId="0FB1636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Psicoanálisis (A).</w:t>
      </w:r>
    </w:p>
    <w:p w14:paraId="233FBCB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y Técnica del Acompañamiento Terapéutico (A).</w:t>
      </w:r>
    </w:p>
    <w:p w14:paraId="5F377ED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Principales dispositivos y ámbitos de abordajes del Acompañamiento Terapéutico (S).</w:t>
      </w:r>
    </w:p>
    <w:p w14:paraId="65276DAF" w14:textId="77777777" w:rsidR="00185B53" w:rsidRPr="0011428D" w:rsidRDefault="00185B53" w:rsidP="0011428D">
      <w:pPr>
        <w:rPr>
          <w:rFonts w:ascii="Arial" w:hAnsi="Arial" w:cs="Arial"/>
        </w:rPr>
      </w:pPr>
      <w:r w:rsidRPr="0011428D">
        <w:rPr>
          <w:rFonts w:ascii="Arial" w:hAnsi="Arial" w:cs="Arial"/>
        </w:rPr>
        <w:t>TERCER AÑO</w:t>
      </w:r>
    </w:p>
    <w:p w14:paraId="34A7B28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Sanitaria (A).</w:t>
      </w:r>
    </w:p>
    <w:p w14:paraId="2079E59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Psicopatología (A).</w:t>
      </w:r>
    </w:p>
    <w:p w14:paraId="7F69192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Clínica del Acompañamiento Terapéutico (A).</w:t>
      </w:r>
    </w:p>
    <w:p w14:paraId="7DF61A4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Ética, Deontología y Legislación profesional del Acompañante Terapéutico (S).</w:t>
      </w:r>
    </w:p>
    <w:p w14:paraId="655BB3A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Final Supervisada.</w:t>
      </w:r>
    </w:p>
    <w:p w14:paraId="47B1E840" w14:textId="40797218" w:rsidR="00185B53" w:rsidRPr="0011428D" w:rsidRDefault="008D1AAB"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info</w:t>
      </w:r>
      <w:r w:rsidRPr="0011428D">
        <w:rPr>
          <w:rFonts w:ascii="Arial" w:hAnsi="Arial" w:cs="Arial"/>
          <w:sz w:val="22"/>
          <w:szCs w:val="22"/>
        </w:rPr>
        <w:t>r</w:t>
      </w:r>
      <w:r w:rsidR="00185B53" w:rsidRPr="0011428D">
        <w:rPr>
          <w:rFonts w:ascii="Arial" w:hAnsi="Arial" w:cs="Arial"/>
          <w:sz w:val="22"/>
          <w:szCs w:val="22"/>
        </w:rPr>
        <w:t>m</w:t>
      </w:r>
      <w:r w:rsidRPr="0011428D">
        <w:rPr>
          <w:rFonts w:ascii="Arial" w:hAnsi="Arial" w:cs="Arial"/>
          <w:sz w:val="22"/>
          <w:szCs w:val="22"/>
        </w:rPr>
        <w:t>a</w:t>
      </w:r>
      <w:r w:rsidR="00185B53" w:rsidRPr="0011428D">
        <w:rPr>
          <w:rFonts w:ascii="Arial" w:hAnsi="Arial" w:cs="Arial"/>
          <w:sz w:val="22"/>
          <w:szCs w:val="22"/>
        </w:rPr>
        <w:t>ci</w:t>
      </w:r>
      <w:r w:rsidRPr="0011428D">
        <w:rPr>
          <w:rFonts w:ascii="Arial" w:hAnsi="Arial" w:cs="Arial"/>
          <w:sz w:val="22"/>
          <w:szCs w:val="22"/>
        </w:rPr>
        <w:t>ó</w:t>
      </w:r>
      <w:r w:rsidR="00185B53" w:rsidRPr="0011428D">
        <w:rPr>
          <w:rFonts w:ascii="Arial" w:hAnsi="Arial" w:cs="Arial"/>
          <w:sz w:val="22"/>
          <w:szCs w:val="22"/>
        </w:rPr>
        <w:t>n</w:t>
      </w:r>
    </w:p>
    <w:p w14:paraId="0223E6DC" w14:textId="77777777" w:rsidR="00185B53" w:rsidRPr="0011428D" w:rsidRDefault="00185B53" w:rsidP="0011428D">
      <w:pPr>
        <w:rPr>
          <w:rFonts w:ascii="Arial" w:hAnsi="Arial" w:cs="Arial"/>
        </w:rPr>
      </w:pPr>
      <w:r w:rsidRPr="0011428D">
        <w:rPr>
          <w:rFonts w:ascii="Arial" w:hAnsi="Arial" w:cs="Arial"/>
        </w:rPr>
        <w:t xml:space="preserve">Dirección: </w:t>
      </w:r>
      <w:proofErr w:type="spellStart"/>
      <w:r w:rsidRPr="0011428D">
        <w:rPr>
          <w:rFonts w:ascii="Arial" w:hAnsi="Arial" w:cs="Arial"/>
        </w:rPr>
        <w:t>Bv</w:t>
      </w:r>
      <w:proofErr w:type="spellEnd"/>
      <w:r w:rsidRPr="0011428D">
        <w:rPr>
          <w:rFonts w:ascii="Arial" w:hAnsi="Arial" w:cs="Arial"/>
        </w:rPr>
        <w:t>. De La Reforma y Enfermera Gordillo – Ciudad Universitaria</w:t>
      </w:r>
    </w:p>
    <w:p w14:paraId="365C3E32" w14:textId="77777777" w:rsidR="00185B53" w:rsidRPr="0011428D" w:rsidRDefault="00185B53" w:rsidP="0011428D">
      <w:pPr>
        <w:rPr>
          <w:rFonts w:ascii="Arial" w:hAnsi="Arial" w:cs="Arial"/>
        </w:rPr>
      </w:pPr>
      <w:r w:rsidRPr="0011428D">
        <w:rPr>
          <w:rFonts w:ascii="Arial" w:hAnsi="Arial" w:cs="Arial"/>
        </w:rPr>
        <w:t>E-mail:  sae@psicologia.unc.edu.ar</w:t>
      </w:r>
    </w:p>
    <w:p w14:paraId="7D527BF6" w14:textId="77777777" w:rsidR="00185B53" w:rsidRPr="0011428D" w:rsidRDefault="00185B53" w:rsidP="0011428D">
      <w:pPr>
        <w:rPr>
          <w:rFonts w:ascii="Arial" w:hAnsi="Arial" w:cs="Arial"/>
        </w:rPr>
      </w:pPr>
      <w:r w:rsidRPr="0011428D">
        <w:rPr>
          <w:rFonts w:ascii="Arial" w:hAnsi="Arial" w:cs="Arial"/>
        </w:rPr>
        <w:t>Facebook: Facultad de Psicología - UNC</w:t>
      </w:r>
    </w:p>
    <w:p w14:paraId="606A8FDD" w14:textId="77777777" w:rsidR="00185B53" w:rsidRPr="0011428D" w:rsidRDefault="00185B53" w:rsidP="0011428D">
      <w:pPr>
        <w:rPr>
          <w:rFonts w:ascii="Arial" w:hAnsi="Arial" w:cs="Arial"/>
        </w:rPr>
      </w:pPr>
      <w:r w:rsidRPr="0011428D">
        <w:rPr>
          <w:rFonts w:ascii="Arial" w:hAnsi="Arial" w:cs="Arial"/>
        </w:rPr>
        <w:t>Instagram: @psico.unc</w:t>
      </w:r>
    </w:p>
    <w:p w14:paraId="731E0918" w14:textId="2969FD18" w:rsidR="00185B53" w:rsidRPr="0011428D" w:rsidRDefault="008D1AAB" w:rsidP="0011428D">
      <w:pPr>
        <w:rPr>
          <w:rFonts w:ascii="Arial" w:hAnsi="Arial" w:cs="Arial"/>
        </w:rPr>
      </w:pPr>
      <w:r w:rsidRPr="0011428D">
        <w:rPr>
          <w:rFonts w:ascii="Arial" w:hAnsi="Arial" w:cs="Arial"/>
        </w:rPr>
        <w:t>Página 34</w:t>
      </w:r>
    </w:p>
    <w:p w14:paraId="624FC891" w14:textId="73D33E2F" w:rsidR="00185B53" w:rsidRPr="0011428D" w:rsidRDefault="00185B53" w:rsidP="0011428D">
      <w:pPr>
        <w:pStyle w:val="Ttulo1"/>
        <w:rPr>
          <w:rFonts w:ascii="Arial" w:hAnsi="Arial" w:cs="Arial"/>
          <w:sz w:val="22"/>
          <w:szCs w:val="22"/>
        </w:rPr>
      </w:pPr>
      <w:r w:rsidRPr="0011428D">
        <w:rPr>
          <w:rFonts w:ascii="Arial" w:hAnsi="Arial" w:cs="Arial"/>
          <w:sz w:val="22"/>
          <w:szCs w:val="22"/>
        </w:rPr>
        <w:t>Ad</w:t>
      </w:r>
      <w:r w:rsidR="008D1AAB" w:rsidRPr="0011428D">
        <w:rPr>
          <w:rFonts w:ascii="Arial" w:hAnsi="Arial" w:cs="Arial"/>
          <w:sz w:val="22"/>
          <w:szCs w:val="22"/>
        </w:rPr>
        <w:t>m</w:t>
      </w:r>
      <w:r w:rsidRPr="0011428D">
        <w:rPr>
          <w:rFonts w:ascii="Arial" w:hAnsi="Arial" w:cs="Arial"/>
          <w:sz w:val="22"/>
          <w:szCs w:val="22"/>
        </w:rPr>
        <w:t>inist</w:t>
      </w:r>
      <w:r w:rsidR="008D1AAB" w:rsidRPr="0011428D">
        <w:rPr>
          <w:rFonts w:ascii="Arial" w:hAnsi="Arial" w:cs="Arial"/>
          <w:sz w:val="22"/>
          <w:szCs w:val="22"/>
        </w:rPr>
        <w:t>r</w:t>
      </w:r>
      <w:r w:rsidRPr="0011428D">
        <w:rPr>
          <w:rFonts w:ascii="Arial" w:hAnsi="Arial" w:cs="Arial"/>
          <w:sz w:val="22"/>
          <w:szCs w:val="22"/>
        </w:rPr>
        <w:t>ación</w:t>
      </w:r>
    </w:p>
    <w:p w14:paraId="6816E412" w14:textId="44AC27E7" w:rsidR="00185B53" w:rsidRPr="0011428D" w:rsidRDefault="00185B53" w:rsidP="0011428D">
      <w:pPr>
        <w:rPr>
          <w:rFonts w:ascii="Arial" w:hAnsi="Arial" w:cs="Arial"/>
        </w:rPr>
      </w:pPr>
      <w:r w:rsidRPr="0011428D">
        <w:rPr>
          <w:rFonts w:ascii="Arial" w:hAnsi="Arial" w:cs="Arial"/>
        </w:rPr>
        <w:t>Facultad de Ciencias Económicas</w:t>
      </w:r>
    </w:p>
    <w:p w14:paraId="51387B34" w14:textId="77777777" w:rsidR="00185B53" w:rsidRPr="0011428D" w:rsidRDefault="00185B53" w:rsidP="0011428D">
      <w:pPr>
        <w:rPr>
          <w:rFonts w:ascii="Arial" w:hAnsi="Arial" w:cs="Arial"/>
        </w:rPr>
      </w:pPr>
      <w:r w:rsidRPr="0011428D">
        <w:rPr>
          <w:rFonts w:ascii="Arial" w:hAnsi="Arial" w:cs="Arial"/>
        </w:rPr>
        <w:t>Licenciatura en Administración - 5 años y Seminario Integrador</w:t>
      </w:r>
    </w:p>
    <w:p w14:paraId="103E0E2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37B212DC" w14:textId="0FD3833D" w:rsidR="00185B53" w:rsidRPr="0011428D" w:rsidRDefault="00185B53" w:rsidP="0011428D">
      <w:pPr>
        <w:rPr>
          <w:rFonts w:ascii="Arial" w:hAnsi="Arial" w:cs="Arial"/>
        </w:rPr>
      </w:pPr>
      <w:r w:rsidRPr="0011428D">
        <w:rPr>
          <w:rFonts w:ascii="Arial" w:hAnsi="Arial" w:cs="Arial"/>
        </w:rPr>
        <w:t xml:space="preserve">La Licenciatura en Administración puede ser de interés para quienes deseen desarrollarse en la gestión organizacional y empresarial. Por eso, brinda las herramientas necesarias para liderar y gestionar en diversos contextos ofreciendo contenidos vinculados a los fundamentos de la administración, la contabilidad y la </w:t>
      </w:r>
      <w:r w:rsidR="00A222A8" w:rsidRPr="0011428D">
        <w:rPr>
          <w:rFonts w:ascii="Arial" w:hAnsi="Arial" w:cs="Arial"/>
        </w:rPr>
        <w:t>economía,</w:t>
      </w:r>
      <w:r w:rsidRPr="0011428D">
        <w:rPr>
          <w:rFonts w:ascii="Arial" w:hAnsi="Arial" w:cs="Arial"/>
        </w:rPr>
        <w:t xml:space="preserve"> así como también de áreas especializadas como las finanzas, el marketing, los recursos humanos, la estrategia empresarial y la gestión de operaciones.</w:t>
      </w:r>
    </w:p>
    <w:p w14:paraId="69594937" w14:textId="77777777" w:rsidR="00185B53" w:rsidRPr="0011428D" w:rsidRDefault="00185B53" w:rsidP="0011428D">
      <w:pPr>
        <w:rPr>
          <w:rFonts w:ascii="Arial" w:hAnsi="Arial" w:cs="Arial"/>
        </w:rPr>
      </w:pPr>
      <w:r w:rsidRPr="0011428D">
        <w:rPr>
          <w:rFonts w:ascii="Arial" w:hAnsi="Arial" w:cs="Arial"/>
        </w:rPr>
        <w:t xml:space="preserve">La función de los/las Licenciados/as en Administración es versátil y esencial en cualquier organización, debido a que desempeñan roles en la planificación estratégica, la toma de decisiones, la gestión de recursos y la optimización de procesos. Su campo de acción incluye el sector público, privado, organizaciones sin fines de lucro y el </w:t>
      </w:r>
      <w:proofErr w:type="spellStart"/>
      <w:r w:rsidRPr="0011428D">
        <w:rPr>
          <w:rFonts w:ascii="Arial" w:hAnsi="Arial" w:cs="Arial"/>
        </w:rPr>
        <w:t>emprendedurismo</w:t>
      </w:r>
      <w:proofErr w:type="spellEnd"/>
      <w:r w:rsidRPr="0011428D">
        <w:rPr>
          <w:rFonts w:ascii="Arial" w:hAnsi="Arial" w:cs="Arial"/>
        </w:rPr>
        <w:t>.</w:t>
      </w:r>
    </w:p>
    <w:p w14:paraId="2ED9D7F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¿Qué hace el/la Licenciado/a en Administración?</w:t>
      </w:r>
    </w:p>
    <w:p w14:paraId="763EAE63" w14:textId="77777777" w:rsidR="00185B53" w:rsidRPr="0011428D" w:rsidRDefault="00185B53" w:rsidP="0011428D">
      <w:pPr>
        <w:rPr>
          <w:rFonts w:ascii="Arial" w:hAnsi="Arial" w:cs="Arial"/>
        </w:rPr>
      </w:pPr>
      <w:r w:rsidRPr="0011428D">
        <w:rPr>
          <w:rFonts w:ascii="Arial" w:hAnsi="Arial" w:cs="Arial"/>
        </w:rPr>
        <w:t>El/la egresado/a en Administración puede:</w:t>
      </w:r>
    </w:p>
    <w:p w14:paraId="5DB50AB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Gestionar y administrar los recursos de la organización conforme a criterios de optimización.</w:t>
      </w:r>
    </w:p>
    <w:p w14:paraId="056A01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Desarrollar y liderar emprendimientos empresariales.</w:t>
      </w:r>
    </w:p>
    <w:p w14:paraId="4ED1FDB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Conducir organizaciones.</w:t>
      </w:r>
    </w:p>
    <w:p w14:paraId="68FF1C9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Diseñar proyectos, programas y planes de negocios.</w:t>
      </w:r>
    </w:p>
    <w:p w14:paraId="1DF88EC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Fijar la misión, objetivos, estrategias y políticas de la organización, y evaluar su cumplimiento.</w:t>
      </w:r>
    </w:p>
    <w:p w14:paraId="638AD59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Coordinar el trabajo en equipo.</w:t>
      </w:r>
    </w:p>
    <w:p w14:paraId="4EE19C65" w14:textId="28262C58"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Definir, integrar y sistematizar los objetivos, planes y políticas generales de las distintas áreas de la</w:t>
      </w:r>
      <w:r w:rsidR="008D1AAB" w:rsidRPr="0011428D">
        <w:rPr>
          <w:rFonts w:ascii="Arial" w:hAnsi="Arial" w:cs="Arial"/>
        </w:rPr>
        <w:t xml:space="preserve"> </w:t>
      </w:r>
      <w:r w:rsidRPr="0011428D">
        <w:rPr>
          <w:rFonts w:ascii="Arial" w:hAnsi="Arial" w:cs="Arial"/>
        </w:rPr>
        <w:t>organización.</w:t>
      </w:r>
    </w:p>
    <w:p w14:paraId="4039A54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Diseñar e implementar objetivos y planes tácticos y operativos en las distintas áreas de la organización.</w:t>
      </w:r>
    </w:p>
    <w:p w14:paraId="342A7E5C" w14:textId="54B17E51"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Diseñar e implementar estructuras, procesos administrativos y sistemas de información que sirvan de</w:t>
      </w:r>
      <w:r w:rsidR="008D1AAB" w:rsidRPr="0011428D">
        <w:rPr>
          <w:rFonts w:ascii="Arial" w:hAnsi="Arial" w:cs="Arial"/>
        </w:rPr>
        <w:t xml:space="preserve"> </w:t>
      </w:r>
      <w:r w:rsidRPr="0011428D">
        <w:rPr>
          <w:rFonts w:ascii="Arial" w:hAnsi="Arial" w:cs="Arial"/>
        </w:rPr>
        <w:t>apoyo al proceso decisorio.</w:t>
      </w:r>
    </w:p>
    <w:p w14:paraId="5D3E4DB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Formular, administrar y evaluar presupuestos, proyectos de inversión y estudios de factibilidad financiera en empresas públicas o privadas.</w:t>
      </w:r>
    </w:p>
    <w:p w14:paraId="3A37309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Diseñar y conducir procesos de logística empresarial.</w:t>
      </w:r>
    </w:p>
    <w:p w14:paraId="725071B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Elaborar diagnósticos acerca de la situación coyuntural y/o estructural de la organización.</w:t>
      </w:r>
    </w:p>
    <w:p w14:paraId="1327574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sobre cambios que propendan al desarrollo organizacional.</w:t>
      </w:r>
    </w:p>
    <w:p w14:paraId="00FA6E77" w14:textId="012EDBBF"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Intervenir en la evaluación de los impactos social y ambiental de las decisiones administrativas, generando</w:t>
      </w:r>
      <w:r w:rsidR="00A222A8">
        <w:rPr>
          <w:rFonts w:ascii="Arial" w:hAnsi="Arial" w:cs="Arial"/>
        </w:rPr>
        <w:t xml:space="preserve"> </w:t>
      </w:r>
      <w:r w:rsidRPr="0011428D">
        <w:rPr>
          <w:rFonts w:ascii="Arial" w:hAnsi="Arial" w:cs="Arial"/>
        </w:rPr>
        <w:t>acciones posibles para preservar la calidad de vida y el medio ambiente.</w:t>
      </w:r>
    </w:p>
    <w:p w14:paraId="226C86F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Proponer, diseñar y decidir sobre acciones que involucren a la organización en su respuesta social.</w:t>
      </w:r>
    </w:p>
    <w:p w14:paraId="6ADC357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1CFBCFA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 organizaciones privadas públicas en los niveles de mando medio, gerenciales o de dirección, como asesor/a o consultor/a.</w:t>
      </w:r>
    </w:p>
    <w:p w14:paraId="03590C5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 emprendimientos propios.</w:t>
      </w:r>
    </w:p>
    <w:p w14:paraId="0A3BFA1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 el ámbito judicial como perito.</w:t>
      </w:r>
    </w:p>
    <w:p w14:paraId="39F627F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 sociedades comerciales o civiles como liquidador/a.</w:t>
      </w:r>
    </w:p>
    <w:p w14:paraId="3366E506" w14:textId="35BF8C42" w:rsidR="00185B53" w:rsidRPr="0011428D" w:rsidRDefault="008D1AAB" w:rsidP="0011428D">
      <w:pPr>
        <w:rPr>
          <w:rFonts w:ascii="Arial" w:hAnsi="Arial" w:cs="Arial"/>
        </w:rPr>
      </w:pPr>
      <w:r w:rsidRPr="0011428D">
        <w:rPr>
          <w:rFonts w:ascii="Arial" w:hAnsi="Arial" w:cs="Arial"/>
        </w:rPr>
        <w:t>Página 35</w:t>
      </w:r>
    </w:p>
    <w:p w14:paraId="0D6CF1E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27899CF0" w14:textId="77777777" w:rsidR="00185B53" w:rsidRPr="0011428D" w:rsidRDefault="00185B53" w:rsidP="0011428D">
      <w:pPr>
        <w:rPr>
          <w:rFonts w:ascii="Arial" w:hAnsi="Arial" w:cs="Arial"/>
        </w:rPr>
      </w:pPr>
      <w:r w:rsidRPr="0011428D">
        <w:rPr>
          <w:rFonts w:ascii="Arial" w:hAnsi="Arial" w:cs="Arial"/>
        </w:rPr>
        <w:t>Algunas características que facilitan el estudio y el desempeño profesional son tener interés y facilidad para el manejo de números, el razonamiento abstracto, desenvoltura en las relaciones humanas, creatividad, capacidad para adaptarse a nuevas situaciones, actitud de iniciativa y de actualización.</w:t>
      </w:r>
    </w:p>
    <w:p w14:paraId="4767E58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Inscripciones e ingreso</w:t>
      </w:r>
    </w:p>
    <w:p w14:paraId="77DCA396"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www.eco.unc.edu.ar</w:t>
      </w:r>
    </w:p>
    <w:p w14:paraId="4B7A10F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24E987E2" w14:textId="77777777" w:rsidR="00185B53" w:rsidRPr="0011428D" w:rsidRDefault="00185B53" w:rsidP="0011428D">
      <w:pPr>
        <w:rPr>
          <w:rFonts w:ascii="Arial" w:hAnsi="Arial" w:cs="Arial"/>
        </w:rPr>
      </w:pPr>
      <w:r w:rsidRPr="0011428D">
        <w:rPr>
          <w:rFonts w:ascii="Arial" w:hAnsi="Arial" w:cs="Arial"/>
        </w:rPr>
        <w:t>El ciclo de nivelación está compuesto por tres materias: Introducción a la Matemática, Introducción a la Contabilidad e Introducción a los Estudios Universitarios y a la Economía (</w:t>
      </w:r>
      <w:proofErr w:type="spellStart"/>
      <w:r w:rsidRPr="0011428D">
        <w:rPr>
          <w:rFonts w:ascii="Arial" w:hAnsi="Arial" w:cs="Arial"/>
        </w:rPr>
        <w:t>IEUyE</w:t>
      </w:r>
      <w:proofErr w:type="spellEnd"/>
      <w:r w:rsidRPr="0011428D">
        <w:rPr>
          <w:rFonts w:ascii="Arial" w:hAnsi="Arial" w:cs="Arial"/>
        </w:rPr>
        <w:t>).</w:t>
      </w:r>
    </w:p>
    <w:p w14:paraId="6D29964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6F77673A" w14:textId="77777777" w:rsidR="00185B53" w:rsidRPr="0011428D" w:rsidRDefault="00185B53" w:rsidP="0011428D">
      <w:pPr>
        <w:rPr>
          <w:rFonts w:ascii="Arial" w:hAnsi="Arial" w:cs="Arial"/>
        </w:rPr>
      </w:pPr>
      <w:r w:rsidRPr="0011428D">
        <w:rPr>
          <w:rFonts w:ascii="Arial" w:hAnsi="Arial" w:cs="Arial"/>
        </w:rPr>
        <w:t>PRIMER AÑO</w:t>
      </w:r>
    </w:p>
    <w:p w14:paraId="52C00DE3" w14:textId="77777777" w:rsidR="00185B53" w:rsidRPr="0011428D" w:rsidRDefault="00185B53" w:rsidP="0011428D">
      <w:pPr>
        <w:rPr>
          <w:rFonts w:ascii="Arial" w:hAnsi="Arial" w:cs="Arial"/>
        </w:rPr>
      </w:pPr>
      <w:r w:rsidRPr="0011428D">
        <w:rPr>
          <w:rFonts w:ascii="Arial" w:hAnsi="Arial" w:cs="Arial"/>
        </w:rPr>
        <w:t>CICLO DE NIVELACIÓN</w:t>
      </w:r>
    </w:p>
    <w:p w14:paraId="2CE1940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Matemática</w:t>
      </w:r>
    </w:p>
    <w:p w14:paraId="64F7E2B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Contabilidad</w:t>
      </w:r>
    </w:p>
    <w:p w14:paraId="513B2D29" w14:textId="77777777" w:rsidR="008D1AAB"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Universitarios</w:t>
      </w:r>
      <w:r w:rsidR="008D1AAB" w:rsidRPr="0011428D">
        <w:rPr>
          <w:rFonts w:ascii="Arial" w:hAnsi="Arial" w:cs="Arial"/>
        </w:rPr>
        <w:t xml:space="preserve"> </w:t>
      </w:r>
      <w:r w:rsidRPr="0011428D">
        <w:rPr>
          <w:rFonts w:ascii="Arial" w:hAnsi="Arial" w:cs="Arial"/>
        </w:rPr>
        <w:t>y a la Economía (</w:t>
      </w:r>
      <w:proofErr w:type="spellStart"/>
      <w:r w:rsidRPr="0011428D">
        <w:rPr>
          <w:rFonts w:ascii="Arial" w:hAnsi="Arial" w:cs="Arial"/>
        </w:rPr>
        <w:t>IEUyE</w:t>
      </w:r>
      <w:proofErr w:type="spellEnd"/>
      <w:r w:rsidRPr="0011428D">
        <w:rPr>
          <w:rFonts w:ascii="Arial" w:hAnsi="Arial" w:cs="Arial"/>
        </w:rPr>
        <w:t>)</w:t>
      </w:r>
    </w:p>
    <w:p w14:paraId="40F65734" w14:textId="1275EE14" w:rsidR="00185B53" w:rsidRPr="0011428D" w:rsidRDefault="00185B53" w:rsidP="0011428D">
      <w:pPr>
        <w:rPr>
          <w:rFonts w:ascii="Arial" w:hAnsi="Arial" w:cs="Arial"/>
        </w:rPr>
      </w:pPr>
      <w:r w:rsidRPr="0011428D">
        <w:rPr>
          <w:rFonts w:ascii="Arial" w:hAnsi="Arial" w:cs="Arial"/>
        </w:rPr>
        <w:t>PRIMER SEMESTRE</w:t>
      </w:r>
    </w:p>
    <w:p w14:paraId="457C332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Principios y Estructura de la Economía Argentina</w:t>
      </w:r>
    </w:p>
    <w:p w14:paraId="48C2D05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w:t>
      </w:r>
    </w:p>
    <w:p w14:paraId="74BF281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Administración</w:t>
      </w:r>
    </w:p>
    <w:p w14:paraId="6470F030" w14:textId="77777777" w:rsidR="00185B53" w:rsidRPr="0011428D" w:rsidRDefault="00185B53" w:rsidP="0011428D">
      <w:pPr>
        <w:rPr>
          <w:rFonts w:ascii="Arial" w:hAnsi="Arial" w:cs="Arial"/>
        </w:rPr>
      </w:pPr>
      <w:r w:rsidRPr="0011428D">
        <w:rPr>
          <w:rFonts w:ascii="Arial" w:hAnsi="Arial" w:cs="Arial"/>
        </w:rPr>
        <w:t>SEGUNDO SEMESTRE</w:t>
      </w:r>
    </w:p>
    <w:p w14:paraId="5BBB3D6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las Ciencias Sociales</w:t>
      </w:r>
    </w:p>
    <w:p w14:paraId="392E60D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Contabilidad I</w:t>
      </w:r>
    </w:p>
    <w:p w14:paraId="4346178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II</w:t>
      </w:r>
    </w:p>
    <w:p w14:paraId="7302A1A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Microeconomía I</w:t>
      </w:r>
    </w:p>
    <w:p w14:paraId="05AB4B32" w14:textId="77777777" w:rsidR="00185B53" w:rsidRPr="0011428D" w:rsidRDefault="00185B53" w:rsidP="0011428D">
      <w:pPr>
        <w:rPr>
          <w:rFonts w:ascii="Arial" w:hAnsi="Arial" w:cs="Arial"/>
        </w:rPr>
      </w:pPr>
      <w:r w:rsidRPr="0011428D">
        <w:rPr>
          <w:rFonts w:ascii="Arial" w:hAnsi="Arial" w:cs="Arial"/>
        </w:rPr>
        <w:t>SEGUNDO AÑO</w:t>
      </w:r>
    </w:p>
    <w:p w14:paraId="17706661" w14:textId="77777777" w:rsidR="00185B53" w:rsidRPr="0011428D" w:rsidRDefault="00185B53" w:rsidP="0011428D">
      <w:pPr>
        <w:rPr>
          <w:rFonts w:ascii="Arial" w:hAnsi="Arial" w:cs="Arial"/>
        </w:rPr>
      </w:pPr>
      <w:r w:rsidRPr="0011428D">
        <w:rPr>
          <w:rFonts w:ascii="Arial" w:hAnsi="Arial" w:cs="Arial"/>
        </w:rPr>
        <w:t>TERCER SEMESTRE</w:t>
      </w:r>
    </w:p>
    <w:p w14:paraId="4E1446F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 I</w:t>
      </w:r>
    </w:p>
    <w:p w14:paraId="7AF3669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Constitucional y Administrativo</w:t>
      </w:r>
    </w:p>
    <w:p w14:paraId="66B4A30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Macroeconomía I</w:t>
      </w:r>
    </w:p>
    <w:p w14:paraId="3ADEFF1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Principios de la Administración</w:t>
      </w:r>
    </w:p>
    <w:p w14:paraId="17EDBE86" w14:textId="77777777" w:rsidR="00185B53" w:rsidRPr="0011428D" w:rsidRDefault="00185B53" w:rsidP="0011428D">
      <w:pPr>
        <w:rPr>
          <w:rFonts w:ascii="Arial" w:hAnsi="Arial" w:cs="Arial"/>
        </w:rPr>
      </w:pPr>
      <w:r w:rsidRPr="0011428D">
        <w:rPr>
          <w:rFonts w:ascii="Arial" w:hAnsi="Arial" w:cs="Arial"/>
        </w:rPr>
        <w:t>CUARTO SEMESTRE</w:t>
      </w:r>
    </w:p>
    <w:p w14:paraId="16B2DCF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Económica y Social</w:t>
      </w:r>
    </w:p>
    <w:p w14:paraId="66D4CC9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Contabilidad II</w:t>
      </w:r>
    </w:p>
    <w:p w14:paraId="0CB9D8A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 II</w:t>
      </w:r>
    </w:p>
    <w:p w14:paraId="50B88A8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Psicosociología de las Organizaciones</w:t>
      </w:r>
    </w:p>
    <w:p w14:paraId="7691EF82" w14:textId="77777777" w:rsidR="00185B53" w:rsidRPr="0011428D" w:rsidRDefault="00185B53" w:rsidP="0011428D">
      <w:pPr>
        <w:rPr>
          <w:rFonts w:ascii="Arial" w:hAnsi="Arial" w:cs="Arial"/>
        </w:rPr>
      </w:pPr>
      <w:r w:rsidRPr="0011428D">
        <w:rPr>
          <w:rFonts w:ascii="Arial" w:hAnsi="Arial" w:cs="Arial"/>
        </w:rPr>
        <w:t>TERCER AÑO</w:t>
      </w:r>
    </w:p>
    <w:p w14:paraId="579E48BC" w14:textId="77777777" w:rsidR="00185B53" w:rsidRPr="0011428D" w:rsidRDefault="00185B53" w:rsidP="0011428D">
      <w:pPr>
        <w:rPr>
          <w:rFonts w:ascii="Arial" w:hAnsi="Arial" w:cs="Arial"/>
        </w:rPr>
      </w:pPr>
      <w:r w:rsidRPr="0011428D">
        <w:rPr>
          <w:rFonts w:ascii="Arial" w:hAnsi="Arial" w:cs="Arial"/>
        </w:rPr>
        <w:lastRenderedPageBreak/>
        <w:t>QUINTO SEMESTRE</w:t>
      </w:r>
    </w:p>
    <w:p w14:paraId="6E592D8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Privado</w:t>
      </w:r>
    </w:p>
    <w:p w14:paraId="6E34C76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Costos y Gestión I</w:t>
      </w:r>
    </w:p>
    <w:p w14:paraId="79D34E6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Financiera</w:t>
      </w:r>
    </w:p>
    <w:p w14:paraId="3A72B87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Evolución del Pensamiento Administrativo</w:t>
      </w:r>
    </w:p>
    <w:p w14:paraId="1C32ABEA" w14:textId="2C66848B" w:rsidR="008D1AAB" w:rsidRPr="0011428D" w:rsidRDefault="008D1AAB" w:rsidP="0011428D">
      <w:pPr>
        <w:rPr>
          <w:rFonts w:ascii="Arial" w:hAnsi="Arial" w:cs="Arial"/>
        </w:rPr>
      </w:pPr>
      <w:r w:rsidRPr="0011428D">
        <w:rPr>
          <w:rFonts w:ascii="Arial" w:hAnsi="Arial" w:cs="Arial"/>
        </w:rPr>
        <w:t>Página 36</w:t>
      </w:r>
    </w:p>
    <w:p w14:paraId="74473252" w14:textId="5058379A" w:rsidR="00185B53" w:rsidRPr="0011428D" w:rsidRDefault="00185B53" w:rsidP="0011428D">
      <w:pPr>
        <w:rPr>
          <w:rFonts w:ascii="Arial" w:hAnsi="Arial" w:cs="Arial"/>
        </w:rPr>
      </w:pPr>
      <w:r w:rsidRPr="0011428D">
        <w:rPr>
          <w:rFonts w:ascii="Arial" w:hAnsi="Arial" w:cs="Arial"/>
        </w:rPr>
        <w:t>SEXTO SEMESTRE</w:t>
      </w:r>
    </w:p>
    <w:p w14:paraId="6A62614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Laboral y de la Seguridad Social</w:t>
      </w:r>
    </w:p>
    <w:p w14:paraId="5B3A095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Empresario</w:t>
      </w:r>
    </w:p>
    <w:p w14:paraId="0CD206C3" w14:textId="0CD6A69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Métodos Cuantitativos para la Toma</w:t>
      </w:r>
      <w:r w:rsidR="008D1AAB" w:rsidRPr="0011428D">
        <w:rPr>
          <w:rFonts w:ascii="Arial" w:hAnsi="Arial" w:cs="Arial"/>
        </w:rPr>
        <w:t xml:space="preserve"> </w:t>
      </w:r>
      <w:r w:rsidRPr="0011428D">
        <w:rPr>
          <w:rFonts w:ascii="Arial" w:hAnsi="Arial" w:cs="Arial"/>
        </w:rPr>
        <w:t>de Decisiones</w:t>
      </w:r>
    </w:p>
    <w:p w14:paraId="705A310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de Organizaciones</w:t>
      </w:r>
    </w:p>
    <w:p w14:paraId="4EC7586B" w14:textId="77777777" w:rsidR="00185B53" w:rsidRPr="0011428D" w:rsidRDefault="00185B53" w:rsidP="0011428D">
      <w:pPr>
        <w:rPr>
          <w:rFonts w:ascii="Arial" w:hAnsi="Arial" w:cs="Arial"/>
        </w:rPr>
      </w:pPr>
      <w:r w:rsidRPr="0011428D">
        <w:rPr>
          <w:rFonts w:ascii="Arial" w:hAnsi="Arial" w:cs="Arial"/>
        </w:rPr>
        <w:t>CUARTO AÑO</w:t>
      </w:r>
    </w:p>
    <w:p w14:paraId="5097D47E" w14:textId="77777777" w:rsidR="00185B53" w:rsidRPr="0011428D" w:rsidRDefault="00185B53" w:rsidP="0011428D">
      <w:pPr>
        <w:rPr>
          <w:rFonts w:ascii="Arial" w:hAnsi="Arial" w:cs="Arial"/>
        </w:rPr>
      </w:pPr>
      <w:r w:rsidRPr="0011428D">
        <w:rPr>
          <w:rFonts w:ascii="Arial" w:hAnsi="Arial" w:cs="Arial"/>
        </w:rPr>
        <w:t>SÉPTIMO SEMESTRE</w:t>
      </w:r>
    </w:p>
    <w:p w14:paraId="6BBFB48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Administración de Operaciones</w:t>
      </w:r>
    </w:p>
    <w:p w14:paraId="347D4ED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Régimen Tributario de Empresas</w:t>
      </w:r>
    </w:p>
    <w:p w14:paraId="4646B07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Administración Financiera I</w:t>
      </w:r>
    </w:p>
    <w:p w14:paraId="20ED036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y Procedimientos Administrativos</w:t>
      </w:r>
    </w:p>
    <w:p w14:paraId="3FA83A0B" w14:textId="77777777" w:rsidR="00185B53" w:rsidRPr="0011428D" w:rsidRDefault="00185B53" w:rsidP="0011428D">
      <w:pPr>
        <w:rPr>
          <w:rFonts w:ascii="Arial" w:hAnsi="Arial" w:cs="Arial"/>
        </w:rPr>
      </w:pPr>
      <w:r w:rsidRPr="0011428D">
        <w:rPr>
          <w:rFonts w:ascii="Arial" w:hAnsi="Arial" w:cs="Arial"/>
        </w:rPr>
        <w:t>OCTAVO SEMESTRE</w:t>
      </w:r>
    </w:p>
    <w:p w14:paraId="33C7979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Comercio Internacional</w:t>
      </w:r>
    </w:p>
    <w:p w14:paraId="0B0FE67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Comercialización I</w:t>
      </w:r>
    </w:p>
    <w:p w14:paraId="7C08E57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Administración de Recursos Humanos I</w:t>
      </w:r>
    </w:p>
    <w:p w14:paraId="7C58646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Tecnologías de Información I</w:t>
      </w:r>
    </w:p>
    <w:p w14:paraId="18701FDE" w14:textId="77777777" w:rsidR="00185B53" w:rsidRPr="0011428D" w:rsidRDefault="00185B53" w:rsidP="0011428D">
      <w:pPr>
        <w:rPr>
          <w:rFonts w:ascii="Arial" w:hAnsi="Arial" w:cs="Arial"/>
        </w:rPr>
      </w:pPr>
      <w:r w:rsidRPr="0011428D">
        <w:rPr>
          <w:rFonts w:ascii="Arial" w:hAnsi="Arial" w:cs="Arial"/>
        </w:rPr>
        <w:t>QUINTO AÑO</w:t>
      </w:r>
    </w:p>
    <w:p w14:paraId="20833BCD" w14:textId="77777777" w:rsidR="00185B53" w:rsidRPr="0011428D" w:rsidRDefault="00185B53" w:rsidP="0011428D">
      <w:pPr>
        <w:rPr>
          <w:rFonts w:ascii="Arial" w:hAnsi="Arial" w:cs="Arial"/>
        </w:rPr>
      </w:pPr>
      <w:r w:rsidRPr="0011428D">
        <w:rPr>
          <w:rFonts w:ascii="Arial" w:hAnsi="Arial" w:cs="Arial"/>
        </w:rPr>
        <w:t>NOVENO SEMESTRE</w:t>
      </w:r>
    </w:p>
    <w:p w14:paraId="6599EB2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Política de Negocios</w:t>
      </w:r>
    </w:p>
    <w:p w14:paraId="5CDE520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Según Área de Profundización</w:t>
      </w:r>
    </w:p>
    <w:p w14:paraId="57FD350D" w14:textId="77777777" w:rsidR="00185B53" w:rsidRPr="0011428D" w:rsidRDefault="00185B53" w:rsidP="0011428D">
      <w:pPr>
        <w:rPr>
          <w:rFonts w:ascii="Arial" w:hAnsi="Arial" w:cs="Arial"/>
        </w:rPr>
      </w:pPr>
      <w:r w:rsidRPr="0011428D">
        <w:rPr>
          <w:rFonts w:ascii="Arial" w:hAnsi="Arial" w:cs="Arial"/>
        </w:rPr>
        <w:t>DÉCIMO SEMESTRE</w:t>
      </w:r>
    </w:p>
    <w:p w14:paraId="27E9062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Aplicación</w:t>
      </w:r>
    </w:p>
    <w:p w14:paraId="319D8BC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Según Área de Profundización</w:t>
      </w:r>
    </w:p>
    <w:p w14:paraId="04088FC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Política Económica Argentina</w:t>
      </w:r>
    </w:p>
    <w:p w14:paraId="3E7FC94F" w14:textId="53034881" w:rsidR="00185B53" w:rsidRPr="0011428D" w:rsidRDefault="008D1AAB"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info</w:t>
      </w:r>
      <w:r w:rsidRPr="0011428D">
        <w:rPr>
          <w:rFonts w:ascii="Arial" w:hAnsi="Arial" w:cs="Arial"/>
          <w:sz w:val="22"/>
          <w:szCs w:val="22"/>
        </w:rPr>
        <w:t>r</w:t>
      </w:r>
      <w:r w:rsidR="00185B53" w:rsidRPr="0011428D">
        <w:rPr>
          <w:rFonts w:ascii="Arial" w:hAnsi="Arial" w:cs="Arial"/>
          <w:sz w:val="22"/>
          <w:szCs w:val="22"/>
        </w:rPr>
        <w:t>m</w:t>
      </w:r>
      <w:r w:rsidRPr="0011428D">
        <w:rPr>
          <w:rFonts w:ascii="Arial" w:hAnsi="Arial" w:cs="Arial"/>
          <w:sz w:val="22"/>
          <w:szCs w:val="22"/>
        </w:rPr>
        <w:t>a</w:t>
      </w:r>
      <w:r w:rsidR="00185B53" w:rsidRPr="0011428D">
        <w:rPr>
          <w:rFonts w:ascii="Arial" w:hAnsi="Arial" w:cs="Arial"/>
          <w:sz w:val="22"/>
          <w:szCs w:val="22"/>
        </w:rPr>
        <w:t>ci</w:t>
      </w:r>
      <w:r w:rsidRPr="0011428D">
        <w:rPr>
          <w:rFonts w:ascii="Arial" w:hAnsi="Arial" w:cs="Arial"/>
          <w:sz w:val="22"/>
          <w:szCs w:val="22"/>
        </w:rPr>
        <w:t>ó</w:t>
      </w:r>
      <w:r w:rsidR="00185B53" w:rsidRPr="0011428D">
        <w:rPr>
          <w:rFonts w:ascii="Arial" w:hAnsi="Arial" w:cs="Arial"/>
          <w:sz w:val="22"/>
          <w:szCs w:val="22"/>
        </w:rPr>
        <w:t>n</w:t>
      </w:r>
    </w:p>
    <w:p w14:paraId="7F85AEB2" w14:textId="77777777" w:rsidR="00185B53" w:rsidRPr="0011428D" w:rsidRDefault="00185B53" w:rsidP="0011428D">
      <w:pPr>
        <w:rPr>
          <w:rFonts w:ascii="Arial" w:hAnsi="Arial" w:cs="Arial"/>
        </w:rPr>
      </w:pPr>
      <w:r w:rsidRPr="0011428D">
        <w:rPr>
          <w:rFonts w:ascii="Arial" w:hAnsi="Arial" w:cs="Arial"/>
        </w:rPr>
        <w:t xml:space="preserve">Dirección: </w:t>
      </w:r>
      <w:proofErr w:type="spellStart"/>
      <w:r w:rsidRPr="0011428D">
        <w:rPr>
          <w:rFonts w:ascii="Arial" w:hAnsi="Arial" w:cs="Arial"/>
        </w:rPr>
        <w:t>Bv</w:t>
      </w:r>
      <w:proofErr w:type="spellEnd"/>
      <w:r w:rsidRPr="0011428D">
        <w:rPr>
          <w:rFonts w:ascii="Arial" w:hAnsi="Arial" w:cs="Arial"/>
        </w:rPr>
        <w:t>. Enrique Barros s/n - Ciudad Universitaria</w:t>
      </w:r>
    </w:p>
    <w:p w14:paraId="468BE0EB" w14:textId="77777777" w:rsidR="00185B53" w:rsidRPr="0011428D" w:rsidRDefault="00185B53" w:rsidP="0011428D">
      <w:pPr>
        <w:rPr>
          <w:rFonts w:ascii="Arial" w:hAnsi="Arial" w:cs="Arial"/>
        </w:rPr>
      </w:pPr>
      <w:r w:rsidRPr="0011428D">
        <w:rPr>
          <w:rFonts w:ascii="Arial" w:hAnsi="Arial" w:cs="Arial"/>
        </w:rPr>
        <w:lastRenderedPageBreak/>
        <w:t>Teléfono: (0351) 447-3840 / 535-3840</w:t>
      </w:r>
    </w:p>
    <w:p w14:paraId="7F4073C1" w14:textId="77777777" w:rsidR="00185B53" w:rsidRPr="0011428D" w:rsidRDefault="00185B53" w:rsidP="0011428D">
      <w:pPr>
        <w:rPr>
          <w:rFonts w:ascii="Arial" w:hAnsi="Arial" w:cs="Arial"/>
        </w:rPr>
      </w:pPr>
      <w:r w:rsidRPr="0011428D">
        <w:rPr>
          <w:rFonts w:ascii="Arial" w:hAnsi="Arial" w:cs="Arial"/>
        </w:rPr>
        <w:t>E-mail: sae@economicas.unc.edu.ar / ingresantes@economicas.unc.edu.ar</w:t>
      </w:r>
    </w:p>
    <w:p w14:paraId="7DA65E8D" w14:textId="77777777" w:rsidR="00185B53" w:rsidRPr="0011428D" w:rsidRDefault="00185B53" w:rsidP="0011428D">
      <w:pPr>
        <w:rPr>
          <w:rFonts w:ascii="Arial" w:hAnsi="Arial" w:cs="Arial"/>
        </w:rPr>
      </w:pPr>
      <w:r w:rsidRPr="0011428D">
        <w:rPr>
          <w:rFonts w:ascii="Arial" w:hAnsi="Arial" w:cs="Arial"/>
        </w:rPr>
        <w:t>Instagram / TikTok: @economicasunc</w:t>
      </w:r>
    </w:p>
    <w:p w14:paraId="7286488C" w14:textId="579B5D8C" w:rsidR="00185B53" w:rsidRPr="0011428D" w:rsidRDefault="008D1AAB" w:rsidP="0011428D">
      <w:pPr>
        <w:rPr>
          <w:rFonts w:ascii="Arial" w:hAnsi="Arial" w:cs="Arial"/>
        </w:rPr>
      </w:pPr>
      <w:r w:rsidRPr="0011428D">
        <w:rPr>
          <w:rFonts w:ascii="Arial" w:hAnsi="Arial" w:cs="Arial"/>
        </w:rPr>
        <w:t>Página 37</w:t>
      </w:r>
    </w:p>
    <w:p w14:paraId="249A107B" w14:textId="49CF6B43" w:rsidR="00185B53" w:rsidRPr="0011428D" w:rsidRDefault="00185B53" w:rsidP="0011428D">
      <w:pPr>
        <w:pStyle w:val="Ttulo1"/>
        <w:rPr>
          <w:rFonts w:ascii="Arial" w:hAnsi="Arial" w:cs="Arial"/>
          <w:sz w:val="22"/>
          <w:szCs w:val="22"/>
        </w:rPr>
      </w:pPr>
      <w:r w:rsidRPr="0011428D">
        <w:rPr>
          <w:rFonts w:ascii="Arial" w:hAnsi="Arial" w:cs="Arial"/>
          <w:sz w:val="22"/>
          <w:szCs w:val="22"/>
        </w:rPr>
        <w:t>Ad</w:t>
      </w:r>
      <w:r w:rsidR="008D1AAB" w:rsidRPr="0011428D">
        <w:rPr>
          <w:rFonts w:ascii="Arial" w:hAnsi="Arial" w:cs="Arial"/>
          <w:sz w:val="22"/>
          <w:szCs w:val="22"/>
        </w:rPr>
        <w:t>m</w:t>
      </w:r>
      <w:r w:rsidRPr="0011428D">
        <w:rPr>
          <w:rFonts w:ascii="Arial" w:hAnsi="Arial" w:cs="Arial"/>
          <w:sz w:val="22"/>
          <w:szCs w:val="22"/>
        </w:rPr>
        <w:t>inist</w:t>
      </w:r>
      <w:r w:rsidR="008D1AAB" w:rsidRPr="0011428D">
        <w:rPr>
          <w:rFonts w:ascii="Arial" w:hAnsi="Arial" w:cs="Arial"/>
          <w:sz w:val="22"/>
          <w:szCs w:val="22"/>
        </w:rPr>
        <w:t>r</w:t>
      </w:r>
      <w:r w:rsidRPr="0011428D">
        <w:rPr>
          <w:rFonts w:ascii="Arial" w:hAnsi="Arial" w:cs="Arial"/>
          <w:sz w:val="22"/>
          <w:szCs w:val="22"/>
        </w:rPr>
        <w:t>ación de Coo</w:t>
      </w:r>
      <w:r w:rsidR="008D1AAB" w:rsidRPr="0011428D">
        <w:rPr>
          <w:rFonts w:ascii="Arial" w:hAnsi="Arial" w:cs="Arial"/>
          <w:sz w:val="22"/>
          <w:szCs w:val="22"/>
        </w:rPr>
        <w:t>p</w:t>
      </w:r>
      <w:r w:rsidRPr="0011428D">
        <w:rPr>
          <w:rFonts w:ascii="Arial" w:hAnsi="Arial" w:cs="Arial"/>
          <w:sz w:val="22"/>
          <w:szCs w:val="22"/>
        </w:rPr>
        <w:t>e</w:t>
      </w:r>
      <w:r w:rsidR="008D1AAB" w:rsidRPr="0011428D">
        <w:rPr>
          <w:rFonts w:ascii="Arial" w:hAnsi="Arial" w:cs="Arial"/>
          <w:sz w:val="22"/>
          <w:szCs w:val="22"/>
        </w:rPr>
        <w:t>r</w:t>
      </w:r>
      <w:r w:rsidRPr="0011428D">
        <w:rPr>
          <w:rFonts w:ascii="Arial" w:hAnsi="Arial" w:cs="Arial"/>
          <w:sz w:val="22"/>
          <w:szCs w:val="22"/>
        </w:rPr>
        <w:t xml:space="preserve">ativas y </w:t>
      </w:r>
      <w:r w:rsidR="008D1AAB" w:rsidRPr="0011428D">
        <w:rPr>
          <w:rFonts w:ascii="Arial" w:hAnsi="Arial" w:cs="Arial"/>
          <w:sz w:val="22"/>
          <w:szCs w:val="22"/>
        </w:rPr>
        <w:t>M</w:t>
      </w:r>
      <w:r w:rsidRPr="0011428D">
        <w:rPr>
          <w:rFonts w:ascii="Arial" w:hAnsi="Arial" w:cs="Arial"/>
          <w:sz w:val="22"/>
          <w:szCs w:val="22"/>
        </w:rPr>
        <w:t>utuales</w:t>
      </w:r>
    </w:p>
    <w:p w14:paraId="45770EA2" w14:textId="19A4A601" w:rsidR="00185B53" w:rsidRPr="0011428D" w:rsidRDefault="00185B53" w:rsidP="0011428D">
      <w:pPr>
        <w:rPr>
          <w:rFonts w:ascii="Arial" w:hAnsi="Arial" w:cs="Arial"/>
        </w:rPr>
      </w:pPr>
      <w:r w:rsidRPr="0011428D">
        <w:rPr>
          <w:rFonts w:ascii="Arial" w:hAnsi="Arial" w:cs="Arial"/>
        </w:rPr>
        <w:t>Escuela Superior de Comercio Manuel Belgrano</w:t>
      </w:r>
    </w:p>
    <w:p w14:paraId="5B1D2284" w14:textId="77777777" w:rsidR="00185B53" w:rsidRPr="0011428D" w:rsidRDefault="00185B53" w:rsidP="0011428D">
      <w:pPr>
        <w:rPr>
          <w:rFonts w:ascii="Arial" w:hAnsi="Arial" w:cs="Arial"/>
        </w:rPr>
      </w:pPr>
      <w:r w:rsidRPr="0011428D">
        <w:rPr>
          <w:rFonts w:ascii="Arial" w:hAnsi="Arial" w:cs="Arial"/>
        </w:rPr>
        <w:t>Tecnicatura Superior Universitaria en Administración de Cooperativas y Mutuales - 3 años</w:t>
      </w:r>
    </w:p>
    <w:p w14:paraId="3A3E316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7EF99168" w14:textId="77777777" w:rsidR="00185B53" w:rsidRPr="0011428D" w:rsidRDefault="00185B53" w:rsidP="0011428D">
      <w:pPr>
        <w:rPr>
          <w:rFonts w:ascii="Arial" w:hAnsi="Arial" w:cs="Arial"/>
        </w:rPr>
      </w:pPr>
      <w:r w:rsidRPr="0011428D">
        <w:rPr>
          <w:rFonts w:ascii="Arial" w:hAnsi="Arial" w:cs="Arial"/>
        </w:rPr>
        <w:t>Las cooperativas como las mutualidades surgieron como una forma de protección o defensa de grupos de personas frente a determinadas situaciones de necesidad. Ambas se basan en la idea del apoyo mutuo, la solidaridad, el esfuerzo propio, el libre ingreso, la igualdad de los/as socios/as, la adhesión voluntaria, el gobierno democrático, la exclusión de los propósitos de lucro y el fin de servicio. Procuran difundir el bienestar, la justicia y la equidad.</w:t>
      </w:r>
    </w:p>
    <w:p w14:paraId="5231609F" w14:textId="77777777" w:rsidR="00185B53" w:rsidRPr="0011428D" w:rsidRDefault="00185B53" w:rsidP="0011428D">
      <w:pPr>
        <w:rPr>
          <w:rFonts w:ascii="Arial" w:hAnsi="Arial" w:cs="Arial"/>
        </w:rPr>
      </w:pPr>
      <w:r w:rsidRPr="0011428D">
        <w:rPr>
          <w:rFonts w:ascii="Arial" w:hAnsi="Arial" w:cs="Arial"/>
        </w:rPr>
        <w:t>Las cooperativas tienen como objetivo atender las necesidades socioeconómicas de los/as asociados/as. Para ello, organizan empresas que realizan diversas funciones: de servicios, de producción, de distribución de la producción, de industrias, de créditos, de seguros, de provisión, con la finalidad de abaratar los precios, evitar la intermediación innecesaria, luchar contra la usura, la desocupación y otras situaciones de necesidad ante el abuso económico. Constituyen formas constructivas de protección, defensa o reacción ante situaciones individuales adversas. Las mutuales, en cambio, se proponen asistir y proteger a los/as socios/as ya sus familiares ante determinadas contingencias de la vida, ya sea personales y/o patrimoniales, como accidentes, enfermedad, invalidez, vejez, muerte, desempleo, nacimientos, matrimonio, etc.; es decir que tienen generalmente propósitos de previsión o reparación.</w:t>
      </w:r>
    </w:p>
    <w:p w14:paraId="0907D93F" w14:textId="77777777" w:rsidR="00185B53" w:rsidRPr="0011428D" w:rsidRDefault="00185B53" w:rsidP="0011428D">
      <w:pPr>
        <w:rPr>
          <w:rFonts w:ascii="Arial" w:hAnsi="Arial" w:cs="Arial"/>
        </w:rPr>
      </w:pPr>
      <w:r w:rsidRPr="0011428D">
        <w:rPr>
          <w:rFonts w:ascii="Arial" w:hAnsi="Arial" w:cs="Arial"/>
        </w:rPr>
        <w:t>El cooperativismo se sostiene sobre principios que orientan el funcionamiento y la toma de decisiones dentro de estas organizaciones.</w:t>
      </w:r>
    </w:p>
    <w:p w14:paraId="0488DA3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Técnico/a en Cooperativas y Mutuales?</w:t>
      </w:r>
    </w:p>
    <w:p w14:paraId="11280111" w14:textId="77777777" w:rsidR="00185B53" w:rsidRPr="0011428D" w:rsidRDefault="00185B53" w:rsidP="0011428D">
      <w:pPr>
        <w:rPr>
          <w:rFonts w:ascii="Arial" w:hAnsi="Arial" w:cs="Arial"/>
        </w:rPr>
      </w:pPr>
      <w:r w:rsidRPr="0011428D">
        <w:rPr>
          <w:rFonts w:ascii="Arial" w:hAnsi="Arial" w:cs="Arial"/>
        </w:rPr>
        <w:t>El/La técnico/a en cooperativas y mutuales se desempeña en organizaciones de economía social y solidaria, participando en tareas administrativas, contables, financieras, legales y de gestión vinculadas al funcionamiento de cooperativas, mutuales y entidades sin fines de lucro.</w:t>
      </w:r>
    </w:p>
    <w:p w14:paraId="7590E8EB" w14:textId="77777777" w:rsidR="00185B53" w:rsidRPr="0011428D" w:rsidRDefault="00185B53" w:rsidP="0011428D">
      <w:pPr>
        <w:rPr>
          <w:rFonts w:ascii="Arial" w:hAnsi="Arial" w:cs="Arial"/>
        </w:rPr>
      </w:pPr>
      <w:r w:rsidRPr="0011428D">
        <w:rPr>
          <w:rFonts w:ascii="Arial" w:hAnsi="Arial" w:cs="Arial"/>
        </w:rPr>
        <w:t>Está capacitado/a para desarrollar funciones técnico-legales de acuerdo con la normativa vigente, elaborar planes y proyectos institucionales, y colaborar en la organización y administración de este tipo de entidades. Asimismo, puede intervenir en áreas de supervisión, investigación económica y social, educación cooperativa y asesoramiento legal y fiscal.</w:t>
      </w:r>
    </w:p>
    <w:p w14:paraId="071B2DED" w14:textId="77777777" w:rsidR="00185B53" w:rsidRPr="0011428D" w:rsidRDefault="00185B53" w:rsidP="0011428D">
      <w:pPr>
        <w:rPr>
          <w:rFonts w:ascii="Arial" w:hAnsi="Arial" w:cs="Arial"/>
        </w:rPr>
      </w:pPr>
      <w:r w:rsidRPr="0011428D">
        <w:rPr>
          <w:rFonts w:ascii="Arial" w:hAnsi="Arial" w:cs="Arial"/>
        </w:rPr>
        <w:t>Su formación le permite desempeñarse en cooperativas, mutuales, fundaciones, asociaciones civiles y otras organizaciones de la economía social, pudiendo asumir responsabilidades en áreas administrativas y contables, así como colaborar en procesos de gestión y desarrollo institucional.</w:t>
      </w:r>
    </w:p>
    <w:p w14:paraId="5D6871A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0ADD7581" w14:textId="77777777" w:rsidR="00185B53" w:rsidRPr="0011428D" w:rsidRDefault="00185B53" w:rsidP="0011428D">
      <w:pPr>
        <w:rPr>
          <w:rFonts w:ascii="Arial" w:hAnsi="Arial" w:cs="Arial"/>
        </w:rPr>
      </w:pPr>
      <w:r w:rsidRPr="0011428D">
        <w:rPr>
          <w:rFonts w:ascii="Arial" w:hAnsi="Arial" w:cs="Arial"/>
        </w:rPr>
        <w:t xml:space="preserve">Puede desempeñarse en áreas administrativas, contables, financieras, comerciales, de supervisión, de estudios diagnósticos, de investigación económica y social, de educación, de asesoramiento legal y fiscal en empresas de economía solidaria, sin fines de lucro, como Cooperativas, Mutuales, Fundaciones, Asociaciones Civiles, ONG. También puede trabajar en </w:t>
      </w:r>
      <w:r w:rsidRPr="0011428D">
        <w:rPr>
          <w:rFonts w:ascii="Arial" w:hAnsi="Arial" w:cs="Arial"/>
        </w:rPr>
        <w:lastRenderedPageBreak/>
        <w:t>áreas vinculadas a la formulación e implementación de políticas y proyectos del ámbito cooperativo y mutual.</w:t>
      </w:r>
    </w:p>
    <w:p w14:paraId="6CF19B2B" w14:textId="54B7F6C5" w:rsidR="00185B53" w:rsidRPr="0011428D" w:rsidRDefault="008D1AAB" w:rsidP="0011428D">
      <w:pPr>
        <w:rPr>
          <w:rFonts w:ascii="Arial" w:hAnsi="Arial" w:cs="Arial"/>
        </w:rPr>
      </w:pPr>
      <w:r w:rsidRPr="0011428D">
        <w:rPr>
          <w:rFonts w:ascii="Arial" w:hAnsi="Arial" w:cs="Arial"/>
        </w:rPr>
        <w:t>Página 38</w:t>
      </w:r>
    </w:p>
    <w:p w14:paraId="0BDAC18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623E0F29" w14:textId="77777777" w:rsidR="00185B53" w:rsidRPr="0011428D" w:rsidRDefault="00185B53" w:rsidP="0011428D">
      <w:pPr>
        <w:rPr>
          <w:rFonts w:ascii="Arial" w:hAnsi="Arial" w:cs="Arial"/>
        </w:rPr>
      </w:pPr>
      <w:r w:rsidRPr="0011428D">
        <w:rPr>
          <w:rFonts w:ascii="Arial" w:hAnsi="Arial" w:cs="Arial"/>
        </w:rPr>
        <w:t>Resulta importante el interés en organizaciones de la economía social, facilidad para la administración de recursos, creatividad, precisión, disposición para el trabajo ordenado y el trabajo en equipo.</w:t>
      </w:r>
    </w:p>
    <w:p w14:paraId="2A7DDD8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Inscripción e ingreso</w:t>
      </w:r>
    </w:p>
    <w:p w14:paraId="39A7868A"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Escuela www.mb.unc.edu.ar</w:t>
      </w:r>
    </w:p>
    <w:p w14:paraId="641FE79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61EAF518" w14:textId="77777777" w:rsidR="00185B53" w:rsidRPr="0011428D" w:rsidRDefault="00185B53" w:rsidP="0011428D">
      <w:pPr>
        <w:rPr>
          <w:rFonts w:ascii="Arial" w:hAnsi="Arial" w:cs="Arial"/>
        </w:rPr>
      </w:pPr>
      <w:r w:rsidRPr="0011428D">
        <w:rPr>
          <w:rFonts w:ascii="Arial" w:hAnsi="Arial" w:cs="Arial"/>
        </w:rPr>
        <w:t>Anual (A) - Cuatrimestral (C)</w:t>
      </w:r>
    </w:p>
    <w:p w14:paraId="08093C98" w14:textId="77777777" w:rsidR="00185B53" w:rsidRPr="0011428D" w:rsidRDefault="00185B53" w:rsidP="0011428D">
      <w:pPr>
        <w:rPr>
          <w:rFonts w:ascii="Arial" w:hAnsi="Arial" w:cs="Arial"/>
        </w:rPr>
      </w:pPr>
      <w:r w:rsidRPr="0011428D">
        <w:rPr>
          <w:rFonts w:ascii="Arial" w:hAnsi="Arial" w:cs="Arial"/>
        </w:rPr>
        <w:t>PRIMER AÑO</w:t>
      </w:r>
    </w:p>
    <w:p w14:paraId="6566499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Instituciones de derecho (A)</w:t>
      </w:r>
    </w:p>
    <w:p w14:paraId="2023074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Legislación mutual (A)</w:t>
      </w:r>
    </w:p>
    <w:p w14:paraId="7ADB9A5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Legislación cooperativa y derecho cooperativo (A)</w:t>
      </w:r>
    </w:p>
    <w:p w14:paraId="55BDE4F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mutual y doctrina de la cooperación (Al)</w:t>
      </w:r>
    </w:p>
    <w:p w14:paraId="7106737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general (A)</w:t>
      </w:r>
    </w:p>
    <w:p w14:paraId="1F89310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organizacional (A)</w:t>
      </w:r>
    </w:p>
    <w:p w14:paraId="6D2A3FB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Estrategias de estudio (A)</w:t>
      </w:r>
    </w:p>
    <w:p w14:paraId="08DA4FF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Ofimática I (C)</w:t>
      </w:r>
    </w:p>
    <w:p w14:paraId="3A3A17C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I (C)</w:t>
      </w:r>
    </w:p>
    <w:p w14:paraId="61AF532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Economía (C)</w:t>
      </w:r>
    </w:p>
    <w:p w14:paraId="76111797" w14:textId="77777777" w:rsidR="00185B53" w:rsidRPr="0011428D" w:rsidRDefault="00185B53" w:rsidP="0011428D">
      <w:pPr>
        <w:rPr>
          <w:rFonts w:ascii="Arial" w:hAnsi="Arial" w:cs="Arial"/>
        </w:rPr>
      </w:pPr>
      <w:r w:rsidRPr="0011428D">
        <w:rPr>
          <w:rFonts w:ascii="Arial" w:hAnsi="Arial" w:cs="Arial"/>
        </w:rPr>
        <w:t>SEGUNDO AÑO</w:t>
      </w:r>
    </w:p>
    <w:p w14:paraId="08C2ED1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Administración I (A)</w:t>
      </w:r>
    </w:p>
    <w:p w14:paraId="390DB71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Régimen legal (A)</w:t>
      </w:r>
    </w:p>
    <w:p w14:paraId="5E34AD6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Régimen tributario (A)</w:t>
      </w:r>
    </w:p>
    <w:p w14:paraId="25ECA13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Contabilidad I (A)</w:t>
      </w:r>
    </w:p>
    <w:p w14:paraId="01F22E5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financiera (A)</w:t>
      </w:r>
    </w:p>
    <w:p w14:paraId="42E8E4F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Economía social (A)</w:t>
      </w:r>
    </w:p>
    <w:p w14:paraId="030D3A2D" w14:textId="2EC4201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Estado, trabajo y sociedad en la Argentina</w:t>
      </w:r>
      <w:r w:rsidR="008D1AAB" w:rsidRPr="0011428D">
        <w:rPr>
          <w:rFonts w:ascii="Arial" w:hAnsi="Arial" w:cs="Arial"/>
        </w:rPr>
        <w:t xml:space="preserve"> </w:t>
      </w:r>
      <w:r w:rsidRPr="0011428D">
        <w:rPr>
          <w:rFonts w:ascii="Arial" w:hAnsi="Arial" w:cs="Arial"/>
        </w:rPr>
        <w:t>contemporánea</w:t>
      </w:r>
    </w:p>
    <w:p w14:paraId="2D7D8F8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Ofimática II (C)</w:t>
      </w:r>
    </w:p>
    <w:p w14:paraId="44F7732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II (C)</w:t>
      </w:r>
    </w:p>
    <w:p w14:paraId="6409727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integración (C)</w:t>
      </w:r>
    </w:p>
    <w:p w14:paraId="2C56B63B" w14:textId="77777777" w:rsidR="00185B53" w:rsidRPr="0011428D" w:rsidRDefault="00185B53" w:rsidP="0011428D">
      <w:pPr>
        <w:rPr>
          <w:rFonts w:ascii="Arial" w:hAnsi="Arial" w:cs="Arial"/>
        </w:rPr>
      </w:pPr>
      <w:r w:rsidRPr="0011428D">
        <w:rPr>
          <w:rFonts w:ascii="Arial" w:hAnsi="Arial" w:cs="Arial"/>
        </w:rPr>
        <w:lastRenderedPageBreak/>
        <w:t>TERCER AÑO</w:t>
      </w:r>
    </w:p>
    <w:p w14:paraId="1599B70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Administración II y Trabajo final (A)</w:t>
      </w:r>
    </w:p>
    <w:p w14:paraId="450E2C0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Contabilidad II (A)</w:t>
      </w:r>
    </w:p>
    <w:p w14:paraId="4BBAF44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Ética y deontología profesional (A)</w:t>
      </w:r>
    </w:p>
    <w:p w14:paraId="5E39764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Recursos humanos (A)</w:t>
      </w:r>
    </w:p>
    <w:p w14:paraId="5D7B1D4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en cooperativas y mutuales (A)</w:t>
      </w:r>
    </w:p>
    <w:p w14:paraId="571F931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Portugués (A)</w:t>
      </w:r>
    </w:p>
    <w:p w14:paraId="715BF40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 (A)</w:t>
      </w:r>
    </w:p>
    <w:p w14:paraId="6FADED0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Problemática política contemporánea (C)</w:t>
      </w:r>
    </w:p>
    <w:p w14:paraId="7E6C58F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Comunicación organizacional (C)</w:t>
      </w:r>
    </w:p>
    <w:p w14:paraId="6A8C7B72" w14:textId="4C79FB32" w:rsidR="00185B53" w:rsidRPr="0011428D" w:rsidRDefault="008D1AAB"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info</w:t>
      </w:r>
      <w:r w:rsidRPr="0011428D">
        <w:rPr>
          <w:rFonts w:ascii="Arial" w:hAnsi="Arial" w:cs="Arial"/>
          <w:sz w:val="22"/>
          <w:szCs w:val="22"/>
        </w:rPr>
        <w:t>r</w:t>
      </w:r>
      <w:r w:rsidR="00185B53" w:rsidRPr="0011428D">
        <w:rPr>
          <w:rFonts w:ascii="Arial" w:hAnsi="Arial" w:cs="Arial"/>
          <w:sz w:val="22"/>
          <w:szCs w:val="22"/>
        </w:rPr>
        <w:t>m</w:t>
      </w:r>
      <w:r w:rsidRPr="0011428D">
        <w:rPr>
          <w:rFonts w:ascii="Arial" w:hAnsi="Arial" w:cs="Arial"/>
          <w:sz w:val="22"/>
          <w:szCs w:val="22"/>
        </w:rPr>
        <w:t>a</w:t>
      </w:r>
      <w:r w:rsidR="00185B53" w:rsidRPr="0011428D">
        <w:rPr>
          <w:rFonts w:ascii="Arial" w:hAnsi="Arial" w:cs="Arial"/>
          <w:sz w:val="22"/>
          <w:szCs w:val="22"/>
        </w:rPr>
        <w:t>ci</w:t>
      </w:r>
      <w:r w:rsidRPr="0011428D">
        <w:rPr>
          <w:rFonts w:ascii="Arial" w:hAnsi="Arial" w:cs="Arial"/>
          <w:sz w:val="22"/>
          <w:szCs w:val="22"/>
        </w:rPr>
        <w:t>ó</w:t>
      </w:r>
      <w:r w:rsidR="00185B53" w:rsidRPr="0011428D">
        <w:rPr>
          <w:rFonts w:ascii="Arial" w:hAnsi="Arial" w:cs="Arial"/>
          <w:sz w:val="22"/>
          <w:szCs w:val="22"/>
        </w:rPr>
        <w:t>n</w:t>
      </w:r>
    </w:p>
    <w:p w14:paraId="0DA271B9" w14:textId="77777777" w:rsidR="00185B53" w:rsidRPr="0011428D" w:rsidRDefault="00185B53" w:rsidP="0011428D">
      <w:pPr>
        <w:rPr>
          <w:rFonts w:ascii="Arial" w:hAnsi="Arial" w:cs="Arial"/>
        </w:rPr>
      </w:pPr>
      <w:r w:rsidRPr="0011428D">
        <w:rPr>
          <w:rFonts w:ascii="Arial" w:hAnsi="Arial" w:cs="Arial"/>
        </w:rPr>
        <w:t>Dirección: La Rioja 1450</w:t>
      </w:r>
    </w:p>
    <w:p w14:paraId="2BF18AD8" w14:textId="77777777" w:rsidR="00185B53" w:rsidRPr="0011428D" w:rsidRDefault="00185B53" w:rsidP="0011428D">
      <w:pPr>
        <w:rPr>
          <w:rFonts w:ascii="Arial" w:hAnsi="Arial" w:cs="Arial"/>
        </w:rPr>
      </w:pPr>
      <w:r w:rsidRPr="0011428D">
        <w:rPr>
          <w:rFonts w:ascii="Arial" w:hAnsi="Arial" w:cs="Arial"/>
        </w:rPr>
        <w:t xml:space="preserve">Teléfono: (0351) 4337040/45 </w:t>
      </w:r>
      <w:proofErr w:type="spellStart"/>
      <w:r w:rsidRPr="0011428D">
        <w:rPr>
          <w:rFonts w:ascii="Arial" w:hAnsi="Arial" w:cs="Arial"/>
        </w:rPr>
        <w:t>int</w:t>
      </w:r>
      <w:proofErr w:type="spellEnd"/>
      <w:r w:rsidRPr="0011428D">
        <w:rPr>
          <w:rFonts w:ascii="Arial" w:hAnsi="Arial" w:cs="Arial"/>
        </w:rPr>
        <w:t>. 201</w:t>
      </w:r>
    </w:p>
    <w:p w14:paraId="6C6842A1" w14:textId="77777777" w:rsidR="00185B53" w:rsidRPr="0011428D" w:rsidRDefault="00185B53" w:rsidP="0011428D">
      <w:pPr>
        <w:rPr>
          <w:rFonts w:ascii="Arial" w:hAnsi="Arial" w:cs="Arial"/>
        </w:rPr>
      </w:pPr>
      <w:r w:rsidRPr="0011428D">
        <w:rPr>
          <w:rFonts w:ascii="Arial" w:hAnsi="Arial" w:cs="Arial"/>
        </w:rPr>
        <w:t>E-mail:  pregrado@mb.unc.edu.ar</w:t>
      </w:r>
    </w:p>
    <w:p w14:paraId="4B76129A" w14:textId="77777777" w:rsidR="00185B53" w:rsidRPr="0011428D" w:rsidRDefault="00185B53" w:rsidP="0011428D">
      <w:pPr>
        <w:rPr>
          <w:rFonts w:ascii="Arial" w:hAnsi="Arial" w:cs="Arial"/>
        </w:rPr>
      </w:pPr>
      <w:r w:rsidRPr="0011428D">
        <w:rPr>
          <w:rFonts w:ascii="Arial" w:hAnsi="Arial" w:cs="Arial"/>
        </w:rPr>
        <w:t>Facebook: Escuela Superior de Comercio Manuel Belgrano</w:t>
      </w:r>
    </w:p>
    <w:p w14:paraId="0BB476E4" w14:textId="77777777" w:rsidR="00185B53" w:rsidRPr="0011428D" w:rsidRDefault="00185B53" w:rsidP="0011428D">
      <w:pPr>
        <w:rPr>
          <w:rFonts w:ascii="Arial" w:hAnsi="Arial" w:cs="Arial"/>
        </w:rPr>
      </w:pPr>
      <w:r w:rsidRPr="0011428D">
        <w:rPr>
          <w:rFonts w:ascii="Arial" w:hAnsi="Arial" w:cs="Arial"/>
        </w:rPr>
        <w:t>Instagram: @mb.unc</w:t>
      </w:r>
    </w:p>
    <w:p w14:paraId="0946498A" w14:textId="77777777" w:rsidR="008D1AAB" w:rsidRPr="0011428D" w:rsidRDefault="008D1AAB" w:rsidP="0011428D">
      <w:pPr>
        <w:rPr>
          <w:rFonts w:ascii="Arial" w:hAnsi="Arial" w:cs="Arial"/>
        </w:rPr>
      </w:pPr>
      <w:r w:rsidRPr="0011428D">
        <w:rPr>
          <w:rFonts w:ascii="Arial" w:hAnsi="Arial" w:cs="Arial"/>
        </w:rPr>
        <w:t>Página 39</w:t>
      </w:r>
    </w:p>
    <w:p w14:paraId="63A00800" w14:textId="30360D38" w:rsidR="00185B53" w:rsidRPr="0011428D" w:rsidRDefault="00185B53" w:rsidP="0011428D">
      <w:pPr>
        <w:pStyle w:val="Ttulo1"/>
        <w:rPr>
          <w:rFonts w:ascii="Arial" w:hAnsi="Arial" w:cs="Arial"/>
          <w:sz w:val="22"/>
          <w:szCs w:val="22"/>
        </w:rPr>
      </w:pPr>
      <w:proofErr w:type="spellStart"/>
      <w:r w:rsidRPr="0011428D">
        <w:rPr>
          <w:rFonts w:ascii="Arial" w:hAnsi="Arial" w:cs="Arial"/>
          <w:sz w:val="22"/>
          <w:szCs w:val="22"/>
        </w:rPr>
        <w:t>Ag</w:t>
      </w:r>
      <w:r w:rsidR="008D1AAB" w:rsidRPr="0011428D">
        <w:rPr>
          <w:rFonts w:ascii="Arial" w:hAnsi="Arial" w:cs="Arial"/>
          <w:sz w:val="22"/>
          <w:szCs w:val="22"/>
        </w:rPr>
        <w:t>r</w:t>
      </w:r>
      <w:r w:rsidRPr="0011428D">
        <w:rPr>
          <w:rFonts w:ascii="Arial" w:hAnsi="Arial" w:cs="Arial"/>
          <w:sz w:val="22"/>
          <w:szCs w:val="22"/>
        </w:rPr>
        <w:t>oali</w:t>
      </w:r>
      <w:r w:rsidR="008D1AAB" w:rsidRPr="0011428D">
        <w:rPr>
          <w:rFonts w:ascii="Arial" w:hAnsi="Arial" w:cs="Arial"/>
          <w:sz w:val="22"/>
          <w:szCs w:val="22"/>
        </w:rPr>
        <w:t>m</w:t>
      </w:r>
      <w:r w:rsidRPr="0011428D">
        <w:rPr>
          <w:rFonts w:ascii="Arial" w:hAnsi="Arial" w:cs="Arial"/>
          <w:sz w:val="22"/>
          <w:szCs w:val="22"/>
        </w:rPr>
        <w:t>entos</w:t>
      </w:r>
      <w:proofErr w:type="spellEnd"/>
    </w:p>
    <w:p w14:paraId="0D5FD819" w14:textId="51F58C6C" w:rsidR="00185B53" w:rsidRPr="0011428D" w:rsidRDefault="00185B53" w:rsidP="0011428D">
      <w:pPr>
        <w:rPr>
          <w:rFonts w:ascii="Arial" w:hAnsi="Arial" w:cs="Arial"/>
        </w:rPr>
      </w:pPr>
      <w:r w:rsidRPr="0011428D">
        <w:rPr>
          <w:rFonts w:ascii="Arial" w:hAnsi="Arial" w:cs="Arial"/>
        </w:rPr>
        <w:t>Facultad de Ciencias Agropecuarias</w:t>
      </w:r>
    </w:p>
    <w:p w14:paraId="30F1E05E" w14:textId="77777777" w:rsidR="00185B53" w:rsidRPr="0011428D" w:rsidRDefault="00185B53" w:rsidP="0011428D">
      <w:pPr>
        <w:rPr>
          <w:rFonts w:ascii="Arial" w:hAnsi="Arial" w:cs="Arial"/>
        </w:rPr>
      </w:pPr>
      <w:r w:rsidRPr="0011428D">
        <w:rPr>
          <w:rFonts w:ascii="Arial" w:hAnsi="Arial" w:cs="Arial"/>
        </w:rPr>
        <w:t xml:space="preserve">Licenciatura en </w:t>
      </w:r>
      <w:proofErr w:type="spellStart"/>
      <w:r w:rsidRPr="0011428D">
        <w:rPr>
          <w:rFonts w:ascii="Arial" w:hAnsi="Arial" w:cs="Arial"/>
        </w:rPr>
        <w:t>Agroalimentos</w:t>
      </w:r>
      <w:proofErr w:type="spellEnd"/>
      <w:r w:rsidRPr="0011428D">
        <w:rPr>
          <w:rFonts w:ascii="Arial" w:hAnsi="Arial" w:cs="Arial"/>
        </w:rPr>
        <w:t xml:space="preserve"> - 4 años</w:t>
      </w:r>
    </w:p>
    <w:p w14:paraId="4A395336" w14:textId="77777777" w:rsidR="00185B53" w:rsidRPr="0011428D" w:rsidRDefault="00185B53" w:rsidP="0011428D">
      <w:pPr>
        <w:rPr>
          <w:rFonts w:ascii="Arial" w:hAnsi="Arial" w:cs="Arial"/>
        </w:rPr>
      </w:pPr>
      <w:r w:rsidRPr="0011428D">
        <w:rPr>
          <w:rFonts w:ascii="Arial" w:hAnsi="Arial" w:cs="Arial"/>
        </w:rPr>
        <w:t xml:space="preserve">Tecnicatura Universitaria en </w:t>
      </w:r>
      <w:proofErr w:type="spellStart"/>
      <w:r w:rsidRPr="0011428D">
        <w:rPr>
          <w:rFonts w:ascii="Arial" w:hAnsi="Arial" w:cs="Arial"/>
        </w:rPr>
        <w:t>Agroalimentos</w:t>
      </w:r>
      <w:proofErr w:type="spellEnd"/>
      <w:r w:rsidRPr="0011428D">
        <w:rPr>
          <w:rFonts w:ascii="Arial" w:hAnsi="Arial" w:cs="Arial"/>
        </w:rPr>
        <w:t xml:space="preserve"> – 2 y ½ años</w:t>
      </w:r>
    </w:p>
    <w:p w14:paraId="1178ECD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6721EC42" w14:textId="77777777" w:rsidR="00185B53" w:rsidRPr="0011428D" w:rsidRDefault="00185B53" w:rsidP="0011428D">
      <w:pPr>
        <w:rPr>
          <w:rFonts w:ascii="Arial" w:hAnsi="Arial" w:cs="Arial"/>
        </w:rPr>
      </w:pPr>
      <w:r w:rsidRPr="0011428D">
        <w:rPr>
          <w:rFonts w:ascii="Arial" w:hAnsi="Arial" w:cs="Arial"/>
        </w:rPr>
        <w:t xml:space="preserve">Los </w:t>
      </w:r>
      <w:proofErr w:type="spellStart"/>
      <w:r w:rsidRPr="0011428D">
        <w:rPr>
          <w:rFonts w:ascii="Arial" w:hAnsi="Arial" w:cs="Arial"/>
        </w:rPr>
        <w:t>agroalimentos</w:t>
      </w:r>
      <w:proofErr w:type="spellEnd"/>
      <w:r w:rsidRPr="0011428D">
        <w:rPr>
          <w:rFonts w:ascii="Arial" w:hAnsi="Arial" w:cs="Arial"/>
        </w:rPr>
        <w:t xml:space="preserve"> comprenden el conjunto de actividades vinculadas a la producción, transformación, conservación, distribución y comercialización de alimentos de origen agropecuario. Este campo integra conocimientos de química, física, matemática, biología, ciencia y tecnología de los alimentos, así como aspectos relacionados con la legislación alimentaria, la comercialización, la logística y la gestión ambiental.</w:t>
      </w:r>
    </w:p>
    <w:p w14:paraId="6F4C0B34" w14:textId="77777777" w:rsidR="00185B53" w:rsidRPr="0011428D" w:rsidRDefault="00185B53" w:rsidP="0011428D">
      <w:pPr>
        <w:rPr>
          <w:rFonts w:ascii="Arial" w:hAnsi="Arial" w:cs="Arial"/>
        </w:rPr>
      </w:pPr>
      <w:r w:rsidRPr="0011428D">
        <w:rPr>
          <w:rFonts w:ascii="Arial" w:hAnsi="Arial" w:cs="Arial"/>
        </w:rPr>
        <w:t>La actividad agroalimentaria interviene a lo largo de toda la cadena de producción de alimentos, abordando cuestiones vinculadas a la calidad e inocuidad alimentaria, el desarrollo e innovación de productos y procesos, el control del procesamiento y la evaluación de riesgos higiénico-sanitarios y toxicológicos. Asimismo, incorpora herramientas orientadas a garantizar alimentos seguros y de calidad, considerando tanto las necesidades del mercado y de la sociedad como el cuidado del ambiente.</w:t>
      </w:r>
    </w:p>
    <w:p w14:paraId="3F74DBDB" w14:textId="77777777" w:rsidR="00185B53" w:rsidRPr="0011428D" w:rsidRDefault="00185B53" w:rsidP="0011428D">
      <w:pPr>
        <w:rPr>
          <w:rFonts w:ascii="Arial" w:hAnsi="Arial" w:cs="Arial"/>
        </w:rPr>
      </w:pPr>
      <w:r w:rsidRPr="0011428D">
        <w:rPr>
          <w:rFonts w:ascii="Arial" w:hAnsi="Arial" w:cs="Arial"/>
        </w:rPr>
        <w:t xml:space="preserve">La profesión vinculada a los </w:t>
      </w:r>
      <w:proofErr w:type="spellStart"/>
      <w:r w:rsidRPr="0011428D">
        <w:rPr>
          <w:rFonts w:ascii="Arial" w:hAnsi="Arial" w:cs="Arial"/>
        </w:rPr>
        <w:t>agroalimentos</w:t>
      </w:r>
      <w:proofErr w:type="spellEnd"/>
      <w:r w:rsidRPr="0011428D">
        <w:rPr>
          <w:rFonts w:ascii="Arial" w:hAnsi="Arial" w:cs="Arial"/>
        </w:rPr>
        <w:t xml:space="preserve"> posee un carácter interdisciplinario y puede desarrollarse en ámbitos productivos, industriales, científicos, tecnológicos y educativos, participando en procesos de investigación, control, gestión y desarrollo dentro del sector agroalimentario.</w:t>
      </w:r>
    </w:p>
    <w:p w14:paraId="012323D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 xml:space="preserve">¿Qué puede hacer el/la Licenciado/a en </w:t>
      </w:r>
      <w:proofErr w:type="spellStart"/>
      <w:r w:rsidRPr="0011428D">
        <w:rPr>
          <w:rFonts w:ascii="Arial" w:hAnsi="Arial" w:cs="Arial"/>
          <w:sz w:val="22"/>
          <w:szCs w:val="22"/>
        </w:rPr>
        <w:t>Agroalimentos</w:t>
      </w:r>
      <w:proofErr w:type="spellEnd"/>
      <w:r w:rsidRPr="0011428D">
        <w:rPr>
          <w:rFonts w:ascii="Arial" w:hAnsi="Arial" w:cs="Arial"/>
          <w:sz w:val="22"/>
          <w:szCs w:val="22"/>
        </w:rPr>
        <w:t>?</w:t>
      </w:r>
    </w:p>
    <w:p w14:paraId="3C22F3A7" w14:textId="77777777" w:rsidR="00185B53" w:rsidRPr="0011428D" w:rsidRDefault="00185B53" w:rsidP="0011428D">
      <w:pPr>
        <w:rPr>
          <w:rFonts w:ascii="Arial" w:hAnsi="Arial" w:cs="Arial"/>
        </w:rPr>
      </w:pPr>
      <w:r w:rsidRPr="0011428D">
        <w:rPr>
          <w:rFonts w:ascii="Arial" w:hAnsi="Arial" w:cs="Arial"/>
        </w:rPr>
        <w:t xml:space="preserve">El/la Licenciado/a en </w:t>
      </w:r>
      <w:proofErr w:type="spellStart"/>
      <w:r w:rsidRPr="0011428D">
        <w:rPr>
          <w:rFonts w:ascii="Arial" w:hAnsi="Arial" w:cs="Arial"/>
        </w:rPr>
        <w:t>Agroalimentos</w:t>
      </w:r>
      <w:proofErr w:type="spellEnd"/>
      <w:r w:rsidRPr="0011428D">
        <w:rPr>
          <w:rFonts w:ascii="Arial" w:hAnsi="Arial" w:cs="Arial"/>
        </w:rPr>
        <w:t xml:space="preserve"> está capacitado para asesorar a diferentes sectores de la cadena agroalimentaria con el objetivo de garantizar la producción de alimentos de calidad. Además, participa en programas de concientización y capacitación sobre calidad e inocuidad agroalimentaria. En el ámbito de la investigación, colabora en el desarrollo de productos alimenticios inocuos y en la mejora de técnicas y sistemas de elaboración, envasado, almacenamiento, transporte y comercialización de alimentos. Su desempeño profesional se enmarca en la responsabilidad social y la defensa del medio ambiente. Entre sus actividades profesionales se encuentran:</w:t>
      </w:r>
    </w:p>
    <w:p w14:paraId="23EA33E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Dirigir y realizar actividades de investigación y desarrollo para la formulación de productos alimenticios inocuos, tanto en el ámbito público como privado.</w:t>
      </w:r>
    </w:p>
    <w:p w14:paraId="00F0981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Desarrollar, implementar, mejorar y optimizar técnicas, sistemas y procedimientos para la elaboración, transformación, fraccionamiento, envasado, almacenamiento, transporte y comercialización de productos alimenticios.</w:t>
      </w:r>
    </w:p>
    <w:p w14:paraId="29088BF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Dirigir, realizar, validar y certificar técnicas y análisis de materias primas, aditivos, productos en proceso, productos elaborados y productos en transporte y almacenados.</w:t>
      </w:r>
    </w:p>
    <w:p w14:paraId="7CD24CC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Establecer los parámetros físicos, químicos, microbiológicos y toxicológicos que deben cumplir ingredientes, aditivos, materiales de envases y productos alimenticios para garantizar su inocuidad, genuinidad y/o calidad.</w:t>
      </w:r>
    </w:p>
    <w:p w14:paraId="2AD7E68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Establecer, dirigir y auditar la implementación de sistemas de gestión de la higiene y seguridad alimentaria para establecimientos que procesan, fraccionan, envasan, almacenan, transportan y comercializan alimentos.</w:t>
      </w:r>
    </w:p>
    <w:p w14:paraId="37B29A8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Dirigir y supervisar lo referido a seguridad, salud ocupacional y control, tratamientos y gestión de residuos y efluentes.</w:t>
      </w:r>
    </w:p>
    <w:p w14:paraId="675AFC0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pericias en el ámbito de su intervención profesional.</w:t>
      </w:r>
    </w:p>
    <w:p w14:paraId="2884AEA8" w14:textId="57C226C6" w:rsidR="00185B53" w:rsidRPr="0011428D" w:rsidRDefault="008D1AAB" w:rsidP="0011428D">
      <w:pPr>
        <w:rPr>
          <w:rFonts w:ascii="Arial" w:hAnsi="Arial" w:cs="Arial"/>
        </w:rPr>
      </w:pPr>
      <w:r w:rsidRPr="0011428D">
        <w:rPr>
          <w:rFonts w:ascii="Arial" w:hAnsi="Arial" w:cs="Arial"/>
        </w:rPr>
        <w:t>Página 40</w:t>
      </w:r>
    </w:p>
    <w:p w14:paraId="052D296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Detectar problemas, relevar información, diagnosticar y evaluarlos desde el punto de vista técnico, económico, social y del ambiente.</w:t>
      </w:r>
    </w:p>
    <w:p w14:paraId="12276F65" w14:textId="0401220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Analizar la composición y las propiedades </w:t>
      </w:r>
      <w:r w:rsidR="00A222A8" w:rsidRPr="0011428D">
        <w:rPr>
          <w:rFonts w:ascii="Arial" w:hAnsi="Arial" w:cs="Arial"/>
        </w:rPr>
        <w:t>fisicoquímicas</w:t>
      </w:r>
      <w:r w:rsidRPr="0011428D">
        <w:rPr>
          <w:rFonts w:ascii="Arial" w:hAnsi="Arial" w:cs="Arial"/>
        </w:rPr>
        <w:t xml:space="preserve"> de los alimentos para determinar su valor nutritivo, funcionalidad y rotulación.</w:t>
      </w:r>
    </w:p>
    <w:p w14:paraId="57A71FC7" w14:textId="63E37B30"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Controlar la calidad de los productos alimenticios durante el procesamiento, almacenamiento y condiciones de transporte, y de sus materias precursoras a través de las determinaciones de sus propiedades mediante métodos físicos, químicos, biológicos, incluyendo métodos microbiológicos,</w:t>
      </w:r>
      <w:r w:rsidR="008D1AAB" w:rsidRPr="0011428D">
        <w:rPr>
          <w:rFonts w:ascii="Arial" w:hAnsi="Arial" w:cs="Arial"/>
        </w:rPr>
        <w:t xml:space="preserve"> </w:t>
      </w:r>
      <w:r w:rsidRPr="0011428D">
        <w:rPr>
          <w:rFonts w:ascii="Arial" w:hAnsi="Arial" w:cs="Arial"/>
        </w:rPr>
        <w:t>toxicológicos y sensoriales.</w:t>
      </w:r>
    </w:p>
    <w:p w14:paraId="27035CB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Dirigir, realizar, validar y certificar técnicas y análisis para establecer la vida útil de alimentos.</w:t>
      </w:r>
    </w:p>
    <w:p w14:paraId="11F2C9F5" w14:textId="1476AD6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profesionalmente a organismos e instituciones públicas-privadas, empresas e industrias que desarrollen, fabriquen, comercialicen, almacenen y manejen productos alimenticios sobre cuestiones técnicas en lo referente a calidad, conservación, peligros y riesgos que se asocian a los alimentos y sobre</w:t>
      </w:r>
      <w:r w:rsidR="008D1AAB" w:rsidRPr="0011428D">
        <w:rPr>
          <w:rFonts w:ascii="Arial" w:hAnsi="Arial" w:cs="Arial"/>
        </w:rPr>
        <w:t xml:space="preserve"> </w:t>
      </w:r>
      <w:r w:rsidRPr="0011428D">
        <w:rPr>
          <w:rFonts w:ascii="Arial" w:hAnsi="Arial" w:cs="Arial"/>
        </w:rPr>
        <w:t>otras temáticas como cuestiones relacionadas a la comercialización, logística, marketing y problemas ambientales asociados a la industrialización.</w:t>
      </w:r>
    </w:p>
    <w:p w14:paraId="2A3A89B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en la gestión, organización y dirección de empresas del rubro agroalimentario.</w:t>
      </w:r>
    </w:p>
    <w:p w14:paraId="22C1A618"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Identificar nuevos productos y tendencias de mercados y comercialización de alimentos.</w:t>
      </w:r>
    </w:p>
    <w:p w14:paraId="7A0DA92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Coordinar, participar y realizar las tareas necesarias para otorgar la denominación de origen de productos agroalimentarios y otros tipos de certificaciones similares que involucren a los </w:t>
      </w:r>
      <w:proofErr w:type="spellStart"/>
      <w:r w:rsidRPr="0011428D">
        <w:rPr>
          <w:rFonts w:ascii="Arial" w:hAnsi="Arial" w:cs="Arial"/>
        </w:rPr>
        <w:t>agroalimentos</w:t>
      </w:r>
      <w:proofErr w:type="spellEnd"/>
      <w:r w:rsidRPr="0011428D">
        <w:rPr>
          <w:rFonts w:ascii="Arial" w:hAnsi="Arial" w:cs="Arial"/>
        </w:rPr>
        <w:t>.</w:t>
      </w:r>
    </w:p>
    <w:p w14:paraId="61AA426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actividades docentes relacionadas a las ciencias de los alimentos en Instituciones Educativas.</w:t>
      </w:r>
    </w:p>
    <w:p w14:paraId="5BC2B6F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Desarrollar, participar y ejecutar proyectos de investigación en temáticas relacionadas con la ciencia y tecnología de los alimentos.</w:t>
      </w:r>
    </w:p>
    <w:p w14:paraId="512DD4F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664FB74F" w14:textId="77777777" w:rsidR="00185B53" w:rsidRPr="0011428D" w:rsidRDefault="00185B53" w:rsidP="0011428D">
      <w:pPr>
        <w:rPr>
          <w:rFonts w:ascii="Arial" w:hAnsi="Arial" w:cs="Arial"/>
        </w:rPr>
      </w:pPr>
      <w:r w:rsidRPr="0011428D">
        <w:rPr>
          <w:rFonts w:ascii="Arial" w:hAnsi="Arial" w:cs="Arial"/>
        </w:rPr>
        <w:t xml:space="preserve">El/la Licenciado/a en </w:t>
      </w:r>
      <w:proofErr w:type="spellStart"/>
      <w:r w:rsidRPr="0011428D">
        <w:rPr>
          <w:rFonts w:ascii="Arial" w:hAnsi="Arial" w:cs="Arial"/>
        </w:rPr>
        <w:t>Agroalimentos</w:t>
      </w:r>
      <w:proofErr w:type="spellEnd"/>
      <w:r w:rsidRPr="0011428D">
        <w:rPr>
          <w:rFonts w:ascii="Arial" w:hAnsi="Arial" w:cs="Arial"/>
        </w:rPr>
        <w:t xml:space="preserve"> puede desempeñarse en establecimientos y organizaciones vinculadas a la producción, industrialización, desarrollo, control y comercialización de alimentos. Su campo laboral incluye industrias alimentarias, laboratorios, organismos públicos y privados, instituciones de investigación, empresas de la cadena agroalimentaria y espacios dedicados al control de calidad alimentaria.</w:t>
      </w:r>
    </w:p>
    <w:p w14:paraId="56E2282C" w14:textId="77777777" w:rsidR="00185B53" w:rsidRPr="0011428D" w:rsidRDefault="00185B53" w:rsidP="0011428D">
      <w:pPr>
        <w:rPr>
          <w:rFonts w:ascii="Arial" w:hAnsi="Arial" w:cs="Arial"/>
        </w:rPr>
      </w:pPr>
      <w:r w:rsidRPr="0011428D">
        <w:rPr>
          <w:rFonts w:ascii="Arial" w:hAnsi="Arial" w:cs="Arial"/>
        </w:rPr>
        <w:t>Asimismo, puede trabajar en áreas de asesoramiento técnico, gestión de calidad e higiene alimentaria, capacitación y concientización sobre calidad e inocuidad de los alimentos.</w:t>
      </w:r>
    </w:p>
    <w:p w14:paraId="5C32B8C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Ingreso e inscripción</w:t>
      </w:r>
    </w:p>
    <w:p w14:paraId="20E799F0"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www.agro.unc.edu.ar</w:t>
      </w:r>
    </w:p>
    <w:p w14:paraId="3190C3C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Curso de nivelación</w:t>
      </w:r>
    </w:p>
    <w:p w14:paraId="19B28B46" w14:textId="77777777" w:rsidR="00185B53" w:rsidRPr="0011428D" w:rsidRDefault="00185B53" w:rsidP="0011428D">
      <w:pPr>
        <w:rPr>
          <w:rFonts w:ascii="Arial" w:hAnsi="Arial" w:cs="Arial"/>
        </w:rPr>
      </w:pPr>
      <w:r w:rsidRPr="0011428D">
        <w:rPr>
          <w:rFonts w:ascii="Arial" w:hAnsi="Arial" w:cs="Arial"/>
        </w:rPr>
        <w:t>El Curso de Nivelación consiste en el cursado de la asignatura ICA (Introducción a las Ciencias Agropecuarias). El ICA aborda contenidos de Biología, Química, Matemática y Ambientación Universitaria.</w:t>
      </w:r>
    </w:p>
    <w:p w14:paraId="16144E42" w14:textId="77777777" w:rsidR="00185B53" w:rsidRPr="0011428D" w:rsidRDefault="00185B53" w:rsidP="0011428D">
      <w:pPr>
        <w:rPr>
          <w:rFonts w:ascii="Arial" w:hAnsi="Arial" w:cs="Arial"/>
        </w:rPr>
      </w:pPr>
      <w:r w:rsidRPr="0011428D">
        <w:rPr>
          <w:rFonts w:ascii="Arial" w:hAnsi="Arial" w:cs="Arial"/>
        </w:rPr>
        <w:t>El cursado puede realizarse en dos modalidades: Primavera y Verano. La modalidad Primavera se desarrolla entre los meses de septiembre y noviembre, mientras que la modalidad Verano se cursa entre enero y marzo.</w:t>
      </w:r>
    </w:p>
    <w:p w14:paraId="072745FF" w14:textId="77A17FF7" w:rsidR="008D1AAB" w:rsidRPr="0011428D" w:rsidRDefault="008D1AAB" w:rsidP="0011428D">
      <w:pPr>
        <w:rPr>
          <w:rFonts w:ascii="Arial" w:hAnsi="Arial" w:cs="Arial"/>
        </w:rPr>
      </w:pPr>
      <w:r w:rsidRPr="0011428D">
        <w:rPr>
          <w:rFonts w:ascii="Arial" w:hAnsi="Arial" w:cs="Arial"/>
        </w:rPr>
        <w:t>Página 41</w:t>
      </w:r>
    </w:p>
    <w:p w14:paraId="5488F2B0" w14:textId="08A6EEE4" w:rsidR="00185B53" w:rsidRPr="0011428D" w:rsidRDefault="00185B53" w:rsidP="0011428D">
      <w:pPr>
        <w:rPr>
          <w:rFonts w:ascii="Arial" w:hAnsi="Arial" w:cs="Arial"/>
        </w:rPr>
      </w:pPr>
      <w:r w:rsidRPr="0011428D">
        <w:rPr>
          <w:rFonts w:ascii="Arial" w:hAnsi="Arial" w:cs="Arial"/>
        </w:rPr>
        <w:t>Plan de estudios</w:t>
      </w:r>
    </w:p>
    <w:p w14:paraId="24D32EDE" w14:textId="09B711F5" w:rsidR="00185B53" w:rsidRPr="0011428D" w:rsidRDefault="00185B53" w:rsidP="0011428D">
      <w:pPr>
        <w:rPr>
          <w:rFonts w:ascii="Arial" w:hAnsi="Arial" w:cs="Arial"/>
        </w:rPr>
      </w:pPr>
      <w:r w:rsidRPr="0011428D">
        <w:rPr>
          <w:rFonts w:ascii="Arial" w:hAnsi="Arial" w:cs="Arial"/>
        </w:rPr>
        <w:t xml:space="preserve">El plan de estudios de la Tecnicatura Universitaria en </w:t>
      </w:r>
      <w:proofErr w:type="spellStart"/>
      <w:r w:rsidRPr="0011428D">
        <w:rPr>
          <w:rFonts w:ascii="Arial" w:hAnsi="Arial" w:cs="Arial"/>
        </w:rPr>
        <w:t>Agroalimentos</w:t>
      </w:r>
      <w:proofErr w:type="spellEnd"/>
      <w:r w:rsidRPr="0011428D">
        <w:rPr>
          <w:rFonts w:ascii="Arial" w:hAnsi="Arial" w:cs="Arial"/>
        </w:rPr>
        <w:t xml:space="preserve"> corresponde al primero, segundo año y el primer semestre del tercer año</w:t>
      </w:r>
    </w:p>
    <w:p w14:paraId="3B63C47F" w14:textId="77777777" w:rsidR="00185B53" w:rsidRPr="0011428D" w:rsidRDefault="00185B53" w:rsidP="0011428D">
      <w:pPr>
        <w:rPr>
          <w:rFonts w:ascii="Arial" w:hAnsi="Arial" w:cs="Arial"/>
        </w:rPr>
      </w:pPr>
      <w:r w:rsidRPr="0011428D">
        <w:rPr>
          <w:rFonts w:ascii="Arial" w:hAnsi="Arial" w:cs="Arial"/>
        </w:rPr>
        <w:t>PRIMER AÑO</w:t>
      </w:r>
    </w:p>
    <w:p w14:paraId="7D7617C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las Ciencias Agropecuarias PRIMER CUATRIMESTRE</w:t>
      </w:r>
    </w:p>
    <w:p w14:paraId="23E54DB1" w14:textId="3AF76763"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Ciencia y Tecnología de</w:t>
      </w:r>
      <w:r w:rsidR="008D1AAB" w:rsidRPr="0011428D">
        <w:rPr>
          <w:rFonts w:ascii="Arial" w:hAnsi="Arial" w:cs="Arial"/>
        </w:rPr>
        <w:t xml:space="preserve"> </w:t>
      </w:r>
      <w:r w:rsidRPr="0011428D">
        <w:rPr>
          <w:rFonts w:ascii="Arial" w:hAnsi="Arial" w:cs="Arial"/>
        </w:rPr>
        <w:t>los Alimentos</w:t>
      </w:r>
    </w:p>
    <w:p w14:paraId="2EE23E1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w:t>
      </w:r>
    </w:p>
    <w:p w14:paraId="3874DA7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General e Inorgánica</w:t>
      </w:r>
    </w:p>
    <w:p w14:paraId="75ECCB9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Biología Celular</w:t>
      </w:r>
    </w:p>
    <w:p w14:paraId="184C001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w:t>
      </w:r>
    </w:p>
    <w:p w14:paraId="36ACDCF5" w14:textId="77777777" w:rsidR="00185B53" w:rsidRPr="0011428D" w:rsidRDefault="00185B53" w:rsidP="0011428D">
      <w:pPr>
        <w:rPr>
          <w:rFonts w:ascii="Arial" w:hAnsi="Arial" w:cs="Arial"/>
        </w:rPr>
      </w:pPr>
      <w:r w:rsidRPr="0011428D">
        <w:rPr>
          <w:rFonts w:ascii="Arial" w:hAnsi="Arial" w:cs="Arial"/>
        </w:rPr>
        <w:t>SEGUNDO CUATRIMESTRE</w:t>
      </w:r>
    </w:p>
    <w:p w14:paraId="20A571FB"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Química Orgánica</w:t>
      </w:r>
    </w:p>
    <w:p w14:paraId="06126EE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II</w:t>
      </w:r>
    </w:p>
    <w:p w14:paraId="0C35105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II</w:t>
      </w:r>
    </w:p>
    <w:p w14:paraId="6ABFFE6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Alimentaria I</w:t>
      </w:r>
    </w:p>
    <w:p w14:paraId="4F23438A" w14:textId="77777777" w:rsidR="00185B53" w:rsidRPr="0011428D" w:rsidRDefault="00185B53" w:rsidP="0011428D">
      <w:pPr>
        <w:rPr>
          <w:rFonts w:ascii="Arial" w:hAnsi="Arial" w:cs="Arial"/>
        </w:rPr>
      </w:pPr>
      <w:r w:rsidRPr="0011428D">
        <w:rPr>
          <w:rFonts w:ascii="Arial" w:hAnsi="Arial" w:cs="Arial"/>
        </w:rPr>
        <w:t>SEGUNDO AÑO</w:t>
      </w:r>
    </w:p>
    <w:p w14:paraId="16E2E2F2" w14:textId="77777777" w:rsidR="00185B53" w:rsidRPr="0011428D" w:rsidRDefault="00185B53" w:rsidP="0011428D">
      <w:pPr>
        <w:rPr>
          <w:rFonts w:ascii="Arial" w:hAnsi="Arial" w:cs="Arial"/>
        </w:rPr>
      </w:pPr>
      <w:r w:rsidRPr="0011428D">
        <w:rPr>
          <w:rFonts w:ascii="Arial" w:hAnsi="Arial" w:cs="Arial"/>
        </w:rPr>
        <w:t>PRIMER CUATRIMESTRE</w:t>
      </w:r>
    </w:p>
    <w:p w14:paraId="1929214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 y Biometría</w:t>
      </w:r>
    </w:p>
    <w:p w14:paraId="59EE5F9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Fisicoquímica</w:t>
      </w:r>
    </w:p>
    <w:p w14:paraId="28D5B93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Biológica</w:t>
      </w:r>
    </w:p>
    <w:p w14:paraId="2A2F1D8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Métodos de Análisis de los Alimentos I</w:t>
      </w:r>
    </w:p>
    <w:p w14:paraId="6C8D179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Alimentaria II</w:t>
      </w:r>
    </w:p>
    <w:p w14:paraId="7BCDE6BF" w14:textId="77777777" w:rsidR="00185B53" w:rsidRPr="0011428D" w:rsidRDefault="00185B53" w:rsidP="0011428D">
      <w:pPr>
        <w:rPr>
          <w:rFonts w:ascii="Arial" w:hAnsi="Arial" w:cs="Arial"/>
        </w:rPr>
      </w:pPr>
      <w:r w:rsidRPr="0011428D">
        <w:rPr>
          <w:rFonts w:ascii="Arial" w:hAnsi="Arial" w:cs="Arial"/>
        </w:rPr>
        <w:t>SEGUNDO CUATRIMESTRE</w:t>
      </w:r>
    </w:p>
    <w:p w14:paraId="251A1BE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Fundamentos de los </w:t>
      </w:r>
      <w:proofErr w:type="spellStart"/>
      <w:r w:rsidRPr="0011428D">
        <w:rPr>
          <w:rFonts w:ascii="Arial" w:hAnsi="Arial" w:cs="Arial"/>
        </w:rPr>
        <w:t>Agroalimentos</w:t>
      </w:r>
      <w:proofErr w:type="spellEnd"/>
      <w:r w:rsidRPr="0011428D">
        <w:rPr>
          <w:rFonts w:ascii="Arial" w:hAnsi="Arial" w:cs="Arial"/>
        </w:rPr>
        <w:t xml:space="preserve"> I</w:t>
      </w:r>
    </w:p>
    <w:p w14:paraId="75AD6A1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Operaciones Básicas</w:t>
      </w:r>
    </w:p>
    <w:p w14:paraId="18CD151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Microbiología General</w:t>
      </w:r>
    </w:p>
    <w:p w14:paraId="0EAF91B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Métodos de Análisis de los Alimentos II</w:t>
      </w:r>
    </w:p>
    <w:p w14:paraId="0076CCD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(asignatura</w:t>
      </w:r>
    </w:p>
    <w:p w14:paraId="689D0B07" w14:textId="77777777" w:rsidR="00185B53" w:rsidRPr="0011428D" w:rsidRDefault="00185B53" w:rsidP="0011428D">
      <w:pPr>
        <w:rPr>
          <w:rFonts w:ascii="Arial" w:hAnsi="Arial" w:cs="Arial"/>
        </w:rPr>
      </w:pPr>
      <w:r w:rsidRPr="0011428D">
        <w:rPr>
          <w:rFonts w:ascii="Arial" w:hAnsi="Arial" w:cs="Arial"/>
        </w:rPr>
        <w:t xml:space="preserve">específica de la Lic. en </w:t>
      </w:r>
      <w:proofErr w:type="spellStart"/>
      <w:r w:rsidRPr="0011428D">
        <w:rPr>
          <w:rFonts w:ascii="Arial" w:hAnsi="Arial" w:cs="Arial"/>
        </w:rPr>
        <w:t>Agroalimentos</w:t>
      </w:r>
      <w:proofErr w:type="spellEnd"/>
      <w:r w:rsidRPr="0011428D">
        <w:rPr>
          <w:rFonts w:ascii="Arial" w:hAnsi="Arial" w:cs="Arial"/>
        </w:rPr>
        <w:t>)</w:t>
      </w:r>
    </w:p>
    <w:p w14:paraId="498A944C" w14:textId="77777777" w:rsidR="00185B53" w:rsidRPr="0011428D" w:rsidRDefault="00185B53" w:rsidP="0011428D">
      <w:pPr>
        <w:rPr>
          <w:rFonts w:ascii="Arial" w:hAnsi="Arial" w:cs="Arial"/>
        </w:rPr>
      </w:pPr>
      <w:r w:rsidRPr="0011428D">
        <w:rPr>
          <w:rFonts w:ascii="Arial" w:hAnsi="Arial" w:cs="Arial"/>
        </w:rPr>
        <w:t>TERCER AÑO</w:t>
      </w:r>
    </w:p>
    <w:p w14:paraId="6467FF0C" w14:textId="77777777" w:rsidR="00185B53" w:rsidRPr="0011428D" w:rsidRDefault="00185B53" w:rsidP="0011428D">
      <w:pPr>
        <w:rPr>
          <w:rFonts w:ascii="Arial" w:hAnsi="Arial" w:cs="Arial"/>
        </w:rPr>
      </w:pPr>
      <w:r w:rsidRPr="0011428D">
        <w:rPr>
          <w:rFonts w:ascii="Arial" w:hAnsi="Arial" w:cs="Arial"/>
        </w:rPr>
        <w:t>PRIMER CUATRIMESTRE</w:t>
      </w:r>
    </w:p>
    <w:p w14:paraId="04B06E9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Agroalimentaria de Oleaginosos: Grasas y Aceites</w:t>
      </w:r>
    </w:p>
    <w:p w14:paraId="7F8F5AA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Microbiología de los Alimentos</w:t>
      </w:r>
    </w:p>
    <w:p w14:paraId="3996145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Fundamentos de los </w:t>
      </w:r>
      <w:proofErr w:type="spellStart"/>
      <w:r w:rsidRPr="0011428D">
        <w:rPr>
          <w:rFonts w:ascii="Arial" w:hAnsi="Arial" w:cs="Arial"/>
        </w:rPr>
        <w:t>Agroalimentos</w:t>
      </w:r>
      <w:proofErr w:type="spellEnd"/>
      <w:r w:rsidRPr="0011428D">
        <w:rPr>
          <w:rFonts w:ascii="Arial" w:hAnsi="Arial" w:cs="Arial"/>
        </w:rPr>
        <w:t xml:space="preserve"> II</w:t>
      </w:r>
    </w:p>
    <w:p w14:paraId="4D97D6C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Seguridad Alimentaria y Legislación</w:t>
      </w:r>
    </w:p>
    <w:p w14:paraId="5517637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Economía Agroalimentaria y Formulación de</w:t>
      </w:r>
    </w:p>
    <w:p w14:paraId="7D4F9788" w14:textId="77777777" w:rsidR="00185B53" w:rsidRPr="0011428D" w:rsidRDefault="00185B53" w:rsidP="0011428D">
      <w:pPr>
        <w:rPr>
          <w:rFonts w:ascii="Arial" w:hAnsi="Arial" w:cs="Arial"/>
        </w:rPr>
      </w:pPr>
      <w:r w:rsidRPr="0011428D">
        <w:rPr>
          <w:rFonts w:ascii="Arial" w:hAnsi="Arial" w:cs="Arial"/>
        </w:rPr>
        <w:t xml:space="preserve">Proyectos - OPTATIVA (asignatura específica de la </w:t>
      </w:r>
      <w:proofErr w:type="spellStart"/>
      <w:r w:rsidRPr="0011428D">
        <w:rPr>
          <w:rFonts w:ascii="Arial" w:hAnsi="Arial" w:cs="Arial"/>
        </w:rPr>
        <w:t>Tec</w:t>
      </w:r>
      <w:proofErr w:type="spellEnd"/>
      <w:r w:rsidRPr="0011428D">
        <w:rPr>
          <w:rFonts w:ascii="Arial" w:hAnsi="Arial" w:cs="Arial"/>
        </w:rPr>
        <w:t xml:space="preserve">. Univ. en </w:t>
      </w:r>
      <w:proofErr w:type="spellStart"/>
      <w:r w:rsidRPr="0011428D">
        <w:rPr>
          <w:rFonts w:ascii="Arial" w:hAnsi="Arial" w:cs="Arial"/>
        </w:rPr>
        <w:t>Agroalimentos</w:t>
      </w:r>
      <w:proofErr w:type="spellEnd"/>
      <w:r w:rsidRPr="0011428D">
        <w:rPr>
          <w:rFonts w:ascii="Arial" w:hAnsi="Arial" w:cs="Arial"/>
        </w:rPr>
        <w:t>)</w:t>
      </w:r>
    </w:p>
    <w:p w14:paraId="71752B4C" w14:textId="77777777" w:rsidR="00185B53" w:rsidRPr="0011428D" w:rsidRDefault="00185B53" w:rsidP="0011428D">
      <w:pPr>
        <w:rPr>
          <w:rFonts w:ascii="Arial" w:hAnsi="Arial" w:cs="Arial"/>
        </w:rPr>
      </w:pPr>
      <w:r w:rsidRPr="0011428D">
        <w:rPr>
          <w:rFonts w:ascii="Arial" w:hAnsi="Arial" w:cs="Arial"/>
        </w:rPr>
        <w:t>SEGUNDO CUATRIMESTRE</w:t>
      </w:r>
    </w:p>
    <w:p w14:paraId="370AFC3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Agroalimentaria II</w:t>
      </w:r>
    </w:p>
    <w:p w14:paraId="3B7AC2B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Sensorial de los Alimentos</w:t>
      </w:r>
    </w:p>
    <w:p w14:paraId="6F8BCBA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Biotecnología de los Alimentos</w:t>
      </w:r>
    </w:p>
    <w:p w14:paraId="6111A1B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Higiene y Seguridad Industrial</w:t>
      </w:r>
    </w:p>
    <w:p w14:paraId="7C75925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Nutrición y Toxicología</w:t>
      </w:r>
    </w:p>
    <w:p w14:paraId="1BC9EDC4" w14:textId="77777777" w:rsidR="00185B53" w:rsidRPr="0011428D" w:rsidRDefault="00185B53" w:rsidP="0011428D">
      <w:pPr>
        <w:rPr>
          <w:rFonts w:ascii="Arial" w:hAnsi="Arial" w:cs="Arial"/>
        </w:rPr>
      </w:pPr>
      <w:r w:rsidRPr="0011428D">
        <w:rPr>
          <w:rFonts w:ascii="Arial" w:hAnsi="Arial" w:cs="Arial"/>
        </w:rPr>
        <w:lastRenderedPageBreak/>
        <w:t>CUARTO AÑO</w:t>
      </w:r>
    </w:p>
    <w:p w14:paraId="2CB33798" w14:textId="77777777" w:rsidR="00185B53" w:rsidRPr="0011428D" w:rsidRDefault="00185B53" w:rsidP="0011428D">
      <w:pPr>
        <w:rPr>
          <w:rFonts w:ascii="Arial" w:hAnsi="Arial" w:cs="Arial"/>
        </w:rPr>
      </w:pPr>
      <w:r w:rsidRPr="0011428D">
        <w:rPr>
          <w:rFonts w:ascii="Arial" w:hAnsi="Arial" w:cs="Arial"/>
        </w:rPr>
        <w:t>PRIMER CUATRIMESTRE</w:t>
      </w:r>
    </w:p>
    <w:p w14:paraId="72688F5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Agroalimentaria III</w:t>
      </w:r>
    </w:p>
    <w:p w14:paraId="304F131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I</w:t>
      </w:r>
    </w:p>
    <w:p w14:paraId="649CD63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Ética y Desarrollo Sustentable</w:t>
      </w:r>
    </w:p>
    <w:p w14:paraId="2916BB37" w14:textId="46371D3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Desarrollo de Nuevos Productos,</w:t>
      </w:r>
      <w:r w:rsidR="008D1AAB" w:rsidRPr="0011428D">
        <w:rPr>
          <w:rFonts w:ascii="Arial" w:hAnsi="Arial" w:cs="Arial"/>
        </w:rPr>
        <w:t xml:space="preserve"> </w:t>
      </w:r>
      <w:r w:rsidRPr="0011428D">
        <w:rPr>
          <w:rFonts w:ascii="Arial" w:hAnsi="Arial" w:cs="Arial"/>
        </w:rPr>
        <w:t>Comercialización y Logística</w:t>
      </w:r>
    </w:p>
    <w:p w14:paraId="681904D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Trabajo Final de Grado / Práctica Final (Anual) SEGUNDO CUATRIMESTRE</w:t>
      </w:r>
    </w:p>
    <w:p w14:paraId="22DCBB5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Envasado y Control de Calidad de Alimentos</w:t>
      </w:r>
    </w:p>
    <w:p w14:paraId="090B309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Agroalimentaria IV</w:t>
      </w:r>
    </w:p>
    <w:p w14:paraId="0D54486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Ambiental Sustentable</w:t>
      </w:r>
    </w:p>
    <w:p w14:paraId="756B7E8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II</w:t>
      </w:r>
    </w:p>
    <w:p w14:paraId="37E2B1D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Trabajo Final de Grado / Práctica Final (Anual)</w:t>
      </w:r>
    </w:p>
    <w:p w14:paraId="0ECDCEB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Idioma</w:t>
      </w:r>
    </w:p>
    <w:p w14:paraId="0880FAA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Formación Integral y Social Universitaria</w:t>
      </w:r>
    </w:p>
    <w:p w14:paraId="571BE7C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Informática</w:t>
      </w:r>
    </w:p>
    <w:p w14:paraId="35839299" w14:textId="2DCC4F5B" w:rsidR="008D1AAB" w:rsidRPr="0011428D" w:rsidRDefault="008D1AAB" w:rsidP="0011428D">
      <w:pPr>
        <w:rPr>
          <w:rFonts w:ascii="Arial" w:hAnsi="Arial" w:cs="Arial"/>
        </w:rPr>
      </w:pPr>
      <w:r w:rsidRPr="0011428D">
        <w:rPr>
          <w:rFonts w:ascii="Arial" w:hAnsi="Arial" w:cs="Arial"/>
        </w:rPr>
        <w:t>Página 42</w:t>
      </w:r>
    </w:p>
    <w:p w14:paraId="7FD962C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 xml:space="preserve">Tecnicatura Universitaria en </w:t>
      </w:r>
      <w:proofErr w:type="spellStart"/>
      <w:r w:rsidRPr="0011428D">
        <w:rPr>
          <w:rFonts w:ascii="Arial" w:hAnsi="Arial" w:cs="Arial"/>
          <w:sz w:val="22"/>
          <w:szCs w:val="22"/>
        </w:rPr>
        <w:t>Agroalimentos</w:t>
      </w:r>
      <w:proofErr w:type="spellEnd"/>
    </w:p>
    <w:p w14:paraId="51B08374"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 xml:space="preserve">¿Qué puede hacer el/la técnico/a universitario/a en </w:t>
      </w:r>
      <w:proofErr w:type="spellStart"/>
      <w:r w:rsidRPr="0011428D">
        <w:rPr>
          <w:rFonts w:ascii="Arial" w:hAnsi="Arial" w:cs="Arial"/>
          <w:sz w:val="22"/>
          <w:szCs w:val="22"/>
        </w:rPr>
        <w:t>agroalimentos</w:t>
      </w:r>
      <w:proofErr w:type="spellEnd"/>
      <w:r w:rsidRPr="0011428D">
        <w:rPr>
          <w:rFonts w:ascii="Arial" w:hAnsi="Arial" w:cs="Arial"/>
          <w:sz w:val="22"/>
          <w:szCs w:val="22"/>
        </w:rPr>
        <w:t>?</w:t>
      </w:r>
    </w:p>
    <w:p w14:paraId="23773645" w14:textId="4D856A43"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Asistir al/a la Licenciado/a en </w:t>
      </w:r>
      <w:proofErr w:type="spellStart"/>
      <w:r w:rsidRPr="0011428D">
        <w:rPr>
          <w:rFonts w:ascii="Arial" w:hAnsi="Arial" w:cs="Arial"/>
        </w:rPr>
        <w:t>Agroalimentos</w:t>
      </w:r>
      <w:proofErr w:type="spellEnd"/>
      <w:r w:rsidRPr="0011428D">
        <w:rPr>
          <w:rFonts w:ascii="Arial" w:hAnsi="Arial" w:cs="Arial"/>
        </w:rPr>
        <w:t xml:space="preserve"> o títulos equivalentes en la investigación, el desarrollo, implementación, mejora y optimización de técnicas, sistemas y procedimientos para la elaboración, transformación, fraccionamiento, envasado, almacenamiento, transporte, comercialización, vida útil y</w:t>
      </w:r>
      <w:r w:rsidR="006F0626" w:rsidRPr="0011428D">
        <w:rPr>
          <w:rFonts w:ascii="Arial" w:hAnsi="Arial" w:cs="Arial"/>
        </w:rPr>
        <w:t xml:space="preserve"> </w:t>
      </w:r>
      <w:r w:rsidRPr="0011428D">
        <w:rPr>
          <w:rFonts w:ascii="Arial" w:hAnsi="Arial" w:cs="Arial"/>
        </w:rPr>
        <w:t>certificación de productos alimenticios.</w:t>
      </w:r>
    </w:p>
    <w:p w14:paraId="2F69C8E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Dar apoyo técnico en la dirección y la implementación de sistemas de gestión de la higiene y seguridad alimentaria y salud ocupacional para establecimientos que procesan, fraccionan, envasan, almacenan, transportan y comercializan alimentos.</w:t>
      </w:r>
    </w:p>
    <w:p w14:paraId="084D76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Colaborar y asistir técnicamente en el control de la calidad de los productos alimenticios durante el procesamiento, almacenamiento y condiciones de transporte, y de sus materias precursoras a través de la determinación de sus propiedades.</w:t>
      </w:r>
    </w:p>
    <w:p w14:paraId="1EC031C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Colaborar en la gestión, organización y dirección de empresas del rubro agroalimentario.</w:t>
      </w:r>
    </w:p>
    <w:p w14:paraId="4E4275E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Dar apoyo técnico en tareas necesarias para la identificación de nuevos productos y tendencias de mercados, comercialización de alimentos y en la denominación de origen de productos agroalimentarios y otros tipos de certificaciones similares.</w:t>
      </w:r>
    </w:p>
    <w:p w14:paraId="2D50B08C"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Plan de estudios</w:t>
      </w:r>
    </w:p>
    <w:p w14:paraId="0B91B498" w14:textId="77777777" w:rsidR="00185B53" w:rsidRPr="0011428D" w:rsidRDefault="00185B53" w:rsidP="0011428D">
      <w:pPr>
        <w:rPr>
          <w:rFonts w:ascii="Arial" w:hAnsi="Arial" w:cs="Arial"/>
        </w:rPr>
      </w:pPr>
      <w:r w:rsidRPr="0011428D">
        <w:rPr>
          <w:rFonts w:ascii="Arial" w:hAnsi="Arial" w:cs="Arial"/>
        </w:rPr>
        <w:t>PRIMER AÑO</w:t>
      </w:r>
    </w:p>
    <w:p w14:paraId="563F24F0" w14:textId="77777777" w:rsidR="006F0626"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las Ciencias Agropecuarias</w:t>
      </w:r>
    </w:p>
    <w:p w14:paraId="6FC9D480" w14:textId="0C09278E" w:rsidR="00185B53" w:rsidRPr="0011428D" w:rsidRDefault="00185B53" w:rsidP="0011428D">
      <w:pPr>
        <w:rPr>
          <w:rFonts w:ascii="Arial" w:hAnsi="Arial" w:cs="Arial"/>
        </w:rPr>
      </w:pPr>
      <w:r w:rsidRPr="0011428D">
        <w:rPr>
          <w:rFonts w:ascii="Arial" w:hAnsi="Arial" w:cs="Arial"/>
        </w:rPr>
        <w:t>PRIMER CUATRIMESTRE</w:t>
      </w:r>
    </w:p>
    <w:p w14:paraId="2CEA35ED"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Introducción a la Ciencia y Tecnología de los</w:t>
      </w:r>
    </w:p>
    <w:p w14:paraId="30238FA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Alimentos</w:t>
      </w:r>
    </w:p>
    <w:p w14:paraId="5F4AC93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w:t>
      </w:r>
    </w:p>
    <w:p w14:paraId="5317259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General e Inorgánica</w:t>
      </w:r>
    </w:p>
    <w:p w14:paraId="3A0AECE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Biología Celular</w:t>
      </w:r>
    </w:p>
    <w:p w14:paraId="5030015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w:t>
      </w:r>
    </w:p>
    <w:p w14:paraId="5CB10847" w14:textId="77777777" w:rsidR="00185B53" w:rsidRPr="0011428D" w:rsidRDefault="00185B53" w:rsidP="0011428D">
      <w:pPr>
        <w:rPr>
          <w:rFonts w:ascii="Arial" w:hAnsi="Arial" w:cs="Arial"/>
        </w:rPr>
      </w:pPr>
      <w:r w:rsidRPr="0011428D">
        <w:rPr>
          <w:rFonts w:ascii="Arial" w:hAnsi="Arial" w:cs="Arial"/>
        </w:rPr>
        <w:t>SEGUNDO CUATRIMESTRE</w:t>
      </w:r>
    </w:p>
    <w:p w14:paraId="0E976E2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Orgánica</w:t>
      </w:r>
    </w:p>
    <w:p w14:paraId="626A7AC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II</w:t>
      </w:r>
    </w:p>
    <w:p w14:paraId="29F51A9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II</w:t>
      </w:r>
    </w:p>
    <w:p w14:paraId="3B0A7EE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Alimentaria I</w:t>
      </w:r>
    </w:p>
    <w:p w14:paraId="1CB25E06" w14:textId="77777777" w:rsidR="00185B53" w:rsidRPr="0011428D" w:rsidRDefault="00185B53" w:rsidP="0011428D">
      <w:pPr>
        <w:rPr>
          <w:rFonts w:ascii="Arial" w:hAnsi="Arial" w:cs="Arial"/>
        </w:rPr>
      </w:pPr>
      <w:r w:rsidRPr="0011428D">
        <w:rPr>
          <w:rFonts w:ascii="Arial" w:hAnsi="Arial" w:cs="Arial"/>
        </w:rPr>
        <w:t>SEGUNDO AÑO</w:t>
      </w:r>
    </w:p>
    <w:p w14:paraId="01CDCF52" w14:textId="77777777" w:rsidR="00185B53" w:rsidRPr="0011428D" w:rsidRDefault="00185B53" w:rsidP="0011428D">
      <w:pPr>
        <w:rPr>
          <w:rFonts w:ascii="Arial" w:hAnsi="Arial" w:cs="Arial"/>
        </w:rPr>
      </w:pPr>
      <w:r w:rsidRPr="0011428D">
        <w:rPr>
          <w:rFonts w:ascii="Arial" w:hAnsi="Arial" w:cs="Arial"/>
        </w:rPr>
        <w:t>PRIMER CUATRIMESTRE</w:t>
      </w:r>
    </w:p>
    <w:p w14:paraId="4F9726A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 y Biometría</w:t>
      </w:r>
    </w:p>
    <w:p w14:paraId="74B382E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Fisicoquímica</w:t>
      </w:r>
    </w:p>
    <w:p w14:paraId="25B2CB4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Biológica</w:t>
      </w:r>
    </w:p>
    <w:p w14:paraId="572CAB4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Métodos de Análisis de los Alimentos I</w:t>
      </w:r>
    </w:p>
    <w:p w14:paraId="67B35F6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Alimentaria II</w:t>
      </w:r>
    </w:p>
    <w:p w14:paraId="024D3678" w14:textId="77777777" w:rsidR="00185B53" w:rsidRPr="0011428D" w:rsidRDefault="00185B53" w:rsidP="0011428D">
      <w:pPr>
        <w:rPr>
          <w:rFonts w:ascii="Arial" w:hAnsi="Arial" w:cs="Arial"/>
        </w:rPr>
      </w:pPr>
      <w:r w:rsidRPr="0011428D">
        <w:rPr>
          <w:rFonts w:ascii="Arial" w:hAnsi="Arial" w:cs="Arial"/>
        </w:rPr>
        <w:t>SEGUNDO CUATRIMESTRE</w:t>
      </w:r>
    </w:p>
    <w:p w14:paraId="672F40A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Fundamentos de los </w:t>
      </w:r>
      <w:proofErr w:type="spellStart"/>
      <w:r w:rsidRPr="0011428D">
        <w:rPr>
          <w:rFonts w:ascii="Arial" w:hAnsi="Arial" w:cs="Arial"/>
        </w:rPr>
        <w:t>Agroalimentos</w:t>
      </w:r>
      <w:proofErr w:type="spellEnd"/>
      <w:r w:rsidRPr="0011428D">
        <w:rPr>
          <w:rFonts w:ascii="Arial" w:hAnsi="Arial" w:cs="Arial"/>
        </w:rPr>
        <w:t xml:space="preserve"> I</w:t>
      </w:r>
    </w:p>
    <w:p w14:paraId="1ACF52A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Operaciones Básicas</w:t>
      </w:r>
    </w:p>
    <w:p w14:paraId="1EA3C72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Microbiología General</w:t>
      </w:r>
    </w:p>
    <w:p w14:paraId="0C1C439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Métodos de Análisis de los Alimentos II</w:t>
      </w:r>
    </w:p>
    <w:p w14:paraId="3359CD93" w14:textId="77777777" w:rsidR="00185B53" w:rsidRPr="0011428D" w:rsidRDefault="00185B53" w:rsidP="0011428D">
      <w:pPr>
        <w:rPr>
          <w:rFonts w:ascii="Arial" w:hAnsi="Arial" w:cs="Arial"/>
        </w:rPr>
      </w:pPr>
      <w:r w:rsidRPr="0011428D">
        <w:rPr>
          <w:rFonts w:ascii="Arial" w:hAnsi="Arial" w:cs="Arial"/>
        </w:rPr>
        <w:t>TERCER AÑO</w:t>
      </w:r>
    </w:p>
    <w:p w14:paraId="17305274" w14:textId="77777777" w:rsidR="00185B53" w:rsidRPr="0011428D" w:rsidRDefault="00185B53" w:rsidP="0011428D">
      <w:pPr>
        <w:rPr>
          <w:rFonts w:ascii="Arial" w:hAnsi="Arial" w:cs="Arial"/>
        </w:rPr>
      </w:pPr>
      <w:r w:rsidRPr="0011428D">
        <w:rPr>
          <w:rFonts w:ascii="Arial" w:hAnsi="Arial" w:cs="Arial"/>
        </w:rPr>
        <w:t>PRIMER CUATRIMESTRE</w:t>
      </w:r>
    </w:p>
    <w:p w14:paraId="33D7DBA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Agroalimentaria de Oleaginosos: Grasas y Aceites</w:t>
      </w:r>
    </w:p>
    <w:p w14:paraId="7B1228E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Microbiología de los Alimentos</w:t>
      </w:r>
    </w:p>
    <w:p w14:paraId="02B8D9B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Fundamentos de los </w:t>
      </w:r>
      <w:proofErr w:type="spellStart"/>
      <w:r w:rsidRPr="0011428D">
        <w:rPr>
          <w:rFonts w:ascii="Arial" w:hAnsi="Arial" w:cs="Arial"/>
        </w:rPr>
        <w:t>Agroalimentos</w:t>
      </w:r>
      <w:proofErr w:type="spellEnd"/>
      <w:r w:rsidRPr="0011428D">
        <w:rPr>
          <w:rFonts w:ascii="Arial" w:hAnsi="Arial" w:cs="Arial"/>
        </w:rPr>
        <w:t xml:space="preserve"> II</w:t>
      </w:r>
    </w:p>
    <w:p w14:paraId="08856EF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Seguridad Alimentaria y Legislación</w:t>
      </w:r>
    </w:p>
    <w:p w14:paraId="01FDDA2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w:t>
      </w:r>
    </w:p>
    <w:p w14:paraId="63410606" w14:textId="77777777" w:rsidR="006F0626" w:rsidRPr="0011428D" w:rsidRDefault="006F0626" w:rsidP="0011428D">
      <w:pPr>
        <w:pStyle w:val="Ttulo2"/>
        <w:rPr>
          <w:rFonts w:ascii="Arial" w:hAnsi="Arial" w:cs="Arial"/>
          <w:sz w:val="22"/>
          <w:szCs w:val="22"/>
        </w:rPr>
      </w:pPr>
      <w:r w:rsidRPr="0011428D">
        <w:rPr>
          <w:rFonts w:ascii="Arial" w:hAnsi="Arial" w:cs="Arial"/>
          <w:sz w:val="22"/>
          <w:szCs w:val="22"/>
        </w:rPr>
        <w:t>Más información</w:t>
      </w:r>
    </w:p>
    <w:p w14:paraId="29BB1212" w14:textId="77777777" w:rsidR="00185B53" w:rsidRPr="0011428D" w:rsidRDefault="00185B53" w:rsidP="0011428D">
      <w:pPr>
        <w:rPr>
          <w:rFonts w:ascii="Arial" w:hAnsi="Arial" w:cs="Arial"/>
        </w:rPr>
      </w:pPr>
      <w:r w:rsidRPr="0011428D">
        <w:rPr>
          <w:rFonts w:ascii="Arial" w:hAnsi="Arial" w:cs="Arial"/>
        </w:rPr>
        <w:t xml:space="preserve">Dirección: Ing. Agr. Félix Marrone 746 esq. </w:t>
      </w:r>
      <w:proofErr w:type="spellStart"/>
      <w:r w:rsidRPr="0011428D">
        <w:rPr>
          <w:rFonts w:ascii="Arial" w:hAnsi="Arial" w:cs="Arial"/>
        </w:rPr>
        <w:t>Bv</w:t>
      </w:r>
      <w:proofErr w:type="spellEnd"/>
      <w:r w:rsidRPr="0011428D">
        <w:rPr>
          <w:rFonts w:ascii="Arial" w:hAnsi="Arial" w:cs="Arial"/>
        </w:rPr>
        <w:t>. Enrique Barros - Ciudad Universitaria</w:t>
      </w:r>
    </w:p>
    <w:p w14:paraId="08B102E7" w14:textId="77777777" w:rsidR="00185B53" w:rsidRPr="0011428D" w:rsidRDefault="00185B53" w:rsidP="0011428D">
      <w:pPr>
        <w:rPr>
          <w:rFonts w:ascii="Arial" w:hAnsi="Arial" w:cs="Arial"/>
        </w:rPr>
      </w:pPr>
      <w:r w:rsidRPr="0011428D">
        <w:rPr>
          <w:rFonts w:ascii="Arial" w:hAnsi="Arial" w:cs="Arial"/>
        </w:rPr>
        <w:lastRenderedPageBreak/>
        <w:t xml:space="preserve">Teléfono: (0351) 5353788 </w:t>
      </w:r>
      <w:proofErr w:type="spellStart"/>
      <w:r w:rsidRPr="0011428D">
        <w:rPr>
          <w:rFonts w:ascii="Arial" w:hAnsi="Arial" w:cs="Arial"/>
        </w:rPr>
        <w:t>Int</w:t>
      </w:r>
      <w:proofErr w:type="spellEnd"/>
      <w:r w:rsidRPr="0011428D">
        <w:rPr>
          <w:rFonts w:ascii="Arial" w:hAnsi="Arial" w:cs="Arial"/>
        </w:rPr>
        <w:t xml:space="preserve"> 65600 o 65605</w:t>
      </w:r>
    </w:p>
    <w:p w14:paraId="09C8FA8A" w14:textId="77777777" w:rsidR="00185B53" w:rsidRPr="0011428D" w:rsidRDefault="00185B53" w:rsidP="0011428D">
      <w:pPr>
        <w:rPr>
          <w:rFonts w:ascii="Arial" w:hAnsi="Arial" w:cs="Arial"/>
        </w:rPr>
      </w:pPr>
      <w:r w:rsidRPr="0011428D">
        <w:rPr>
          <w:rFonts w:ascii="Arial" w:hAnsi="Arial" w:cs="Arial"/>
        </w:rPr>
        <w:t>Mail: estudiantiles@agro.unc.edu.ar / ingresantesfca@agro.unc.edu.ar</w:t>
      </w:r>
    </w:p>
    <w:p w14:paraId="7F8FFEC6" w14:textId="77777777" w:rsidR="00185B53" w:rsidRPr="0011428D" w:rsidRDefault="00185B53" w:rsidP="0011428D">
      <w:pPr>
        <w:rPr>
          <w:rFonts w:ascii="Arial" w:hAnsi="Arial" w:cs="Arial"/>
        </w:rPr>
      </w:pPr>
      <w:r w:rsidRPr="0011428D">
        <w:rPr>
          <w:rFonts w:ascii="Arial" w:hAnsi="Arial" w:cs="Arial"/>
        </w:rPr>
        <w:t>Facebook: Facultad de Ciencias Agropecuarias Instagram: @fcaunc</w:t>
      </w:r>
    </w:p>
    <w:p w14:paraId="139EB5D8" w14:textId="69B8DB35" w:rsidR="006F0626" w:rsidRPr="0011428D" w:rsidRDefault="006F0626" w:rsidP="0011428D">
      <w:pPr>
        <w:rPr>
          <w:rFonts w:ascii="Arial" w:hAnsi="Arial" w:cs="Arial"/>
        </w:rPr>
      </w:pPr>
      <w:r w:rsidRPr="0011428D">
        <w:rPr>
          <w:rFonts w:ascii="Arial" w:hAnsi="Arial" w:cs="Arial"/>
        </w:rPr>
        <w:t>Página 43</w:t>
      </w:r>
    </w:p>
    <w:p w14:paraId="44CEF535" w14:textId="11CACC6F" w:rsidR="00185B53" w:rsidRPr="0011428D" w:rsidRDefault="00185B53" w:rsidP="0011428D">
      <w:pPr>
        <w:pStyle w:val="Ttulo1"/>
        <w:rPr>
          <w:rFonts w:ascii="Arial" w:hAnsi="Arial" w:cs="Arial"/>
          <w:sz w:val="22"/>
          <w:szCs w:val="22"/>
        </w:rPr>
      </w:pPr>
      <w:r w:rsidRPr="0011428D">
        <w:rPr>
          <w:rFonts w:ascii="Arial" w:hAnsi="Arial" w:cs="Arial"/>
          <w:sz w:val="22"/>
          <w:szCs w:val="22"/>
        </w:rPr>
        <w:t>Ag</w:t>
      </w:r>
      <w:r w:rsidR="006F0626" w:rsidRPr="0011428D">
        <w:rPr>
          <w:rFonts w:ascii="Arial" w:hAnsi="Arial" w:cs="Arial"/>
          <w:sz w:val="22"/>
          <w:szCs w:val="22"/>
        </w:rPr>
        <w:t>r</w:t>
      </w:r>
      <w:r w:rsidRPr="0011428D">
        <w:rPr>
          <w:rFonts w:ascii="Arial" w:hAnsi="Arial" w:cs="Arial"/>
          <w:sz w:val="22"/>
          <w:szCs w:val="22"/>
        </w:rPr>
        <w:t>ono</w:t>
      </w:r>
      <w:r w:rsidR="006F0626" w:rsidRPr="0011428D">
        <w:rPr>
          <w:rFonts w:ascii="Arial" w:hAnsi="Arial" w:cs="Arial"/>
          <w:sz w:val="22"/>
          <w:szCs w:val="22"/>
        </w:rPr>
        <w:t>m</w:t>
      </w:r>
      <w:r w:rsidRPr="0011428D">
        <w:rPr>
          <w:rFonts w:ascii="Arial" w:hAnsi="Arial" w:cs="Arial"/>
          <w:sz w:val="22"/>
          <w:szCs w:val="22"/>
        </w:rPr>
        <w:t>ía</w:t>
      </w:r>
    </w:p>
    <w:p w14:paraId="2239BC40" w14:textId="59B9E369" w:rsidR="00185B53" w:rsidRPr="0011428D" w:rsidRDefault="00185B53" w:rsidP="0011428D">
      <w:pPr>
        <w:rPr>
          <w:rFonts w:ascii="Arial" w:hAnsi="Arial" w:cs="Arial"/>
        </w:rPr>
      </w:pPr>
      <w:r w:rsidRPr="0011428D">
        <w:rPr>
          <w:rFonts w:ascii="Arial" w:hAnsi="Arial" w:cs="Arial"/>
        </w:rPr>
        <w:t>Facultad de Ciencias Agropecuarias</w:t>
      </w:r>
    </w:p>
    <w:p w14:paraId="1BF79C33" w14:textId="77777777" w:rsidR="00185B53" w:rsidRPr="0011428D" w:rsidRDefault="00185B53" w:rsidP="0011428D">
      <w:pPr>
        <w:rPr>
          <w:rFonts w:ascii="Arial" w:hAnsi="Arial" w:cs="Arial"/>
        </w:rPr>
      </w:pPr>
      <w:r w:rsidRPr="0011428D">
        <w:rPr>
          <w:rFonts w:ascii="Arial" w:hAnsi="Arial" w:cs="Arial"/>
        </w:rPr>
        <w:t>Ingeniería Agronómica - 5 años</w:t>
      </w:r>
    </w:p>
    <w:p w14:paraId="1E5B68E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33D55C09" w14:textId="77777777" w:rsidR="00185B53" w:rsidRPr="0011428D" w:rsidRDefault="00185B53" w:rsidP="0011428D">
      <w:pPr>
        <w:rPr>
          <w:rFonts w:ascii="Arial" w:hAnsi="Arial" w:cs="Arial"/>
        </w:rPr>
      </w:pPr>
      <w:r w:rsidRPr="0011428D">
        <w:rPr>
          <w:rFonts w:ascii="Arial" w:hAnsi="Arial" w:cs="Arial"/>
        </w:rPr>
        <w:t>La Ingeniería Agronómica puede definirse como la aplicación de la ciencia a los problemas de la producción agropecuaria, abarcando tanto la actividad agrícola como la ganadera.</w:t>
      </w:r>
    </w:p>
    <w:p w14:paraId="1B389C7D" w14:textId="77777777" w:rsidR="00185B53" w:rsidRPr="0011428D" w:rsidRDefault="00185B53" w:rsidP="0011428D">
      <w:pPr>
        <w:rPr>
          <w:rFonts w:ascii="Arial" w:hAnsi="Arial" w:cs="Arial"/>
        </w:rPr>
      </w:pPr>
      <w:r w:rsidRPr="0011428D">
        <w:rPr>
          <w:rFonts w:ascii="Arial" w:hAnsi="Arial" w:cs="Arial"/>
        </w:rPr>
        <w:t>El/La Ingeniero/a Agrónomo/a es capaz de comprender y dirigir el diseño, mejoramiento, innovación y operación de los sistemas de producción agropecuarios y forestales comprendidos en el agroecosistema. Su labor contribuye al mejoramiento de la producción, al bienestar de los/las productores/as con equidad social, al abastecimiento regional y nacional de alimentos y a la obtención de productos para la industria y el comercio, bajo criterios de conservación del medio ambiente.</w:t>
      </w:r>
    </w:p>
    <w:p w14:paraId="3104ABB0" w14:textId="77777777" w:rsidR="00185B53" w:rsidRPr="0011428D" w:rsidRDefault="00185B53" w:rsidP="0011428D">
      <w:pPr>
        <w:rPr>
          <w:rFonts w:ascii="Arial" w:hAnsi="Arial" w:cs="Arial"/>
        </w:rPr>
      </w:pPr>
      <w:r w:rsidRPr="0011428D">
        <w:rPr>
          <w:rFonts w:ascii="Arial" w:hAnsi="Arial" w:cs="Arial"/>
        </w:rPr>
        <w:t>El rol profesional del/la Ingeniero/a Agrónomo/a consiste en incrementar la producción mediante un manejo sustentable de los recursos, contemplando la sustentabilidad económica, social y ambiental del agroecosistema. Esta meta se alcanza a través de la incorporación de mejores técnicas agrícolas y ganaderas que amplían las posibilidades productivas, técnicas y económico-financieras.</w:t>
      </w:r>
    </w:p>
    <w:p w14:paraId="1B3B400E" w14:textId="77777777" w:rsidR="00185B53" w:rsidRPr="0011428D" w:rsidRDefault="00185B53" w:rsidP="0011428D">
      <w:pPr>
        <w:rPr>
          <w:rFonts w:ascii="Arial" w:hAnsi="Arial" w:cs="Arial"/>
        </w:rPr>
      </w:pPr>
      <w:r w:rsidRPr="0011428D">
        <w:rPr>
          <w:rFonts w:ascii="Arial" w:hAnsi="Arial" w:cs="Arial"/>
        </w:rPr>
        <w:t>En la actualidad, la Ingeniería Agronómica debe responder no solo a los requerimientos productivos, sino también velar por el mantenimiento de esa productividad mediante el manejo sustentable de los recursos, entendiendo que la producción no constituye un proceso aislado de los ecosistemas naturales, sino que depende de las leyes que regulan dichos sistemas.</w:t>
      </w:r>
    </w:p>
    <w:p w14:paraId="00ACAC35" w14:textId="77777777" w:rsidR="00185B53" w:rsidRPr="0011428D" w:rsidRDefault="00185B53" w:rsidP="0011428D">
      <w:pPr>
        <w:rPr>
          <w:rFonts w:ascii="Arial" w:hAnsi="Arial" w:cs="Arial"/>
        </w:rPr>
      </w:pPr>
      <w:r w:rsidRPr="0011428D">
        <w:rPr>
          <w:rFonts w:ascii="Arial" w:hAnsi="Arial" w:cs="Arial"/>
        </w:rPr>
        <w:t>En este marco, el/la Ingeniero/a Agrónomo/a enfrenta problemáticas vinculadas a la degradación, pérdida y contaminación de los recursos ambientales, participando también en la remediación de estos ambientes. Asimismo, dispone de herramientas y tecnologías orientadas al manejo sustentable, como la agricultura de precisión, el manejo por ambientes, las labranzas conservacionistas, la biotecnología, el mejoramiento genético vegetal y animal, las coberturas vegetales, el manejo integrado de plagas y la gestión de residuos y efluentes generados en la producción agropecuaria.</w:t>
      </w:r>
    </w:p>
    <w:p w14:paraId="558A3A6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ingeniero/a agrónomo?</w:t>
      </w:r>
    </w:p>
    <w:p w14:paraId="32EF15BA" w14:textId="6863C7D1" w:rsidR="00185B53" w:rsidRPr="0011428D" w:rsidRDefault="00185B53" w:rsidP="0011428D">
      <w:pPr>
        <w:rPr>
          <w:rFonts w:ascii="Arial" w:hAnsi="Arial" w:cs="Arial"/>
        </w:rPr>
      </w:pPr>
      <w:r w:rsidRPr="0011428D">
        <w:rPr>
          <w:rFonts w:ascii="Arial" w:hAnsi="Arial" w:cs="Arial"/>
        </w:rPr>
        <w:t xml:space="preserve">El/La Ingeniero/a Agrónomo/a es capaz de comprender y dirigir el diseño, mejoramiento, innovación y la operación de los sistemas de producción agropecuarios y forestales comprendidos en el </w:t>
      </w:r>
      <w:r w:rsidR="00A222A8" w:rsidRPr="0011428D">
        <w:rPr>
          <w:rFonts w:ascii="Arial" w:hAnsi="Arial" w:cs="Arial"/>
        </w:rPr>
        <w:t>agroecosistema</w:t>
      </w:r>
      <w:r w:rsidRPr="0011428D">
        <w:rPr>
          <w:rFonts w:ascii="Arial" w:hAnsi="Arial" w:cs="Arial"/>
        </w:rPr>
        <w:t>. Esto, de manera de contribuir al mejoramiento de la producción, al bienestar de los/las productores/as con equidad social, al abastecimiento regional y nacional de los alimentos y a la obtención de productos para la industria y el comercio, todo bajo criterios de conservación del medio ambiente.</w:t>
      </w:r>
    </w:p>
    <w:p w14:paraId="2B211329" w14:textId="77777777" w:rsidR="00185B53" w:rsidRPr="0011428D" w:rsidRDefault="00185B53" w:rsidP="0011428D">
      <w:pPr>
        <w:rPr>
          <w:rFonts w:ascii="Arial" w:hAnsi="Arial" w:cs="Arial"/>
        </w:rPr>
      </w:pPr>
      <w:r w:rsidRPr="0011428D">
        <w:rPr>
          <w:rFonts w:ascii="Arial" w:hAnsi="Arial" w:cs="Arial"/>
        </w:rPr>
        <w:t xml:space="preserve">Este/a profesional puede evaluar, planificar y administrar sistemas agropecuarios con criterios de sustentabilidad y de competitividad; prever la generación, desarrollo, aplicación y enseñanza de conocimientos científicos y tecnológicos; contribuir en la creación e implementación de políticas </w:t>
      </w:r>
      <w:r w:rsidRPr="0011428D">
        <w:rPr>
          <w:rFonts w:ascii="Arial" w:hAnsi="Arial" w:cs="Arial"/>
        </w:rPr>
        <w:lastRenderedPageBreak/>
        <w:t>que promuevan el desarrollo agropecuario equitativo, y dar respuesta a las demandas del ámbito agropecuario.</w:t>
      </w:r>
    </w:p>
    <w:p w14:paraId="35A8A727" w14:textId="77777777" w:rsidR="00185B53" w:rsidRPr="0011428D" w:rsidRDefault="00185B53" w:rsidP="0011428D">
      <w:pPr>
        <w:rPr>
          <w:rFonts w:ascii="Arial" w:hAnsi="Arial" w:cs="Arial"/>
        </w:rPr>
      </w:pPr>
      <w:r w:rsidRPr="0011428D">
        <w:rPr>
          <w:rFonts w:ascii="Arial" w:hAnsi="Arial" w:cs="Arial"/>
        </w:rPr>
        <w:t>Las distintas actividades que pueden desempeñar los/as Ingenieros/as Agrónomos/as en nuestro medio se concentran en:</w:t>
      </w:r>
    </w:p>
    <w:p w14:paraId="22215FE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Asesoramiento técnico o legal para </w:t>
      </w:r>
      <w:proofErr w:type="spellStart"/>
      <w:r w:rsidRPr="0011428D">
        <w:rPr>
          <w:rFonts w:ascii="Arial" w:hAnsi="Arial" w:cs="Arial"/>
        </w:rPr>
        <w:t>agroempresas</w:t>
      </w:r>
      <w:proofErr w:type="spellEnd"/>
      <w:r w:rsidRPr="0011428D">
        <w:rPr>
          <w:rFonts w:ascii="Arial" w:hAnsi="Arial" w:cs="Arial"/>
        </w:rPr>
        <w:t>, agroindustrias, cooperativas;</w:t>
      </w:r>
    </w:p>
    <w:p w14:paraId="756A025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Docencia;</w:t>
      </w:r>
    </w:p>
    <w:p w14:paraId="7EE92F2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Investigación privada u oficial;</w:t>
      </w:r>
    </w:p>
    <w:p w14:paraId="52C3D48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Extensión rural;</w:t>
      </w:r>
    </w:p>
    <w:p w14:paraId="3DBDDAC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Forestación de parques y jardines;</w:t>
      </w:r>
    </w:p>
    <w:p w14:paraId="377F991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Viverista</w:t>
      </w:r>
      <w:proofErr w:type="spellEnd"/>
      <w:r w:rsidRPr="0011428D">
        <w:rPr>
          <w:rFonts w:ascii="Arial" w:hAnsi="Arial" w:cs="Arial"/>
        </w:rPr>
        <w:t>;</w:t>
      </w:r>
    </w:p>
    <w:p w14:paraId="35206D5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Dirección de construcciones rurales;</w:t>
      </w:r>
    </w:p>
    <w:p w14:paraId="5BF9CC2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Producción rural;</w:t>
      </w:r>
    </w:p>
    <w:p w14:paraId="191A581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Acopio de cereales;</w:t>
      </w:r>
    </w:p>
    <w:p w14:paraId="22B2A60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Peritajes judiciales.</w:t>
      </w:r>
    </w:p>
    <w:p w14:paraId="3A991AF0" w14:textId="10679970" w:rsidR="00185B53" w:rsidRPr="0011428D" w:rsidRDefault="006F0626" w:rsidP="0011428D">
      <w:pPr>
        <w:rPr>
          <w:rFonts w:ascii="Arial" w:hAnsi="Arial" w:cs="Arial"/>
        </w:rPr>
      </w:pPr>
      <w:r w:rsidRPr="0011428D">
        <w:rPr>
          <w:rFonts w:ascii="Arial" w:hAnsi="Arial" w:cs="Arial"/>
        </w:rPr>
        <w:t>Página 44</w:t>
      </w:r>
    </w:p>
    <w:p w14:paraId="1EAB3757" w14:textId="77777777" w:rsidR="00185B53" w:rsidRPr="0011428D" w:rsidRDefault="00185B53" w:rsidP="0011428D">
      <w:pPr>
        <w:rPr>
          <w:rFonts w:ascii="Arial" w:hAnsi="Arial" w:cs="Arial"/>
        </w:rPr>
      </w:pPr>
      <w:r w:rsidRPr="0011428D">
        <w:rPr>
          <w:rFonts w:ascii="Arial" w:hAnsi="Arial" w:cs="Arial"/>
        </w:rPr>
        <w:t>En establecimientos rurales, el/la ingeniero/a puede diagnosticar y valorar la capacidad productiva de un determinado establecimiento (en base a elementos tales como ubicación geográfica, historial productivo, clima, cartas de suelo, análisis de suelos, agua, entre otros).</w:t>
      </w:r>
    </w:p>
    <w:p w14:paraId="4D18D16D" w14:textId="77777777" w:rsidR="00185B53" w:rsidRPr="0011428D" w:rsidRDefault="00185B53" w:rsidP="0011428D">
      <w:pPr>
        <w:rPr>
          <w:rFonts w:ascii="Arial" w:hAnsi="Arial" w:cs="Arial"/>
        </w:rPr>
      </w:pPr>
      <w:r w:rsidRPr="0011428D">
        <w:rPr>
          <w:rFonts w:ascii="Arial" w:hAnsi="Arial" w:cs="Arial"/>
        </w:rPr>
        <w:t>En administración puede dedicarse al manejo del personal, compra y venta de hacienda, compra y venta de semillas, manejo de gastos de mantenimiento del campo y otras incumbencias relacionadas a la administración de un establecimiento agropecuario.</w:t>
      </w:r>
    </w:p>
    <w:p w14:paraId="147A9ADA" w14:textId="77777777" w:rsidR="00185B53" w:rsidRPr="0011428D" w:rsidRDefault="00185B53" w:rsidP="0011428D">
      <w:pPr>
        <w:rPr>
          <w:rFonts w:ascii="Arial" w:hAnsi="Arial" w:cs="Arial"/>
        </w:rPr>
      </w:pPr>
      <w:r w:rsidRPr="0011428D">
        <w:rPr>
          <w:rFonts w:ascii="Arial" w:hAnsi="Arial" w:cs="Arial"/>
        </w:rPr>
        <w:t>Además, puede proponer planes técnicos a desarrollar respecto a cadenas de forrajeras, cosechas, manejo de pasturas (rotación de la hacienda, tiempos de pastoreo en base a las ofertas forrajeras), manejo de la hacienda o planes sanitarios (vacunas, épocas).</w:t>
      </w:r>
    </w:p>
    <w:p w14:paraId="3E93611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37002BD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Universidades: docencia y/o investigación.</w:t>
      </w:r>
    </w:p>
    <w:p w14:paraId="1C9E75F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Sector privado: administración y asesoramiento de la producción agropecuaria.</w:t>
      </w:r>
    </w:p>
    <w:p w14:paraId="33269CEE" w14:textId="18AC633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Sector público: Secretaría de Agricultura y Ganadería de la provincia de Córdoba; en el INTA: investigación</w:t>
      </w:r>
      <w:r w:rsidR="006F0626" w:rsidRPr="0011428D">
        <w:rPr>
          <w:rFonts w:ascii="Arial" w:hAnsi="Arial" w:cs="Arial"/>
        </w:rPr>
        <w:t xml:space="preserve"> </w:t>
      </w:r>
      <w:r w:rsidRPr="0011428D">
        <w:rPr>
          <w:rFonts w:ascii="Arial" w:hAnsi="Arial" w:cs="Arial"/>
        </w:rPr>
        <w:t>y extensión, SENASA, etc.</w:t>
      </w:r>
    </w:p>
    <w:p w14:paraId="0A53CDA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4C063652" w14:textId="77777777" w:rsidR="00185B53" w:rsidRPr="0011428D" w:rsidRDefault="00185B53" w:rsidP="0011428D">
      <w:pPr>
        <w:rPr>
          <w:rFonts w:ascii="Arial" w:hAnsi="Arial" w:cs="Arial"/>
        </w:rPr>
      </w:pPr>
      <w:r w:rsidRPr="0011428D">
        <w:rPr>
          <w:rFonts w:ascii="Arial" w:hAnsi="Arial" w:cs="Arial"/>
        </w:rPr>
        <w:t>Favorece el estudio y el desempeño profesional, poseer un fuerte interés por el campo y las tareas asociadas a la vida agrícola, una fuerte inclinación por la observación, la investigación y las ciencias naturales.</w:t>
      </w:r>
    </w:p>
    <w:p w14:paraId="3FAFC9B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Ingreso e inscripción</w:t>
      </w:r>
    </w:p>
    <w:p w14:paraId="55DAD0B1"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www.agro.unc.edu.ar</w:t>
      </w:r>
    </w:p>
    <w:p w14:paraId="759B7FA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Curso de nivelación</w:t>
      </w:r>
    </w:p>
    <w:p w14:paraId="697C6D20" w14:textId="77777777" w:rsidR="00185B53" w:rsidRPr="0011428D" w:rsidRDefault="00185B53" w:rsidP="0011428D">
      <w:pPr>
        <w:rPr>
          <w:rFonts w:ascii="Arial" w:hAnsi="Arial" w:cs="Arial"/>
        </w:rPr>
      </w:pPr>
      <w:r w:rsidRPr="0011428D">
        <w:rPr>
          <w:rFonts w:ascii="Arial" w:hAnsi="Arial" w:cs="Arial"/>
        </w:rPr>
        <w:t>El Curso de Nivelación consiste en el cursado de la asignatura ICA (Introducción a las Ciencias Agropecuarias). El ICA aborda contenidos de Biología, Química, Matemática y Ambientación Universitaria.</w:t>
      </w:r>
    </w:p>
    <w:p w14:paraId="12891D63" w14:textId="77777777" w:rsidR="00185B53" w:rsidRPr="0011428D" w:rsidRDefault="00185B53" w:rsidP="0011428D">
      <w:pPr>
        <w:rPr>
          <w:rFonts w:ascii="Arial" w:hAnsi="Arial" w:cs="Arial"/>
        </w:rPr>
      </w:pPr>
      <w:r w:rsidRPr="0011428D">
        <w:rPr>
          <w:rFonts w:ascii="Arial" w:hAnsi="Arial" w:cs="Arial"/>
        </w:rPr>
        <w:t>El cursado puede realizarse en dos modalidades: Primavera y Verano. La modalidad Primavera se desarrolla entre los meses de septiembre y noviembre, mientras que la modalidad Verano se cursa entre enero y marzo.</w:t>
      </w:r>
    </w:p>
    <w:p w14:paraId="31391630" w14:textId="0C867C80" w:rsidR="00185B53" w:rsidRPr="0011428D" w:rsidRDefault="006F0626" w:rsidP="0011428D">
      <w:pPr>
        <w:rPr>
          <w:rFonts w:ascii="Arial" w:hAnsi="Arial" w:cs="Arial"/>
        </w:rPr>
      </w:pPr>
      <w:r w:rsidRPr="0011428D">
        <w:rPr>
          <w:rFonts w:ascii="Arial" w:hAnsi="Arial" w:cs="Arial"/>
        </w:rPr>
        <w:t>Página 45</w:t>
      </w:r>
    </w:p>
    <w:p w14:paraId="7615044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1F512322" w14:textId="77777777" w:rsidR="00185B53" w:rsidRPr="0011428D" w:rsidRDefault="00185B53" w:rsidP="0011428D">
      <w:pPr>
        <w:rPr>
          <w:rFonts w:ascii="Arial" w:hAnsi="Arial" w:cs="Arial"/>
        </w:rPr>
      </w:pPr>
      <w:r w:rsidRPr="0011428D">
        <w:rPr>
          <w:rFonts w:ascii="Arial" w:hAnsi="Arial" w:cs="Arial"/>
        </w:rPr>
        <w:t>PRIMER AÑO</w:t>
      </w:r>
    </w:p>
    <w:p w14:paraId="06BD8A06" w14:textId="77777777" w:rsidR="00185B53" w:rsidRPr="0011428D" w:rsidRDefault="00185B53" w:rsidP="0011428D">
      <w:pPr>
        <w:rPr>
          <w:rFonts w:ascii="Arial" w:hAnsi="Arial" w:cs="Arial"/>
        </w:rPr>
      </w:pPr>
      <w:r w:rsidRPr="0011428D">
        <w:rPr>
          <w:rFonts w:ascii="Arial" w:hAnsi="Arial" w:cs="Arial"/>
        </w:rPr>
        <w:t>Introducción a las Ciencias Agropecuarias</w:t>
      </w:r>
    </w:p>
    <w:p w14:paraId="3064C446" w14:textId="77777777" w:rsidR="00185B53" w:rsidRPr="0011428D" w:rsidRDefault="00185B53" w:rsidP="0011428D">
      <w:pPr>
        <w:rPr>
          <w:rFonts w:ascii="Arial" w:hAnsi="Arial" w:cs="Arial"/>
        </w:rPr>
      </w:pPr>
      <w:r w:rsidRPr="0011428D">
        <w:rPr>
          <w:rFonts w:ascii="Arial" w:hAnsi="Arial" w:cs="Arial"/>
        </w:rPr>
        <w:t>PRIMER CUATRIMESTRE</w:t>
      </w:r>
    </w:p>
    <w:p w14:paraId="24CA7ED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w:t>
      </w:r>
    </w:p>
    <w:p w14:paraId="07707D3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w:t>
      </w:r>
    </w:p>
    <w:p w14:paraId="01802D3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general e inorgánica</w:t>
      </w:r>
    </w:p>
    <w:p w14:paraId="2D52DA4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Biología celular</w:t>
      </w:r>
    </w:p>
    <w:p w14:paraId="5E8D1DC7" w14:textId="77777777" w:rsidR="00185B53" w:rsidRPr="0011428D" w:rsidRDefault="00185B53" w:rsidP="0011428D">
      <w:pPr>
        <w:rPr>
          <w:rFonts w:ascii="Arial" w:hAnsi="Arial" w:cs="Arial"/>
        </w:rPr>
      </w:pPr>
      <w:r w:rsidRPr="0011428D">
        <w:rPr>
          <w:rFonts w:ascii="Arial" w:hAnsi="Arial" w:cs="Arial"/>
        </w:rPr>
        <w:t>SEGUNDO CUATRIMESTRE</w:t>
      </w:r>
    </w:p>
    <w:p w14:paraId="66BC38E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II</w:t>
      </w:r>
    </w:p>
    <w:p w14:paraId="5DE0547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II</w:t>
      </w:r>
    </w:p>
    <w:p w14:paraId="0214D21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orgánica</w:t>
      </w:r>
    </w:p>
    <w:p w14:paraId="2BB0B17E" w14:textId="4CC74B8C"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y observación de los sistemas</w:t>
      </w:r>
      <w:r w:rsidR="006F0626" w:rsidRPr="0011428D">
        <w:rPr>
          <w:rFonts w:ascii="Arial" w:hAnsi="Arial" w:cs="Arial"/>
        </w:rPr>
        <w:t xml:space="preserve"> </w:t>
      </w:r>
      <w:r w:rsidRPr="0011428D">
        <w:rPr>
          <w:rFonts w:ascii="Arial" w:hAnsi="Arial" w:cs="Arial"/>
        </w:rPr>
        <w:t>agropecuarios</w:t>
      </w:r>
    </w:p>
    <w:p w14:paraId="78E11735" w14:textId="77777777" w:rsidR="00185B53" w:rsidRPr="0011428D" w:rsidRDefault="00185B53" w:rsidP="0011428D">
      <w:pPr>
        <w:rPr>
          <w:rFonts w:ascii="Arial" w:hAnsi="Arial" w:cs="Arial"/>
        </w:rPr>
      </w:pPr>
      <w:r w:rsidRPr="0011428D">
        <w:rPr>
          <w:rFonts w:ascii="Arial" w:hAnsi="Arial" w:cs="Arial"/>
        </w:rPr>
        <w:t>SEGUNDO AÑO</w:t>
      </w:r>
    </w:p>
    <w:p w14:paraId="6E44402A" w14:textId="77777777" w:rsidR="00185B53" w:rsidRPr="0011428D" w:rsidRDefault="00185B53" w:rsidP="0011428D">
      <w:pPr>
        <w:rPr>
          <w:rFonts w:ascii="Arial" w:hAnsi="Arial" w:cs="Arial"/>
        </w:rPr>
      </w:pPr>
      <w:r w:rsidRPr="0011428D">
        <w:rPr>
          <w:rFonts w:ascii="Arial" w:hAnsi="Arial" w:cs="Arial"/>
        </w:rPr>
        <w:t>PRIMER CUATRIMESTRE</w:t>
      </w:r>
    </w:p>
    <w:p w14:paraId="4B5E8B7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biológica</w:t>
      </w:r>
    </w:p>
    <w:p w14:paraId="0518FF9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Edafología</w:t>
      </w:r>
    </w:p>
    <w:p w14:paraId="2B130A6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w:t>
      </w:r>
    </w:p>
    <w:p w14:paraId="14828EC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Botánica morfológica</w:t>
      </w:r>
    </w:p>
    <w:p w14:paraId="6FACF43C" w14:textId="77777777" w:rsidR="00185B53" w:rsidRPr="0011428D" w:rsidRDefault="00185B53" w:rsidP="0011428D">
      <w:pPr>
        <w:rPr>
          <w:rFonts w:ascii="Arial" w:hAnsi="Arial" w:cs="Arial"/>
        </w:rPr>
      </w:pPr>
      <w:r w:rsidRPr="0011428D">
        <w:rPr>
          <w:rFonts w:ascii="Arial" w:hAnsi="Arial" w:cs="Arial"/>
        </w:rPr>
        <w:t>SEGUNDO CUATRIMESTRE</w:t>
      </w:r>
    </w:p>
    <w:p w14:paraId="5922909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Botánica taxonómica</w:t>
      </w:r>
    </w:p>
    <w:p w14:paraId="1E12C9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Microbiología</w:t>
      </w:r>
    </w:p>
    <w:p w14:paraId="51D2A81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Genética</w:t>
      </w:r>
    </w:p>
    <w:p w14:paraId="1988207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Anatomía y fisiología animal</w:t>
      </w:r>
    </w:p>
    <w:p w14:paraId="1651B34C" w14:textId="27495048"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Prácticas </w:t>
      </w:r>
      <w:r w:rsidR="00A222A8" w:rsidRPr="0011428D">
        <w:rPr>
          <w:rFonts w:ascii="Arial" w:hAnsi="Arial" w:cs="Arial"/>
        </w:rPr>
        <w:t>preprofesionales</w:t>
      </w:r>
      <w:r w:rsidRPr="0011428D">
        <w:rPr>
          <w:rFonts w:ascii="Arial" w:hAnsi="Arial" w:cs="Arial"/>
        </w:rPr>
        <w:t xml:space="preserve"> I</w:t>
      </w:r>
    </w:p>
    <w:p w14:paraId="6B6CF951" w14:textId="77777777" w:rsidR="00185B53" w:rsidRPr="0011428D" w:rsidRDefault="00185B53" w:rsidP="0011428D">
      <w:pPr>
        <w:rPr>
          <w:rFonts w:ascii="Arial" w:hAnsi="Arial" w:cs="Arial"/>
        </w:rPr>
      </w:pPr>
      <w:r w:rsidRPr="0011428D">
        <w:rPr>
          <w:rFonts w:ascii="Arial" w:hAnsi="Arial" w:cs="Arial"/>
        </w:rPr>
        <w:t>TERCER AÑO</w:t>
      </w:r>
    </w:p>
    <w:p w14:paraId="4EA58166" w14:textId="77777777" w:rsidR="00185B53" w:rsidRPr="0011428D" w:rsidRDefault="00185B53" w:rsidP="0011428D">
      <w:pPr>
        <w:rPr>
          <w:rFonts w:ascii="Arial" w:hAnsi="Arial" w:cs="Arial"/>
        </w:rPr>
      </w:pPr>
      <w:r w:rsidRPr="0011428D">
        <w:rPr>
          <w:rFonts w:ascii="Arial" w:hAnsi="Arial" w:cs="Arial"/>
        </w:rPr>
        <w:lastRenderedPageBreak/>
        <w:t>PRIMER CUATRIMESTRE</w:t>
      </w:r>
    </w:p>
    <w:p w14:paraId="3E62125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Agroclimatología</w:t>
      </w:r>
      <w:proofErr w:type="spellEnd"/>
    </w:p>
    <w:p w14:paraId="5365E60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Prácticas </w:t>
      </w:r>
      <w:proofErr w:type="spellStart"/>
      <w:r w:rsidRPr="0011428D">
        <w:rPr>
          <w:rFonts w:ascii="Arial" w:hAnsi="Arial" w:cs="Arial"/>
        </w:rPr>
        <w:t>preprofesionalizantes</w:t>
      </w:r>
      <w:proofErr w:type="spellEnd"/>
      <w:r w:rsidRPr="0011428D">
        <w:rPr>
          <w:rFonts w:ascii="Arial" w:hAnsi="Arial" w:cs="Arial"/>
        </w:rPr>
        <w:t xml:space="preserve"> II</w:t>
      </w:r>
    </w:p>
    <w:p w14:paraId="073749C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w:t>
      </w:r>
    </w:p>
    <w:p w14:paraId="6F1634F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Fisiología vegetal</w:t>
      </w:r>
    </w:p>
    <w:p w14:paraId="41FA50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Zoología agropecuaria</w:t>
      </w:r>
    </w:p>
    <w:p w14:paraId="3AEC5312" w14:textId="77777777" w:rsidR="00185B53" w:rsidRPr="0011428D" w:rsidRDefault="00185B53" w:rsidP="0011428D">
      <w:pPr>
        <w:rPr>
          <w:rFonts w:ascii="Arial" w:hAnsi="Arial" w:cs="Arial"/>
        </w:rPr>
      </w:pPr>
      <w:r w:rsidRPr="0011428D">
        <w:rPr>
          <w:rFonts w:ascii="Arial" w:hAnsi="Arial" w:cs="Arial"/>
        </w:rPr>
        <w:t>SEGUNDO CUATRIMESTRE</w:t>
      </w:r>
    </w:p>
    <w:p w14:paraId="173B9B7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Fitopatología</w:t>
      </w:r>
    </w:p>
    <w:p w14:paraId="64C86B2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Ecología de Agroecosistemas</w:t>
      </w:r>
    </w:p>
    <w:p w14:paraId="77C40DE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Maquinaria y Tecnología de Uso Agropecuario</w:t>
      </w:r>
    </w:p>
    <w:p w14:paraId="375693D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Economía Agraria</w:t>
      </w:r>
    </w:p>
    <w:p w14:paraId="0F71694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Nutrición y alimentación animal</w:t>
      </w:r>
    </w:p>
    <w:p w14:paraId="6939BA07" w14:textId="77777777" w:rsidR="00185B53" w:rsidRPr="0011428D" w:rsidRDefault="00185B53" w:rsidP="0011428D">
      <w:pPr>
        <w:rPr>
          <w:rFonts w:ascii="Arial" w:hAnsi="Arial" w:cs="Arial"/>
        </w:rPr>
      </w:pPr>
      <w:r w:rsidRPr="0011428D">
        <w:rPr>
          <w:rFonts w:ascii="Arial" w:hAnsi="Arial" w:cs="Arial"/>
        </w:rPr>
        <w:t>CUARTO AÑO</w:t>
      </w:r>
    </w:p>
    <w:p w14:paraId="66A29B99" w14:textId="77777777" w:rsidR="00185B53" w:rsidRPr="0011428D" w:rsidRDefault="00185B53" w:rsidP="0011428D">
      <w:pPr>
        <w:rPr>
          <w:rFonts w:ascii="Arial" w:hAnsi="Arial" w:cs="Arial"/>
        </w:rPr>
      </w:pPr>
      <w:r w:rsidRPr="0011428D">
        <w:rPr>
          <w:rFonts w:ascii="Arial" w:hAnsi="Arial" w:cs="Arial"/>
        </w:rPr>
        <w:t>PRIMER CUATRIMESTRE</w:t>
      </w:r>
    </w:p>
    <w:p w14:paraId="07381C7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Manejo sanitario de los cultivos</w:t>
      </w:r>
    </w:p>
    <w:p w14:paraId="0EA9D46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Mejoramiento Genético vegetal</w:t>
      </w:r>
    </w:p>
    <w:p w14:paraId="244764D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Mejoramiento Animal</w:t>
      </w:r>
    </w:p>
    <w:p w14:paraId="61F36C2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Manejo de suelo y agua</w:t>
      </w:r>
    </w:p>
    <w:p w14:paraId="528835C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Prácticas Profesionales de suelo y agua</w:t>
      </w:r>
    </w:p>
    <w:p w14:paraId="4E833269" w14:textId="77777777" w:rsidR="00185B53" w:rsidRPr="0011428D" w:rsidRDefault="00185B53" w:rsidP="0011428D">
      <w:pPr>
        <w:rPr>
          <w:rFonts w:ascii="Arial" w:hAnsi="Arial" w:cs="Arial"/>
        </w:rPr>
      </w:pPr>
      <w:r w:rsidRPr="0011428D">
        <w:rPr>
          <w:rFonts w:ascii="Arial" w:hAnsi="Arial" w:cs="Arial"/>
        </w:rPr>
        <w:t>SEGUNDO CUATRIMESTRE</w:t>
      </w:r>
    </w:p>
    <w:p w14:paraId="1A31C5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Forrajes y manejo de pasturas</w:t>
      </w:r>
    </w:p>
    <w:p w14:paraId="026B0F0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Cereales y oleaginosas</w:t>
      </w:r>
    </w:p>
    <w:p w14:paraId="602CB3F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Cultivos intensivos</w:t>
      </w:r>
    </w:p>
    <w:p w14:paraId="2E0119E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Fruticultura</w:t>
      </w:r>
    </w:p>
    <w:p w14:paraId="7B4C41A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Silvicultura</w:t>
      </w:r>
    </w:p>
    <w:p w14:paraId="377EC7F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Ética y gestión del desarrollo sustentable</w:t>
      </w:r>
    </w:p>
    <w:p w14:paraId="7A20D4DD" w14:textId="77777777" w:rsidR="00185B53" w:rsidRPr="0011428D" w:rsidRDefault="00185B53" w:rsidP="0011428D">
      <w:pPr>
        <w:rPr>
          <w:rFonts w:ascii="Arial" w:hAnsi="Arial" w:cs="Arial"/>
        </w:rPr>
      </w:pPr>
      <w:r w:rsidRPr="0011428D">
        <w:rPr>
          <w:rFonts w:ascii="Arial" w:hAnsi="Arial" w:cs="Arial"/>
        </w:rPr>
        <w:t>QUINTO AÑO</w:t>
      </w:r>
    </w:p>
    <w:p w14:paraId="589323D6" w14:textId="77777777" w:rsidR="00185B53" w:rsidRPr="0011428D" w:rsidRDefault="00185B53" w:rsidP="0011428D">
      <w:pPr>
        <w:rPr>
          <w:rFonts w:ascii="Arial" w:hAnsi="Arial" w:cs="Arial"/>
        </w:rPr>
      </w:pPr>
      <w:r w:rsidRPr="0011428D">
        <w:rPr>
          <w:rFonts w:ascii="Arial" w:hAnsi="Arial" w:cs="Arial"/>
        </w:rPr>
        <w:t>PRIMER CUATRIMESTRE</w:t>
      </w:r>
    </w:p>
    <w:p w14:paraId="1FD2A4D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Extensión rural y sociología</w:t>
      </w:r>
    </w:p>
    <w:p w14:paraId="6F0A3BE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Administración de la Empresa agropecuaria</w:t>
      </w:r>
    </w:p>
    <w:p w14:paraId="76A99D9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Producción de Bovinos para carne</w:t>
      </w:r>
    </w:p>
    <w:p w14:paraId="640F36A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Producción de Bovinos para leche</w:t>
      </w:r>
    </w:p>
    <w:p w14:paraId="36B11A5C"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Gestión ambiental y laboral</w:t>
      </w:r>
    </w:p>
    <w:p w14:paraId="434D05E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 Campo temático: Sistemas Pecuarios</w:t>
      </w:r>
    </w:p>
    <w:p w14:paraId="7CE83785" w14:textId="77777777" w:rsidR="00185B53" w:rsidRPr="0011428D" w:rsidRDefault="00185B53" w:rsidP="0011428D">
      <w:pPr>
        <w:rPr>
          <w:rFonts w:ascii="Arial" w:hAnsi="Arial" w:cs="Arial"/>
        </w:rPr>
      </w:pPr>
      <w:r w:rsidRPr="0011428D">
        <w:rPr>
          <w:rFonts w:ascii="Arial" w:hAnsi="Arial" w:cs="Arial"/>
        </w:rPr>
        <w:t>SEGUNDO CUATRIMESTRE</w:t>
      </w:r>
    </w:p>
    <w:p w14:paraId="73A6E9E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 Campo Temático: Sistemas Agrícolas</w:t>
      </w:r>
    </w:p>
    <w:p w14:paraId="58E428D4" w14:textId="5CC066B1"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 Campo Temático: Fortalecimiento</w:t>
      </w:r>
      <w:r w:rsidR="006F0626" w:rsidRPr="0011428D">
        <w:rPr>
          <w:rFonts w:ascii="Arial" w:hAnsi="Arial" w:cs="Arial"/>
        </w:rPr>
        <w:t xml:space="preserve"> </w:t>
      </w:r>
      <w:r w:rsidRPr="0011428D">
        <w:rPr>
          <w:rFonts w:ascii="Arial" w:hAnsi="Arial" w:cs="Arial"/>
        </w:rPr>
        <w:t>Profesional</w:t>
      </w:r>
    </w:p>
    <w:p w14:paraId="43FF241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Prácticas Pecuarias de Consolidación Profesional</w:t>
      </w:r>
    </w:p>
    <w:p w14:paraId="6D116FDE" w14:textId="4B87CF86"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Prácticas Agrícolas y Forestales de</w:t>
      </w:r>
      <w:r w:rsidR="006F0626" w:rsidRPr="0011428D">
        <w:rPr>
          <w:rFonts w:ascii="Arial" w:hAnsi="Arial" w:cs="Arial"/>
        </w:rPr>
        <w:t xml:space="preserve"> </w:t>
      </w:r>
      <w:r w:rsidRPr="0011428D">
        <w:rPr>
          <w:rFonts w:ascii="Arial" w:hAnsi="Arial" w:cs="Arial"/>
        </w:rPr>
        <w:t>Consolidación Profesional</w:t>
      </w:r>
    </w:p>
    <w:p w14:paraId="50FD7E6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 Optativa</w:t>
      </w:r>
    </w:p>
    <w:p w14:paraId="27E603E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Formación Integral</w:t>
      </w:r>
    </w:p>
    <w:p w14:paraId="75BFFFC5" w14:textId="18FDA95D" w:rsidR="006F0626" w:rsidRPr="0011428D" w:rsidRDefault="006F0626" w:rsidP="0011428D">
      <w:pPr>
        <w:rPr>
          <w:rFonts w:ascii="Arial" w:hAnsi="Arial" w:cs="Arial"/>
        </w:rPr>
      </w:pPr>
      <w:r w:rsidRPr="0011428D">
        <w:rPr>
          <w:rFonts w:ascii="Arial" w:hAnsi="Arial" w:cs="Arial"/>
        </w:rPr>
        <w:t>Página 46</w:t>
      </w:r>
    </w:p>
    <w:p w14:paraId="775D67CE" w14:textId="77777777" w:rsidR="00185B53" w:rsidRPr="0011428D" w:rsidRDefault="00185B53" w:rsidP="0011428D">
      <w:pPr>
        <w:rPr>
          <w:rFonts w:ascii="Arial" w:hAnsi="Arial" w:cs="Arial"/>
        </w:rPr>
      </w:pPr>
      <w:r w:rsidRPr="0011428D">
        <w:rPr>
          <w:rFonts w:ascii="Arial" w:hAnsi="Arial" w:cs="Arial"/>
        </w:rPr>
        <w:t>Espacios Curriculares Electivos</w:t>
      </w:r>
    </w:p>
    <w:p w14:paraId="5564446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 Campo Temático: Sistemas Pecuarios</w:t>
      </w:r>
    </w:p>
    <w:p w14:paraId="02A19D02" w14:textId="3F094B30" w:rsidR="00185B53" w:rsidRPr="0011428D" w:rsidRDefault="006F0626" w:rsidP="0011428D">
      <w:pPr>
        <w:rPr>
          <w:rFonts w:ascii="Arial" w:hAnsi="Arial" w:cs="Arial"/>
        </w:rPr>
      </w:pPr>
      <w:r w:rsidRPr="0011428D">
        <w:rPr>
          <w:rFonts w:ascii="Arial" w:hAnsi="Arial" w:cs="Arial"/>
        </w:rPr>
        <w:t>»</w:t>
      </w:r>
      <w:r w:rsidR="00185B53" w:rsidRPr="0011428D">
        <w:rPr>
          <w:rFonts w:ascii="Arial" w:hAnsi="Arial" w:cs="Arial"/>
        </w:rPr>
        <w:tab/>
        <w:t>Producción Porcina</w:t>
      </w:r>
    </w:p>
    <w:p w14:paraId="3A8CB8E3" w14:textId="1A03C014" w:rsidR="006F0626" w:rsidRPr="0011428D" w:rsidRDefault="00185B53" w:rsidP="0011428D">
      <w:pPr>
        <w:rPr>
          <w:rFonts w:ascii="Arial" w:hAnsi="Arial" w:cs="Arial"/>
        </w:rPr>
      </w:pPr>
      <w:r w:rsidRPr="0011428D">
        <w:rPr>
          <w:rFonts w:ascii="Arial" w:hAnsi="Arial" w:cs="Arial"/>
        </w:rPr>
        <w:t>»</w:t>
      </w:r>
      <w:r w:rsidRPr="0011428D">
        <w:rPr>
          <w:rFonts w:ascii="Arial" w:hAnsi="Arial" w:cs="Arial"/>
        </w:rPr>
        <w:tab/>
        <w:t>Producción Avícola</w:t>
      </w:r>
    </w:p>
    <w:p w14:paraId="61DCFE97" w14:textId="62964973"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Emprendimiento, Innovación y Marketing</w:t>
      </w:r>
    </w:p>
    <w:p w14:paraId="1561B4C2" w14:textId="49D8B77B" w:rsidR="006F0626" w:rsidRPr="0011428D" w:rsidRDefault="00185B53" w:rsidP="0011428D">
      <w:pPr>
        <w:rPr>
          <w:rFonts w:ascii="Arial" w:hAnsi="Arial" w:cs="Arial"/>
        </w:rPr>
      </w:pPr>
      <w:r w:rsidRPr="0011428D">
        <w:rPr>
          <w:rFonts w:ascii="Arial" w:hAnsi="Arial" w:cs="Arial"/>
        </w:rPr>
        <w:t>»</w:t>
      </w:r>
      <w:r w:rsidRPr="0011428D">
        <w:rPr>
          <w:rFonts w:ascii="Arial" w:hAnsi="Arial" w:cs="Arial"/>
        </w:rPr>
        <w:tab/>
        <w:t>Producción Apícola</w:t>
      </w:r>
    </w:p>
    <w:p w14:paraId="761FC52E" w14:textId="439DBCD3"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w:t>
      </w:r>
    </w:p>
    <w:p w14:paraId="67E7FCC3" w14:textId="1CEC834E" w:rsidR="006F0626" w:rsidRPr="0011428D" w:rsidRDefault="00185B53" w:rsidP="0011428D">
      <w:pPr>
        <w:rPr>
          <w:rFonts w:ascii="Arial" w:hAnsi="Arial" w:cs="Arial"/>
        </w:rPr>
      </w:pPr>
      <w:r w:rsidRPr="0011428D">
        <w:rPr>
          <w:rFonts w:ascii="Arial" w:hAnsi="Arial" w:cs="Arial"/>
        </w:rPr>
        <w:t>»</w:t>
      </w:r>
      <w:r w:rsidRPr="0011428D">
        <w:rPr>
          <w:rFonts w:ascii="Arial" w:hAnsi="Arial" w:cs="Arial"/>
        </w:rPr>
        <w:tab/>
        <w:t>Producciones No Tradicionales</w:t>
      </w:r>
    </w:p>
    <w:p w14:paraId="3BDC5A91" w14:textId="6060429A"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Innovación Tecnológica para la Actividad</w:t>
      </w:r>
    </w:p>
    <w:p w14:paraId="1F225A5E" w14:textId="77777777" w:rsidR="006F0626" w:rsidRPr="0011428D" w:rsidRDefault="00185B53" w:rsidP="0011428D">
      <w:pPr>
        <w:rPr>
          <w:rFonts w:ascii="Arial" w:hAnsi="Arial" w:cs="Arial"/>
        </w:rPr>
      </w:pPr>
      <w:r w:rsidRPr="0011428D">
        <w:rPr>
          <w:rFonts w:ascii="Arial" w:hAnsi="Arial" w:cs="Arial"/>
        </w:rPr>
        <w:t>»</w:t>
      </w:r>
      <w:r w:rsidRPr="0011428D">
        <w:rPr>
          <w:rFonts w:ascii="Arial" w:hAnsi="Arial" w:cs="Arial"/>
        </w:rPr>
        <w:tab/>
        <w:t>Producción Equina</w:t>
      </w:r>
    </w:p>
    <w:p w14:paraId="0F8B3309" w14:textId="73EB261F" w:rsidR="00185B53" w:rsidRPr="0011428D" w:rsidRDefault="006F0626" w:rsidP="0011428D">
      <w:pPr>
        <w:rPr>
          <w:rFonts w:ascii="Arial" w:hAnsi="Arial" w:cs="Arial"/>
        </w:rPr>
      </w:pPr>
      <w:r w:rsidRPr="0011428D">
        <w:rPr>
          <w:rFonts w:ascii="Arial" w:hAnsi="Arial" w:cs="Arial"/>
        </w:rPr>
        <w:t>»</w:t>
      </w:r>
      <w:r w:rsidR="00185B53" w:rsidRPr="0011428D">
        <w:rPr>
          <w:rFonts w:ascii="Arial" w:hAnsi="Arial" w:cs="Arial"/>
        </w:rPr>
        <w:tab/>
        <w:t>Agropecuaria</w:t>
      </w:r>
    </w:p>
    <w:p w14:paraId="4A4680FF" w14:textId="77777777" w:rsidR="006F0626" w:rsidRPr="0011428D" w:rsidRDefault="00185B53" w:rsidP="0011428D">
      <w:pPr>
        <w:rPr>
          <w:rFonts w:ascii="Arial" w:hAnsi="Arial" w:cs="Arial"/>
        </w:rPr>
      </w:pPr>
      <w:r w:rsidRPr="0011428D">
        <w:rPr>
          <w:rFonts w:ascii="Arial" w:hAnsi="Arial" w:cs="Arial"/>
        </w:rPr>
        <w:t>»</w:t>
      </w:r>
      <w:r w:rsidRPr="0011428D">
        <w:rPr>
          <w:rFonts w:ascii="Arial" w:hAnsi="Arial" w:cs="Arial"/>
        </w:rPr>
        <w:tab/>
        <w:t>Rumiantes Menores</w:t>
      </w:r>
    </w:p>
    <w:p w14:paraId="6A31A93F" w14:textId="61C47EEF"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Métodos Cuantitativos para la</w:t>
      </w:r>
    </w:p>
    <w:p w14:paraId="74AC8B1F" w14:textId="77777777" w:rsidR="006F0626" w:rsidRPr="0011428D" w:rsidRDefault="00185B53" w:rsidP="0011428D">
      <w:pPr>
        <w:rPr>
          <w:rFonts w:ascii="Arial" w:hAnsi="Arial" w:cs="Arial"/>
        </w:rPr>
      </w:pPr>
      <w:r w:rsidRPr="0011428D">
        <w:rPr>
          <w:rFonts w:ascii="Arial" w:hAnsi="Arial" w:cs="Arial"/>
        </w:rPr>
        <w:t>»</w:t>
      </w:r>
      <w:r w:rsidRPr="0011428D">
        <w:rPr>
          <w:rFonts w:ascii="Arial" w:hAnsi="Arial" w:cs="Arial"/>
        </w:rPr>
        <w:tab/>
        <w:t>Reproducción Animal</w:t>
      </w:r>
    </w:p>
    <w:p w14:paraId="0E36D2F2" w14:textId="1A621615" w:rsidR="00185B53" w:rsidRPr="0011428D" w:rsidRDefault="006F0626" w:rsidP="0011428D">
      <w:pPr>
        <w:rPr>
          <w:rFonts w:ascii="Arial" w:hAnsi="Arial" w:cs="Arial"/>
        </w:rPr>
      </w:pPr>
      <w:r w:rsidRPr="0011428D">
        <w:rPr>
          <w:rFonts w:ascii="Arial" w:hAnsi="Arial" w:cs="Arial"/>
        </w:rPr>
        <w:t>»</w:t>
      </w:r>
      <w:r w:rsidR="00185B53" w:rsidRPr="0011428D">
        <w:rPr>
          <w:rFonts w:ascii="Arial" w:hAnsi="Arial" w:cs="Arial"/>
        </w:rPr>
        <w:tab/>
        <w:t>Investigación Agropecuaria</w:t>
      </w:r>
    </w:p>
    <w:p w14:paraId="1DB42CE3" w14:textId="77777777" w:rsidR="006F0626" w:rsidRPr="0011428D" w:rsidRDefault="00185B53" w:rsidP="0011428D">
      <w:pPr>
        <w:rPr>
          <w:rFonts w:ascii="Arial" w:hAnsi="Arial" w:cs="Arial"/>
        </w:rPr>
      </w:pPr>
      <w:r w:rsidRPr="0011428D">
        <w:rPr>
          <w:rFonts w:ascii="Arial" w:hAnsi="Arial" w:cs="Arial"/>
        </w:rPr>
        <w:t>»</w:t>
      </w:r>
      <w:r w:rsidRPr="0011428D">
        <w:rPr>
          <w:rFonts w:ascii="Arial" w:hAnsi="Arial" w:cs="Arial"/>
        </w:rPr>
        <w:tab/>
        <w:t>Sanidad Animal</w:t>
      </w:r>
    </w:p>
    <w:p w14:paraId="68474775" w14:textId="54CB7E2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Planificación y Manejo de Cuencas</w:t>
      </w:r>
    </w:p>
    <w:p w14:paraId="72F1398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 Campo Temático: Sistemas Agrícolas</w:t>
      </w:r>
    </w:p>
    <w:p w14:paraId="2B3902F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Fertilidad de Suelo y Fertilización</w:t>
      </w:r>
    </w:p>
    <w:p w14:paraId="4534124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Industrias Forestales</w:t>
      </w:r>
    </w:p>
    <w:p w14:paraId="79AEF9D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Industrias Agropecuarias</w:t>
      </w:r>
    </w:p>
    <w:p w14:paraId="48B4E16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Ecotoxicología</w:t>
      </w:r>
    </w:p>
    <w:p w14:paraId="35D3B12E" w14:textId="3BB26D1E"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Planificación, Gestión y Manejo de Espacios</w:t>
      </w:r>
      <w:r w:rsidR="006F0626" w:rsidRPr="0011428D">
        <w:rPr>
          <w:rFonts w:ascii="Arial" w:hAnsi="Arial" w:cs="Arial"/>
        </w:rPr>
        <w:t xml:space="preserve"> </w:t>
      </w:r>
      <w:r w:rsidRPr="0011428D">
        <w:rPr>
          <w:rFonts w:ascii="Arial" w:hAnsi="Arial" w:cs="Arial"/>
        </w:rPr>
        <w:t>Verdes</w:t>
      </w:r>
    </w:p>
    <w:p w14:paraId="05EEE31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 Campo Temático: Fortalecimiento Profesional</w:t>
      </w:r>
    </w:p>
    <w:p w14:paraId="65D9DF07" w14:textId="7291554C"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Biotecnología</w:t>
      </w:r>
      <w:r w:rsidR="006F0626" w:rsidRPr="0011428D">
        <w:rPr>
          <w:rFonts w:ascii="Arial" w:hAnsi="Arial" w:cs="Arial"/>
        </w:rPr>
        <w:t xml:space="preserve"> </w:t>
      </w:r>
      <w:r w:rsidRPr="0011428D">
        <w:rPr>
          <w:rFonts w:ascii="Arial" w:hAnsi="Arial" w:cs="Arial"/>
        </w:rPr>
        <w:t>Hidrográficas</w:t>
      </w:r>
    </w:p>
    <w:p w14:paraId="724DFA8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Agronegocios, Administración y Finanzas Agropecuarias</w:t>
      </w:r>
    </w:p>
    <w:p w14:paraId="349168A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Gestión de los Recursos Naturales en </w:t>
      </w:r>
      <w:proofErr w:type="spellStart"/>
      <w:r w:rsidRPr="0011428D">
        <w:rPr>
          <w:rFonts w:ascii="Arial" w:hAnsi="Arial" w:cs="Arial"/>
        </w:rPr>
        <w:t>Agrosistemas</w:t>
      </w:r>
      <w:proofErr w:type="spellEnd"/>
      <w:r w:rsidRPr="0011428D">
        <w:rPr>
          <w:rFonts w:ascii="Arial" w:hAnsi="Arial" w:cs="Arial"/>
        </w:rPr>
        <w:t xml:space="preserve"> Marginales</w:t>
      </w:r>
    </w:p>
    <w:p w14:paraId="4968DDD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Agroecología y Desarrollo Territorial</w:t>
      </w:r>
    </w:p>
    <w:p w14:paraId="5713F8D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Gestión de la Producción de </w:t>
      </w:r>
      <w:proofErr w:type="spellStart"/>
      <w:r w:rsidRPr="0011428D">
        <w:rPr>
          <w:rFonts w:ascii="Arial" w:hAnsi="Arial" w:cs="Arial"/>
        </w:rPr>
        <w:t>Agroalimentos</w:t>
      </w:r>
      <w:proofErr w:type="spellEnd"/>
    </w:p>
    <w:p w14:paraId="343D571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Informática Aplicada</w:t>
      </w:r>
    </w:p>
    <w:p w14:paraId="3043268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Técnico</w:t>
      </w:r>
    </w:p>
    <w:p w14:paraId="5BBC9867" w14:textId="64F2157B" w:rsidR="00185B53" w:rsidRPr="0011428D" w:rsidRDefault="006F0626"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info</w:t>
      </w:r>
      <w:r w:rsidRPr="0011428D">
        <w:rPr>
          <w:rFonts w:ascii="Arial" w:hAnsi="Arial" w:cs="Arial"/>
          <w:sz w:val="22"/>
          <w:szCs w:val="22"/>
        </w:rPr>
        <w:t>r</w:t>
      </w:r>
      <w:r w:rsidR="00185B53" w:rsidRPr="0011428D">
        <w:rPr>
          <w:rFonts w:ascii="Arial" w:hAnsi="Arial" w:cs="Arial"/>
          <w:sz w:val="22"/>
          <w:szCs w:val="22"/>
        </w:rPr>
        <w:t>m</w:t>
      </w:r>
      <w:r w:rsidRPr="0011428D">
        <w:rPr>
          <w:rFonts w:ascii="Arial" w:hAnsi="Arial" w:cs="Arial"/>
          <w:sz w:val="22"/>
          <w:szCs w:val="22"/>
        </w:rPr>
        <w:t>a</w:t>
      </w:r>
      <w:r w:rsidR="00185B53" w:rsidRPr="0011428D">
        <w:rPr>
          <w:rFonts w:ascii="Arial" w:hAnsi="Arial" w:cs="Arial"/>
          <w:sz w:val="22"/>
          <w:szCs w:val="22"/>
        </w:rPr>
        <w:t>ci</w:t>
      </w:r>
      <w:r w:rsidRPr="0011428D">
        <w:rPr>
          <w:rFonts w:ascii="Arial" w:hAnsi="Arial" w:cs="Arial"/>
          <w:sz w:val="22"/>
          <w:szCs w:val="22"/>
        </w:rPr>
        <w:t>ó</w:t>
      </w:r>
      <w:r w:rsidR="00185B53" w:rsidRPr="0011428D">
        <w:rPr>
          <w:rFonts w:ascii="Arial" w:hAnsi="Arial" w:cs="Arial"/>
          <w:sz w:val="22"/>
          <w:szCs w:val="22"/>
        </w:rPr>
        <w:t>n</w:t>
      </w:r>
    </w:p>
    <w:p w14:paraId="52C38F8B" w14:textId="77777777" w:rsidR="00185B53" w:rsidRPr="0011428D" w:rsidRDefault="00185B53" w:rsidP="0011428D">
      <w:pPr>
        <w:rPr>
          <w:rFonts w:ascii="Arial" w:hAnsi="Arial" w:cs="Arial"/>
        </w:rPr>
      </w:pPr>
      <w:r w:rsidRPr="0011428D">
        <w:rPr>
          <w:rFonts w:ascii="Arial" w:hAnsi="Arial" w:cs="Arial"/>
        </w:rPr>
        <w:t xml:space="preserve">Dirección: Ing. Agr. Félix Marrone 746 esq. </w:t>
      </w:r>
      <w:proofErr w:type="spellStart"/>
      <w:r w:rsidRPr="0011428D">
        <w:rPr>
          <w:rFonts w:ascii="Arial" w:hAnsi="Arial" w:cs="Arial"/>
        </w:rPr>
        <w:t>Bv</w:t>
      </w:r>
      <w:proofErr w:type="spellEnd"/>
      <w:r w:rsidRPr="0011428D">
        <w:rPr>
          <w:rFonts w:ascii="Arial" w:hAnsi="Arial" w:cs="Arial"/>
        </w:rPr>
        <w:t>. Enrique Barros - Ciudad Universitaria</w:t>
      </w:r>
    </w:p>
    <w:p w14:paraId="3366B139" w14:textId="77777777" w:rsidR="00185B53" w:rsidRPr="0011428D" w:rsidRDefault="00185B53" w:rsidP="0011428D">
      <w:pPr>
        <w:rPr>
          <w:rFonts w:ascii="Arial" w:hAnsi="Arial" w:cs="Arial"/>
        </w:rPr>
      </w:pPr>
      <w:r w:rsidRPr="0011428D">
        <w:rPr>
          <w:rFonts w:ascii="Arial" w:hAnsi="Arial" w:cs="Arial"/>
        </w:rPr>
        <w:t xml:space="preserve">Teléfono: (0351) 5353788 </w:t>
      </w:r>
      <w:proofErr w:type="spellStart"/>
      <w:r w:rsidRPr="0011428D">
        <w:rPr>
          <w:rFonts w:ascii="Arial" w:hAnsi="Arial" w:cs="Arial"/>
        </w:rPr>
        <w:t>Int</w:t>
      </w:r>
      <w:proofErr w:type="spellEnd"/>
      <w:r w:rsidRPr="0011428D">
        <w:rPr>
          <w:rFonts w:ascii="Arial" w:hAnsi="Arial" w:cs="Arial"/>
        </w:rPr>
        <w:t xml:space="preserve"> 65600 o 65605</w:t>
      </w:r>
    </w:p>
    <w:p w14:paraId="05A99680" w14:textId="77777777" w:rsidR="00185B53" w:rsidRPr="0011428D" w:rsidRDefault="00185B53" w:rsidP="0011428D">
      <w:pPr>
        <w:rPr>
          <w:rFonts w:ascii="Arial" w:hAnsi="Arial" w:cs="Arial"/>
        </w:rPr>
      </w:pPr>
      <w:r w:rsidRPr="0011428D">
        <w:rPr>
          <w:rFonts w:ascii="Arial" w:hAnsi="Arial" w:cs="Arial"/>
        </w:rPr>
        <w:t>E-Mail: estudiantiles@agro.unc.edu.ar / ingresantesfca@agro.unc.edu.ar</w:t>
      </w:r>
    </w:p>
    <w:p w14:paraId="424DFD44" w14:textId="77777777" w:rsidR="00185B53" w:rsidRPr="0011428D" w:rsidRDefault="00185B53" w:rsidP="0011428D">
      <w:pPr>
        <w:rPr>
          <w:rFonts w:ascii="Arial" w:hAnsi="Arial" w:cs="Arial"/>
        </w:rPr>
      </w:pPr>
      <w:r w:rsidRPr="0011428D">
        <w:rPr>
          <w:rFonts w:ascii="Arial" w:hAnsi="Arial" w:cs="Arial"/>
        </w:rPr>
        <w:t>Facebook: Facultad de Ciencias Agropecuarias</w:t>
      </w:r>
    </w:p>
    <w:p w14:paraId="44F9FA23" w14:textId="77777777" w:rsidR="00185B53" w:rsidRPr="0011428D" w:rsidRDefault="00185B53" w:rsidP="0011428D">
      <w:pPr>
        <w:rPr>
          <w:rFonts w:ascii="Arial" w:hAnsi="Arial" w:cs="Arial"/>
        </w:rPr>
      </w:pPr>
      <w:r w:rsidRPr="0011428D">
        <w:rPr>
          <w:rFonts w:ascii="Arial" w:hAnsi="Arial" w:cs="Arial"/>
        </w:rPr>
        <w:t>Instagram: @fcaunc</w:t>
      </w:r>
    </w:p>
    <w:p w14:paraId="34982D4B" w14:textId="4312EA79" w:rsidR="006F0626" w:rsidRPr="0011428D" w:rsidRDefault="006F0626" w:rsidP="0011428D">
      <w:pPr>
        <w:rPr>
          <w:rFonts w:ascii="Arial" w:hAnsi="Arial" w:cs="Arial"/>
        </w:rPr>
      </w:pPr>
      <w:r w:rsidRPr="0011428D">
        <w:rPr>
          <w:rFonts w:ascii="Arial" w:hAnsi="Arial" w:cs="Arial"/>
        </w:rPr>
        <w:t>Página 47</w:t>
      </w:r>
    </w:p>
    <w:p w14:paraId="5ACBCA63" w14:textId="65615F59" w:rsidR="00185B53" w:rsidRPr="0011428D" w:rsidRDefault="00185B53" w:rsidP="0011428D">
      <w:pPr>
        <w:pStyle w:val="Ttulo1"/>
        <w:rPr>
          <w:rFonts w:ascii="Arial" w:hAnsi="Arial" w:cs="Arial"/>
          <w:sz w:val="22"/>
          <w:szCs w:val="22"/>
        </w:rPr>
      </w:pPr>
      <w:r w:rsidRPr="0011428D">
        <w:rPr>
          <w:rFonts w:ascii="Arial" w:hAnsi="Arial" w:cs="Arial"/>
          <w:sz w:val="22"/>
          <w:szCs w:val="22"/>
        </w:rPr>
        <w:t xml:space="preserve">Analista </w:t>
      </w:r>
      <w:r w:rsidR="006F0626" w:rsidRPr="0011428D">
        <w:rPr>
          <w:rFonts w:ascii="Arial" w:hAnsi="Arial" w:cs="Arial"/>
          <w:sz w:val="22"/>
          <w:szCs w:val="22"/>
        </w:rPr>
        <w:t>Universitario</w:t>
      </w:r>
      <w:r w:rsidRPr="0011428D">
        <w:rPr>
          <w:rFonts w:ascii="Arial" w:hAnsi="Arial" w:cs="Arial"/>
          <w:sz w:val="22"/>
          <w:szCs w:val="22"/>
        </w:rPr>
        <w:t xml:space="preserve">/a de </w:t>
      </w:r>
      <w:r w:rsidR="006F0626" w:rsidRPr="0011428D">
        <w:rPr>
          <w:rFonts w:ascii="Arial" w:hAnsi="Arial" w:cs="Arial"/>
          <w:sz w:val="22"/>
          <w:szCs w:val="22"/>
        </w:rPr>
        <w:t>Sistemas</w:t>
      </w:r>
      <w:r w:rsidRPr="0011428D">
        <w:rPr>
          <w:rFonts w:ascii="Arial" w:hAnsi="Arial" w:cs="Arial"/>
          <w:sz w:val="22"/>
          <w:szCs w:val="22"/>
        </w:rPr>
        <w:t xml:space="preserve"> Info</w:t>
      </w:r>
      <w:r w:rsidR="006F0626" w:rsidRPr="0011428D">
        <w:rPr>
          <w:rFonts w:ascii="Arial" w:hAnsi="Arial" w:cs="Arial"/>
          <w:sz w:val="22"/>
          <w:szCs w:val="22"/>
        </w:rPr>
        <w:t>rm</w:t>
      </w:r>
      <w:r w:rsidRPr="0011428D">
        <w:rPr>
          <w:rFonts w:ascii="Arial" w:hAnsi="Arial" w:cs="Arial"/>
          <w:sz w:val="22"/>
          <w:szCs w:val="22"/>
        </w:rPr>
        <w:t>áticos</w:t>
      </w:r>
    </w:p>
    <w:p w14:paraId="57202728" w14:textId="430BF489" w:rsidR="00185B53" w:rsidRPr="0011428D" w:rsidRDefault="00185B53" w:rsidP="0011428D">
      <w:pPr>
        <w:rPr>
          <w:rFonts w:ascii="Arial" w:hAnsi="Arial" w:cs="Arial"/>
        </w:rPr>
      </w:pPr>
      <w:r w:rsidRPr="0011428D">
        <w:rPr>
          <w:rFonts w:ascii="Arial" w:hAnsi="Arial" w:cs="Arial"/>
        </w:rPr>
        <w:t>Escuela Superior de Comercio Manuel Belgrano</w:t>
      </w:r>
    </w:p>
    <w:p w14:paraId="078B18A7" w14:textId="77777777" w:rsidR="00185B53" w:rsidRPr="0011428D" w:rsidRDefault="00185B53" w:rsidP="0011428D">
      <w:pPr>
        <w:rPr>
          <w:rFonts w:ascii="Arial" w:hAnsi="Arial" w:cs="Arial"/>
        </w:rPr>
      </w:pPr>
      <w:r w:rsidRPr="0011428D">
        <w:rPr>
          <w:rFonts w:ascii="Arial" w:hAnsi="Arial" w:cs="Arial"/>
        </w:rPr>
        <w:t>Analista Universitario/a de Sistemas Informáticos - 3 años</w:t>
      </w:r>
    </w:p>
    <w:p w14:paraId="1875CE6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7A7C7E1D" w14:textId="77777777" w:rsidR="00185B53" w:rsidRPr="0011428D" w:rsidRDefault="00185B53" w:rsidP="0011428D">
      <w:pPr>
        <w:rPr>
          <w:rFonts w:ascii="Arial" w:hAnsi="Arial" w:cs="Arial"/>
        </w:rPr>
      </w:pPr>
      <w:r w:rsidRPr="0011428D">
        <w:rPr>
          <w:rFonts w:ascii="Arial" w:hAnsi="Arial" w:cs="Arial"/>
        </w:rPr>
        <w:t>Los sistemas informáticos son conjuntos integrados de herramientas tecnológicas, programas, datos, dispositivos y procedimientos que permiten procesar, almacenar, administrar y transmitir información para resolver necesidades o facilitar tareas dentro de una organización, institución o ámbito específico. Estos sistemas combinan componentes de hardware, software, redes y recursos humanos, y se utilizan para organizar información, automatizar procesos, optimizar tareas y apoyar la toma de decisiones en distintos sectores.</w:t>
      </w:r>
    </w:p>
    <w:p w14:paraId="18D27B47" w14:textId="77777777" w:rsidR="00185B53" w:rsidRPr="0011428D" w:rsidRDefault="00185B53" w:rsidP="0011428D">
      <w:pPr>
        <w:rPr>
          <w:rFonts w:ascii="Arial" w:hAnsi="Arial" w:cs="Arial"/>
        </w:rPr>
      </w:pPr>
      <w:r w:rsidRPr="0011428D">
        <w:rPr>
          <w:rFonts w:ascii="Arial" w:hAnsi="Arial" w:cs="Arial"/>
        </w:rPr>
        <w:t>El/la analista de sistemas informáticos es un/a profesional orientado a los servicios en sistemas y tecnologías de las organizaciones, capacitado/a para organizar integralmente los Sistemas de Información, aplicables a necesidades interdisciplinarias y multisectoriales. Posee conocimientos en diversas áreas sistemáticas, administrativas, organizacionales, computacionales, matemáticas, de recursos humanos y las propias de las derivaciones tecnológicas asociadas, con el objetivo de aplicarlos a la resolución de problemáticas vinculadas a la práctica profesional.</w:t>
      </w:r>
    </w:p>
    <w:p w14:paraId="5DD0089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analista universitario/a de sistemas informáticos?</w:t>
      </w:r>
    </w:p>
    <w:p w14:paraId="10E672BB" w14:textId="77777777" w:rsidR="00185B53" w:rsidRPr="0011428D" w:rsidRDefault="00185B53" w:rsidP="0011428D">
      <w:pPr>
        <w:rPr>
          <w:rFonts w:ascii="Arial" w:hAnsi="Arial" w:cs="Arial"/>
        </w:rPr>
      </w:pPr>
      <w:r w:rsidRPr="0011428D">
        <w:rPr>
          <w:rFonts w:ascii="Arial" w:hAnsi="Arial" w:cs="Arial"/>
        </w:rPr>
        <w:t>El/La Analista Universitario/a de Sistemas Informáticos posee conocimientos para realizar tareas como revelar información, efectuar el análisis y modelado para plantear Proyecto en Tecnologías de la Información y concretar su desarrollo en el plano local, regional o global. Entre las actividades que puede realizar:</w:t>
      </w:r>
    </w:p>
    <w:p w14:paraId="73CC3CA8"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Modelar y diseñar integralmente sistemas informáticos.</w:t>
      </w:r>
    </w:p>
    <w:p w14:paraId="1A49448C" w14:textId="2F242E38"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Desarrollar detalladamente la documentación técnica necesaria para elaborar sistemas y proyectos en</w:t>
      </w:r>
      <w:r w:rsidR="006F0626" w:rsidRPr="0011428D">
        <w:rPr>
          <w:rFonts w:ascii="Arial" w:hAnsi="Arial" w:cs="Arial"/>
        </w:rPr>
        <w:t xml:space="preserve"> </w:t>
      </w:r>
      <w:r w:rsidRPr="0011428D">
        <w:rPr>
          <w:rFonts w:ascii="Arial" w:hAnsi="Arial" w:cs="Arial"/>
        </w:rPr>
        <w:t>tecnologías de la información.</w:t>
      </w:r>
    </w:p>
    <w:p w14:paraId="07D768E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Planificar y dirigir proyectos de sistemas informáticos.</w:t>
      </w:r>
    </w:p>
    <w:p w14:paraId="75E8A6C6" w14:textId="22C832FC"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Efectuar la evaluación del equipamiento informático más adecuado a las necesidades empresariales o</w:t>
      </w:r>
      <w:r w:rsidR="006F0626" w:rsidRPr="0011428D">
        <w:rPr>
          <w:rFonts w:ascii="Arial" w:hAnsi="Arial" w:cs="Arial"/>
        </w:rPr>
        <w:t xml:space="preserve"> </w:t>
      </w:r>
      <w:r w:rsidRPr="0011428D">
        <w:rPr>
          <w:rFonts w:ascii="Arial" w:hAnsi="Arial" w:cs="Arial"/>
        </w:rPr>
        <w:t>profesionales.</w:t>
      </w:r>
    </w:p>
    <w:p w14:paraId="7952E93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Conducir grupos de trabajo para el desarrollo de sistemas informáticos.</w:t>
      </w:r>
    </w:p>
    <w:p w14:paraId="7CC9195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Planear, organizar y dirigir las diferentes actividades de un sector o institución destinada funcionalmente</w:t>
      </w:r>
    </w:p>
    <w:p w14:paraId="49DD7039" w14:textId="77777777" w:rsidR="00185B53" w:rsidRPr="0011428D" w:rsidRDefault="00185B53" w:rsidP="0011428D">
      <w:pPr>
        <w:rPr>
          <w:rFonts w:ascii="Arial" w:hAnsi="Arial" w:cs="Arial"/>
        </w:rPr>
      </w:pPr>
      <w:r w:rsidRPr="0011428D">
        <w:rPr>
          <w:rFonts w:ascii="Arial" w:hAnsi="Arial" w:cs="Arial"/>
        </w:rPr>
        <w:t>a cualquier faceta de sistemas de información e informática.</w:t>
      </w:r>
    </w:p>
    <w:p w14:paraId="4F272A4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Desempeñarse como técnico/a para la especificación, codificación, prueba, implementación de aplicación en organizaciones empresariales o similares.</w:t>
      </w:r>
    </w:p>
    <w:p w14:paraId="51E6FF1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25D4DD24" w14:textId="77777777" w:rsidR="00185B53" w:rsidRPr="0011428D" w:rsidRDefault="00185B53" w:rsidP="0011428D">
      <w:pPr>
        <w:rPr>
          <w:rFonts w:ascii="Arial" w:hAnsi="Arial" w:cs="Arial"/>
        </w:rPr>
      </w:pPr>
      <w:r w:rsidRPr="0011428D">
        <w:rPr>
          <w:rFonts w:ascii="Arial" w:hAnsi="Arial" w:cs="Arial"/>
        </w:rPr>
        <w:t>Puede desempeñarse en Organizaciones en general atendiendo las necesidades de Tecnologías de la información; en Empresas de Desarrollo de Software y prestadoras de Servicios Digitales; Centros de cómputos de Entidades Públicas y Privadas; Empresas Proveedoras de Equipamientos Software o Sistemas, Empresas Proveedoras de Servicios de Telecomunicaciones; Compañías consultoras relativas a las Ciencias Informática (Tecnologías - Hardware – Software). Igualmente puede ser proveedor/a freelance de servicios digitales tanto para clientes locales como globales o bien puede iniciar su actividad como emprendedor de sus propias actividades profesionales.</w:t>
      </w:r>
    </w:p>
    <w:p w14:paraId="72346200" w14:textId="1BE4075F" w:rsidR="00185B53" w:rsidRPr="0011428D" w:rsidRDefault="006F0626" w:rsidP="0011428D">
      <w:pPr>
        <w:rPr>
          <w:rFonts w:ascii="Arial" w:hAnsi="Arial" w:cs="Arial"/>
        </w:rPr>
      </w:pPr>
      <w:r w:rsidRPr="0011428D">
        <w:rPr>
          <w:rFonts w:ascii="Arial" w:hAnsi="Arial" w:cs="Arial"/>
        </w:rPr>
        <w:t>Página 48</w:t>
      </w:r>
    </w:p>
    <w:p w14:paraId="5EA0957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de la profesión</w:t>
      </w:r>
    </w:p>
    <w:p w14:paraId="519376B6" w14:textId="77777777" w:rsidR="00185B53" w:rsidRPr="0011428D" w:rsidRDefault="00185B53" w:rsidP="0011428D">
      <w:pPr>
        <w:rPr>
          <w:rFonts w:ascii="Arial" w:hAnsi="Arial" w:cs="Arial"/>
        </w:rPr>
      </w:pPr>
      <w:r w:rsidRPr="0011428D">
        <w:rPr>
          <w:rFonts w:ascii="Arial" w:hAnsi="Arial" w:cs="Arial"/>
        </w:rPr>
        <w:t>Interés y facilidad por actividades lúdicas y de pensamiento lógico; facilidad para el análisis y resolución de problemas; capacidad de observación, facilidad para abordar situaciones con creatividad, ingenio y aplicado la innovación; gusto por el trabajo en equipo.</w:t>
      </w:r>
    </w:p>
    <w:p w14:paraId="60DD21D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Inscripción</w:t>
      </w:r>
    </w:p>
    <w:p w14:paraId="1E681EE8"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Escuela www.mb.unc.edu.ar</w:t>
      </w:r>
    </w:p>
    <w:p w14:paraId="21D7518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341EFEC7" w14:textId="77777777" w:rsidR="00185B53" w:rsidRPr="0011428D" w:rsidRDefault="00185B53" w:rsidP="0011428D">
      <w:pPr>
        <w:rPr>
          <w:rFonts w:ascii="Arial" w:hAnsi="Arial" w:cs="Arial"/>
        </w:rPr>
      </w:pPr>
      <w:r w:rsidRPr="0011428D">
        <w:rPr>
          <w:rFonts w:ascii="Arial" w:hAnsi="Arial" w:cs="Arial"/>
        </w:rPr>
        <w:t>Anual - Cuatrimestral (C)</w:t>
      </w:r>
    </w:p>
    <w:p w14:paraId="1F858D8F" w14:textId="77777777" w:rsidR="00185B53" w:rsidRPr="0011428D" w:rsidRDefault="00185B53" w:rsidP="0011428D">
      <w:pPr>
        <w:rPr>
          <w:rFonts w:ascii="Arial" w:hAnsi="Arial" w:cs="Arial"/>
        </w:rPr>
      </w:pPr>
      <w:r w:rsidRPr="0011428D">
        <w:rPr>
          <w:rFonts w:ascii="Arial" w:hAnsi="Arial" w:cs="Arial"/>
        </w:rPr>
        <w:t>PRIMER AÑO</w:t>
      </w:r>
    </w:p>
    <w:p w14:paraId="6194721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datos I</w:t>
      </w:r>
    </w:p>
    <w:p w14:paraId="16EA306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Software</w:t>
      </w:r>
    </w:p>
    <w:p w14:paraId="314FBAE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Programación lógica</w:t>
      </w:r>
    </w:p>
    <w:p w14:paraId="5AC227C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Computación y tecnología I</w:t>
      </w:r>
    </w:p>
    <w:p w14:paraId="657DD54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discreta y álgebra</w:t>
      </w:r>
    </w:p>
    <w:p w14:paraId="276C4E5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técnico I</w:t>
      </w:r>
    </w:p>
    <w:p w14:paraId="01069DB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RRHH y la empresa</w:t>
      </w:r>
    </w:p>
    <w:p w14:paraId="75DCAF0C"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Desafíos tecnológicos y económicos</w:t>
      </w:r>
    </w:p>
    <w:p w14:paraId="2E34431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Estrategias de estudio (C)</w:t>
      </w:r>
    </w:p>
    <w:p w14:paraId="35294271" w14:textId="77777777" w:rsidR="00185B53" w:rsidRPr="0011428D" w:rsidRDefault="00185B53" w:rsidP="0011428D">
      <w:pPr>
        <w:rPr>
          <w:rFonts w:ascii="Arial" w:hAnsi="Arial" w:cs="Arial"/>
        </w:rPr>
      </w:pPr>
      <w:r w:rsidRPr="0011428D">
        <w:rPr>
          <w:rFonts w:ascii="Arial" w:hAnsi="Arial" w:cs="Arial"/>
        </w:rPr>
        <w:t>SEGUNDO AÑO</w:t>
      </w:r>
    </w:p>
    <w:p w14:paraId="0AE6A96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Organización y análisis de sistemas</w:t>
      </w:r>
    </w:p>
    <w:p w14:paraId="4DFE227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datos II</w:t>
      </w:r>
    </w:p>
    <w:p w14:paraId="297D431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Programación aplicada I</w:t>
      </w:r>
    </w:p>
    <w:p w14:paraId="4582A51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Computación y tecnología II</w:t>
      </w:r>
    </w:p>
    <w:p w14:paraId="40051D6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y numérico</w:t>
      </w:r>
    </w:p>
    <w:p w14:paraId="339A1BFF" w14:textId="7FF1AD18"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Aplicaciones cuánticas para la gestión</w:t>
      </w:r>
      <w:r w:rsidR="006F0626" w:rsidRPr="0011428D">
        <w:rPr>
          <w:rFonts w:ascii="Arial" w:hAnsi="Arial" w:cs="Arial"/>
        </w:rPr>
        <w:t xml:space="preserve"> </w:t>
      </w:r>
      <w:r w:rsidRPr="0011428D">
        <w:rPr>
          <w:rFonts w:ascii="Arial" w:hAnsi="Arial" w:cs="Arial"/>
        </w:rPr>
        <w:t>de las organizaciones I</w:t>
      </w:r>
    </w:p>
    <w:p w14:paraId="3A30DC4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técnico II</w:t>
      </w:r>
    </w:p>
    <w:p w14:paraId="7F7E828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Ética profesional</w:t>
      </w:r>
    </w:p>
    <w:p w14:paraId="330407C1" w14:textId="77777777" w:rsidR="00185B53" w:rsidRPr="0011428D" w:rsidRDefault="00185B53" w:rsidP="0011428D">
      <w:pPr>
        <w:rPr>
          <w:rFonts w:ascii="Arial" w:hAnsi="Arial" w:cs="Arial"/>
        </w:rPr>
      </w:pPr>
      <w:r w:rsidRPr="0011428D">
        <w:rPr>
          <w:rFonts w:ascii="Arial" w:hAnsi="Arial" w:cs="Arial"/>
        </w:rPr>
        <w:t>TERCER AÑO</w:t>
      </w:r>
    </w:p>
    <w:p w14:paraId="3CAA54E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información</w:t>
      </w:r>
    </w:p>
    <w:p w14:paraId="6D88CB7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Modelación y diseño de sistemas</w:t>
      </w:r>
    </w:p>
    <w:p w14:paraId="33F22CA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Programación aplicada II</w:t>
      </w:r>
    </w:p>
    <w:p w14:paraId="6CA80B4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y comunicaciones</w:t>
      </w:r>
    </w:p>
    <w:p w14:paraId="05C4E83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w:t>
      </w:r>
    </w:p>
    <w:p w14:paraId="7AE95867" w14:textId="0479B266"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Aplicaciones cuánticas para la gestión de las</w:t>
      </w:r>
      <w:r w:rsidR="006F0626" w:rsidRPr="0011428D">
        <w:rPr>
          <w:rFonts w:ascii="Arial" w:hAnsi="Arial" w:cs="Arial"/>
        </w:rPr>
        <w:t xml:space="preserve"> </w:t>
      </w:r>
      <w:r w:rsidRPr="0011428D">
        <w:rPr>
          <w:rFonts w:ascii="Arial" w:hAnsi="Arial" w:cs="Arial"/>
        </w:rPr>
        <w:t>organizaciones II</w:t>
      </w:r>
    </w:p>
    <w:p w14:paraId="64F16D0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Legislación (C)</w:t>
      </w:r>
    </w:p>
    <w:p w14:paraId="1CF0073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Relaciones humanas (C)</w:t>
      </w:r>
    </w:p>
    <w:p w14:paraId="42B78CF8" w14:textId="2FB8B1AF" w:rsidR="00185B53" w:rsidRPr="0011428D" w:rsidRDefault="006F0626"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3A883B3F" w14:textId="77777777" w:rsidR="00185B53" w:rsidRPr="0011428D" w:rsidRDefault="00185B53" w:rsidP="0011428D">
      <w:pPr>
        <w:rPr>
          <w:rFonts w:ascii="Arial" w:hAnsi="Arial" w:cs="Arial"/>
        </w:rPr>
      </w:pPr>
      <w:r w:rsidRPr="0011428D">
        <w:rPr>
          <w:rFonts w:ascii="Arial" w:hAnsi="Arial" w:cs="Arial"/>
        </w:rPr>
        <w:t>Dirección: La Rioja 1450</w:t>
      </w:r>
    </w:p>
    <w:p w14:paraId="1755B95B" w14:textId="77777777" w:rsidR="00185B53" w:rsidRPr="0011428D" w:rsidRDefault="00185B53" w:rsidP="0011428D">
      <w:pPr>
        <w:rPr>
          <w:rFonts w:ascii="Arial" w:hAnsi="Arial" w:cs="Arial"/>
        </w:rPr>
      </w:pPr>
      <w:r w:rsidRPr="0011428D">
        <w:rPr>
          <w:rFonts w:ascii="Arial" w:hAnsi="Arial" w:cs="Arial"/>
        </w:rPr>
        <w:t xml:space="preserve">Teléfono: (0351) 4337040/45 </w:t>
      </w:r>
      <w:proofErr w:type="spellStart"/>
      <w:r w:rsidRPr="0011428D">
        <w:rPr>
          <w:rFonts w:ascii="Arial" w:hAnsi="Arial" w:cs="Arial"/>
        </w:rPr>
        <w:t>Int</w:t>
      </w:r>
      <w:proofErr w:type="spellEnd"/>
      <w:r w:rsidRPr="0011428D">
        <w:rPr>
          <w:rFonts w:ascii="Arial" w:hAnsi="Arial" w:cs="Arial"/>
        </w:rPr>
        <w:t xml:space="preserve"> 201</w:t>
      </w:r>
    </w:p>
    <w:p w14:paraId="4EB486E3" w14:textId="77777777" w:rsidR="00185B53" w:rsidRPr="0011428D" w:rsidRDefault="00185B53" w:rsidP="0011428D">
      <w:pPr>
        <w:rPr>
          <w:rFonts w:ascii="Arial" w:hAnsi="Arial" w:cs="Arial"/>
        </w:rPr>
      </w:pPr>
      <w:r w:rsidRPr="0011428D">
        <w:rPr>
          <w:rFonts w:ascii="Arial" w:hAnsi="Arial" w:cs="Arial"/>
        </w:rPr>
        <w:t>E-mail:  pregrado@mb.unc.edu.ar</w:t>
      </w:r>
    </w:p>
    <w:p w14:paraId="7FC39B37" w14:textId="77777777" w:rsidR="00185B53" w:rsidRPr="0011428D" w:rsidRDefault="00185B53" w:rsidP="0011428D">
      <w:pPr>
        <w:rPr>
          <w:rFonts w:ascii="Arial" w:hAnsi="Arial" w:cs="Arial"/>
        </w:rPr>
      </w:pPr>
      <w:r w:rsidRPr="0011428D">
        <w:rPr>
          <w:rFonts w:ascii="Arial" w:hAnsi="Arial" w:cs="Arial"/>
        </w:rPr>
        <w:t>Facebook: Escuela Superior de Comercio Manuel Belgrano</w:t>
      </w:r>
    </w:p>
    <w:p w14:paraId="0E2690C8" w14:textId="77777777" w:rsidR="00185B53" w:rsidRPr="0011428D" w:rsidRDefault="00185B53" w:rsidP="0011428D">
      <w:pPr>
        <w:rPr>
          <w:rFonts w:ascii="Arial" w:hAnsi="Arial" w:cs="Arial"/>
        </w:rPr>
      </w:pPr>
      <w:r w:rsidRPr="0011428D">
        <w:rPr>
          <w:rFonts w:ascii="Arial" w:hAnsi="Arial" w:cs="Arial"/>
        </w:rPr>
        <w:t>Instagram: @mb.unc</w:t>
      </w:r>
    </w:p>
    <w:p w14:paraId="788D0F9C" w14:textId="201D781B" w:rsidR="00185B53" w:rsidRPr="0011428D" w:rsidRDefault="006F0626" w:rsidP="0011428D">
      <w:pPr>
        <w:rPr>
          <w:rFonts w:ascii="Arial" w:hAnsi="Arial" w:cs="Arial"/>
        </w:rPr>
      </w:pPr>
      <w:r w:rsidRPr="0011428D">
        <w:rPr>
          <w:rFonts w:ascii="Arial" w:hAnsi="Arial" w:cs="Arial"/>
        </w:rPr>
        <w:t>Página 49</w:t>
      </w:r>
    </w:p>
    <w:p w14:paraId="569CD466" w14:textId="350B0914" w:rsidR="00185B53" w:rsidRPr="0011428D" w:rsidRDefault="00185B53" w:rsidP="0011428D">
      <w:pPr>
        <w:pStyle w:val="Ttulo1"/>
        <w:rPr>
          <w:rFonts w:ascii="Arial" w:hAnsi="Arial" w:cs="Arial"/>
          <w:sz w:val="22"/>
          <w:szCs w:val="22"/>
        </w:rPr>
      </w:pPr>
      <w:r w:rsidRPr="0011428D">
        <w:rPr>
          <w:rFonts w:ascii="Arial" w:hAnsi="Arial" w:cs="Arial"/>
          <w:sz w:val="22"/>
          <w:szCs w:val="22"/>
        </w:rPr>
        <w:t xml:space="preserve">Análisis </w:t>
      </w:r>
      <w:r w:rsidR="006F0626" w:rsidRPr="0011428D">
        <w:rPr>
          <w:rFonts w:ascii="Arial" w:hAnsi="Arial" w:cs="Arial"/>
          <w:sz w:val="22"/>
          <w:szCs w:val="22"/>
        </w:rPr>
        <w:t>Químico</w:t>
      </w:r>
      <w:r w:rsidRPr="0011428D">
        <w:rPr>
          <w:rFonts w:ascii="Arial" w:hAnsi="Arial" w:cs="Arial"/>
          <w:sz w:val="22"/>
          <w:szCs w:val="22"/>
        </w:rPr>
        <w:t xml:space="preserve"> </w:t>
      </w:r>
      <w:r w:rsidR="006F0626" w:rsidRPr="0011428D">
        <w:rPr>
          <w:rFonts w:ascii="Arial" w:hAnsi="Arial" w:cs="Arial"/>
          <w:sz w:val="22"/>
          <w:szCs w:val="22"/>
        </w:rPr>
        <w:t>Industrial</w:t>
      </w:r>
    </w:p>
    <w:p w14:paraId="1775ECBA" w14:textId="00C80EC9" w:rsidR="00185B53" w:rsidRPr="0011428D" w:rsidRDefault="00185B53" w:rsidP="0011428D">
      <w:pPr>
        <w:rPr>
          <w:rFonts w:ascii="Arial" w:hAnsi="Arial" w:cs="Arial"/>
        </w:rPr>
      </w:pPr>
      <w:r w:rsidRPr="0011428D">
        <w:rPr>
          <w:rFonts w:ascii="Arial" w:hAnsi="Arial" w:cs="Arial"/>
        </w:rPr>
        <w:t>Facultad de Ciencias Exactas, Físicas y Naturales</w:t>
      </w:r>
    </w:p>
    <w:p w14:paraId="2207642E" w14:textId="77777777" w:rsidR="00185B53" w:rsidRPr="0011428D" w:rsidRDefault="00185B53" w:rsidP="0011428D">
      <w:pPr>
        <w:rPr>
          <w:rFonts w:ascii="Arial" w:hAnsi="Arial" w:cs="Arial"/>
        </w:rPr>
      </w:pPr>
      <w:r w:rsidRPr="0011428D">
        <w:rPr>
          <w:rFonts w:ascii="Arial" w:hAnsi="Arial" w:cs="Arial"/>
        </w:rPr>
        <w:t>Técnico/a Universitario en Análisis Químico Industrial - 3 años</w:t>
      </w:r>
    </w:p>
    <w:p w14:paraId="22721E7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0F078005" w14:textId="77777777" w:rsidR="00185B53" w:rsidRPr="0011428D" w:rsidRDefault="00185B53" w:rsidP="0011428D">
      <w:pPr>
        <w:rPr>
          <w:rFonts w:ascii="Arial" w:hAnsi="Arial" w:cs="Arial"/>
        </w:rPr>
      </w:pPr>
      <w:r w:rsidRPr="0011428D">
        <w:rPr>
          <w:rFonts w:ascii="Arial" w:hAnsi="Arial" w:cs="Arial"/>
        </w:rPr>
        <w:t xml:space="preserve">La química desempeña un papel fundamental en la modernización y optimización de los procesos industriales. En este sentido, la ingeniería y las ciencias químicas aplican principios científicos y </w:t>
      </w:r>
      <w:r w:rsidRPr="0011428D">
        <w:rPr>
          <w:rFonts w:ascii="Arial" w:hAnsi="Arial" w:cs="Arial"/>
        </w:rPr>
        <w:lastRenderedPageBreak/>
        <w:t>matemáticos para resolver problemas técnicos, mejorar procesos y garantizar la calidad y seguridad de los productos industriales.</w:t>
      </w:r>
    </w:p>
    <w:p w14:paraId="42FAA6BB" w14:textId="77777777" w:rsidR="00185B53" w:rsidRPr="0011428D" w:rsidRDefault="00185B53" w:rsidP="0011428D">
      <w:pPr>
        <w:rPr>
          <w:rFonts w:ascii="Arial" w:hAnsi="Arial" w:cs="Arial"/>
        </w:rPr>
      </w:pPr>
      <w:r w:rsidRPr="0011428D">
        <w:rPr>
          <w:rFonts w:ascii="Arial" w:hAnsi="Arial" w:cs="Arial"/>
        </w:rPr>
        <w:t>El análisis químico industrial se especializa en el análisis químico cualitativo y cuantitativo, así como en técnicas de análisis instrumental y métodos industriales, con énfasis en la minimización del impacto ambiental y la protección de la salud humana.</w:t>
      </w:r>
    </w:p>
    <w:p w14:paraId="0732D9B6" w14:textId="77777777" w:rsidR="00185B53" w:rsidRPr="0011428D" w:rsidRDefault="00185B53" w:rsidP="0011428D">
      <w:pPr>
        <w:rPr>
          <w:rFonts w:ascii="Arial" w:hAnsi="Arial" w:cs="Arial"/>
        </w:rPr>
      </w:pPr>
      <w:r w:rsidRPr="0011428D">
        <w:rPr>
          <w:rFonts w:ascii="Arial" w:hAnsi="Arial" w:cs="Arial"/>
        </w:rPr>
        <w:t>El/la profesional en Análisis Químico Industrial interviene en el control y mejora de la calidad de productos industriales, la gestión eficiente de recursos y la implementación de prácticas sostenibles. Su rol resulta fundamental para garantizar el cumplimiento de normativas vigentes, promover el uso responsable de los recursos naturales y contribuir a la protección de la salud pública y del ambiente mediante la aplicación de protocolos de seguridad y control industrial.</w:t>
      </w:r>
    </w:p>
    <w:p w14:paraId="7D424B9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técnico/a en Análisis Químico Industrial?</w:t>
      </w:r>
    </w:p>
    <w:p w14:paraId="735B267D" w14:textId="77777777" w:rsidR="00185B53" w:rsidRPr="0011428D" w:rsidRDefault="00185B53" w:rsidP="0011428D">
      <w:pPr>
        <w:rPr>
          <w:rFonts w:ascii="Arial" w:hAnsi="Arial" w:cs="Arial"/>
        </w:rPr>
      </w:pPr>
      <w:r w:rsidRPr="0011428D">
        <w:rPr>
          <w:rFonts w:ascii="Arial" w:hAnsi="Arial" w:cs="Arial"/>
        </w:rPr>
        <w:t>El/la egresado/a realiza una variedad de actividades técnicas especializadas en el análisis y control de procesos químicos e industriales. Sus tareas incluyen:</w:t>
      </w:r>
    </w:p>
    <w:p w14:paraId="605A3CD2" w14:textId="1D954F92"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Análisis y Ensayos Químicos: realiza análisis cualitativos y cuantitativos, así como pruebas </w:t>
      </w:r>
      <w:r w:rsidR="00A222A8" w:rsidRPr="0011428D">
        <w:rPr>
          <w:rFonts w:ascii="Arial" w:hAnsi="Arial" w:cs="Arial"/>
        </w:rPr>
        <w:t>fisicoquímicas</w:t>
      </w:r>
      <w:r w:rsidRPr="0011428D">
        <w:rPr>
          <w:rFonts w:ascii="Arial" w:hAnsi="Arial" w:cs="Arial"/>
        </w:rPr>
        <w:t xml:space="preserve"> y microbiológicas en materias primas, productos intermedios y finales, efluentes y emisiones, asegurando el cumplimiento de normas de calidad y seguridad.</w:t>
      </w:r>
    </w:p>
    <w:p w14:paraId="1734CCE5" w14:textId="0061572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Desarrollo de Metodologías: colabora en la selección y desarrollo de métodos analíticos adecuados para procesos químicos y </w:t>
      </w:r>
      <w:r w:rsidR="00A222A8" w:rsidRPr="0011428D">
        <w:rPr>
          <w:rFonts w:ascii="Arial" w:hAnsi="Arial" w:cs="Arial"/>
        </w:rPr>
        <w:t>fisicoquímicos</w:t>
      </w:r>
      <w:r w:rsidRPr="0011428D">
        <w:rPr>
          <w:rFonts w:ascii="Arial" w:hAnsi="Arial" w:cs="Arial"/>
        </w:rPr>
        <w:t>, adaptando técnicas para diferentes industrias.</w:t>
      </w:r>
    </w:p>
    <w:p w14:paraId="60C2D0A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Control y Seguridad: participa en la implementación y supervisión de protocolos de seguridad, protección personal y prevención de riesgos en el manejo de insumos químicos, así como en la gestión de residuos industriales.</w:t>
      </w:r>
    </w:p>
    <w:p w14:paraId="37EF7B0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Investigación y Desarrollo: contribuye a proyectos de investigación y desarrollo de nuevos productos, procesos y tecnologías, trabajando en equipos multidisciplinarios.</w:t>
      </w:r>
    </w:p>
    <w:p w14:paraId="195A3D4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35EDA82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Plantas Industriales: en fábricas y plantas de producción para controlar y mejorar procesos químicos e industriales.</w:t>
      </w:r>
    </w:p>
    <w:p w14:paraId="3BD041E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Laboratorios de Control de Calidad: En laboratorios que realizan análisis de calidad y cumplimiento de normativas.</w:t>
      </w:r>
    </w:p>
    <w:p w14:paraId="1F383A3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Empresas de Consultoría Ambiental: en empresas que asesoran sobre la gestión ambiental y la seguridad química.</w:t>
      </w:r>
    </w:p>
    <w:p w14:paraId="5281415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Instituciones Académicas y de Investigación: en centros dedicados a la investigación y desarrollo de nuevas tecnologías y productos</w:t>
      </w:r>
    </w:p>
    <w:p w14:paraId="7CB29BD1" w14:textId="72C010D7" w:rsidR="006F0626" w:rsidRPr="0011428D" w:rsidRDefault="006F0626" w:rsidP="0011428D">
      <w:pPr>
        <w:rPr>
          <w:rFonts w:ascii="Arial" w:hAnsi="Arial" w:cs="Arial"/>
        </w:rPr>
      </w:pPr>
      <w:r w:rsidRPr="0011428D">
        <w:rPr>
          <w:rFonts w:ascii="Arial" w:hAnsi="Arial" w:cs="Arial"/>
        </w:rPr>
        <w:t>Página 50</w:t>
      </w:r>
    </w:p>
    <w:p w14:paraId="1913772C" w14:textId="5E5D5F04"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1ACF9B71" w14:textId="77777777" w:rsidR="00185B53" w:rsidRPr="0011428D" w:rsidRDefault="00185B53" w:rsidP="0011428D">
      <w:pPr>
        <w:rPr>
          <w:rFonts w:ascii="Arial" w:hAnsi="Arial" w:cs="Arial"/>
        </w:rPr>
      </w:pPr>
      <w:r w:rsidRPr="0011428D">
        <w:rPr>
          <w:rFonts w:ascii="Arial" w:hAnsi="Arial" w:cs="Arial"/>
        </w:rPr>
        <w:t>El estudio y desempeño profesional en Análisis Químico Industrial requiere interés por la química y sus aplicaciones prácticas en contextos industriales. Resulta importante contar con habilidades para el análisis y la resolución de problemas técnicos, así como interés por la optimización y el control de procesos industriales.</w:t>
      </w:r>
    </w:p>
    <w:p w14:paraId="56180EE8" w14:textId="77777777" w:rsidR="00185B53" w:rsidRPr="0011428D" w:rsidRDefault="00185B53" w:rsidP="0011428D">
      <w:pPr>
        <w:rPr>
          <w:rFonts w:ascii="Arial" w:hAnsi="Arial" w:cs="Arial"/>
        </w:rPr>
      </w:pPr>
      <w:r w:rsidRPr="0011428D">
        <w:rPr>
          <w:rFonts w:ascii="Arial" w:hAnsi="Arial" w:cs="Arial"/>
        </w:rPr>
        <w:t>Asimismo, la conciencia ambiental y el compromiso con la seguridad constituyen aspectos fundamentales, debido a que esta actividad implica la gestión de riesgos y la implementación de prácticas sostenibles. También favorecen el desarrollo profesional la capacidad para trabajar en equipos multidisciplinarios y la disposición para el aprendizaje continuo y autónomo.</w:t>
      </w:r>
    </w:p>
    <w:p w14:paraId="5C861E5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Inscripciones e ingreso</w:t>
      </w:r>
    </w:p>
    <w:p w14:paraId="20474621"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https://fcefyn.unc.edu.ar/ingresantes/</w:t>
      </w:r>
    </w:p>
    <w:p w14:paraId="15EF8C3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21E388C7" w14:textId="77777777" w:rsidR="00185B53" w:rsidRPr="0011428D" w:rsidRDefault="00185B53" w:rsidP="0011428D">
      <w:pPr>
        <w:rPr>
          <w:rFonts w:ascii="Arial" w:hAnsi="Arial" w:cs="Arial"/>
        </w:rPr>
      </w:pPr>
      <w:r w:rsidRPr="0011428D">
        <w:rPr>
          <w:rFonts w:ascii="Arial" w:hAnsi="Arial" w:cs="Arial"/>
        </w:rPr>
        <w:t>El Ciclo de Introducción a los Estudios Universitarios (CINEU) se ofrece en dos modalidades: primavera y verano. La modalidad primavera se desarrolla durante los meses de octubre y noviembre y contempla instancias de evaluación presencial y clases de apoyo virtuales. Por su parte, la modalidad verano se cursa de manera presencial entre enero y febrero. El CINEU está conformado por las asignaturas Matemática, Física y Química y Ambientación Universitaria.</w:t>
      </w:r>
    </w:p>
    <w:p w14:paraId="31030FDD" w14:textId="63493CB3" w:rsidR="00185B53" w:rsidRPr="0011428D" w:rsidRDefault="00F0262C" w:rsidP="0011428D">
      <w:pPr>
        <w:rPr>
          <w:rFonts w:ascii="Arial" w:hAnsi="Arial" w:cs="Arial"/>
        </w:rPr>
      </w:pPr>
      <w:r w:rsidRPr="0011428D">
        <w:rPr>
          <w:rFonts w:ascii="Arial" w:hAnsi="Arial" w:cs="Arial"/>
        </w:rPr>
        <w:t>Página 50</w:t>
      </w:r>
    </w:p>
    <w:p w14:paraId="5D84556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38CCE1CD" w14:textId="77777777" w:rsidR="00185B53" w:rsidRPr="0011428D" w:rsidRDefault="00185B53" w:rsidP="0011428D">
      <w:pPr>
        <w:rPr>
          <w:rFonts w:ascii="Arial" w:hAnsi="Arial" w:cs="Arial"/>
        </w:rPr>
      </w:pPr>
      <w:r w:rsidRPr="0011428D">
        <w:rPr>
          <w:rFonts w:ascii="Arial" w:hAnsi="Arial" w:cs="Arial"/>
        </w:rPr>
        <w:t>CINEAU</w:t>
      </w:r>
    </w:p>
    <w:p w14:paraId="26FF54B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w:t>
      </w:r>
    </w:p>
    <w:p w14:paraId="2C61786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y Química</w:t>
      </w:r>
    </w:p>
    <w:p w14:paraId="3255AAD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Ambientación Universitaria</w:t>
      </w:r>
    </w:p>
    <w:p w14:paraId="1EE9D195" w14:textId="77777777" w:rsidR="00185B53" w:rsidRPr="0011428D" w:rsidRDefault="00185B53" w:rsidP="0011428D">
      <w:pPr>
        <w:rPr>
          <w:rFonts w:ascii="Arial" w:hAnsi="Arial" w:cs="Arial"/>
        </w:rPr>
      </w:pPr>
      <w:r w:rsidRPr="0011428D">
        <w:rPr>
          <w:rFonts w:ascii="Arial" w:hAnsi="Arial" w:cs="Arial"/>
        </w:rPr>
        <w:t>PRIMER AÑO</w:t>
      </w:r>
    </w:p>
    <w:p w14:paraId="0B19F356" w14:textId="77777777" w:rsidR="00185B53" w:rsidRPr="0011428D" w:rsidRDefault="00185B53" w:rsidP="0011428D">
      <w:pPr>
        <w:rPr>
          <w:rFonts w:ascii="Arial" w:hAnsi="Arial" w:cs="Arial"/>
        </w:rPr>
      </w:pPr>
      <w:r w:rsidRPr="0011428D">
        <w:rPr>
          <w:rFonts w:ascii="Arial" w:hAnsi="Arial" w:cs="Arial"/>
        </w:rPr>
        <w:t>PRIMER SEMESTRE</w:t>
      </w:r>
    </w:p>
    <w:p w14:paraId="7D98D22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General</w:t>
      </w:r>
    </w:p>
    <w:p w14:paraId="6AC401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1</w:t>
      </w:r>
    </w:p>
    <w:p w14:paraId="7C77C72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Representación</w:t>
      </w:r>
    </w:p>
    <w:p w14:paraId="1A2110F8" w14:textId="77777777" w:rsidR="00185B53" w:rsidRPr="0011428D" w:rsidRDefault="00185B53" w:rsidP="0011428D">
      <w:pPr>
        <w:rPr>
          <w:rFonts w:ascii="Arial" w:hAnsi="Arial" w:cs="Arial"/>
        </w:rPr>
      </w:pPr>
      <w:r w:rsidRPr="0011428D">
        <w:rPr>
          <w:rFonts w:ascii="Arial" w:hAnsi="Arial" w:cs="Arial"/>
        </w:rPr>
        <w:t>SEGUNDO SEMESTRE</w:t>
      </w:r>
    </w:p>
    <w:p w14:paraId="0194CB3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Fundamentos de los Procesos Químicos</w:t>
      </w:r>
    </w:p>
    <w:p w14:paraId="4445D87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 Lineal</w:t>
      </w:r>
    </w:p>
    <w:p w14:paraId="468F6B3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Probabilidad y Estadística</w:t>
      </w:r>
    </w:p>
    <w:p w14:paraId="1A12AD8A" w14:textId="7D3D7356" w:rsidR="00185B53" w:rsidRPr="0011428D" w:rsidRDefault="00185B53" w:rsidP="0011428D">
      <w:pPr>
        <w:rPr>
          <w:rFonts w:ascii="Arial" w:hAnsi="Arial" w:cs="Arial"/>
        </w:rPr>
      </w:pPr>
      <w:r w:rsidRPr="0011428D">
        <w:rPr>
          <w:rFonts w:ascii="Arial" w:hAnsi="Arial" w:cs="Arial"/>
        </w:rPr>
        <w:t>SEGUNDO AÑO</w:t>
      </w:r>
    </w:p>
    <w:p w14:paraId="5998519D" w14:textId="77777777" w:rsidR="00185B53" w:rsidRPr="0011428D" w:rsidRDefault="00185B53" w:rsidP="0011428D">
      <w:pPr>
        <w:rPr>
          <w:rFonts w:ascii="Arial" w:hAnsi="Arial" w:cs="Arial"/>
        </w:rPr>
      </w:pPr>
      <w:r w:rsidRPr="0011428D">
        <w:rPr>
          <w:rFonts w:ascii="Arial" w:hAnsi="Arial" w:cs="Arial"/>
        </w:rPr>
        <w:t>PRIMER SEMESTRE</w:t>
      </w:r>
    </w:p>
    <w:p w14:paraId="437FD3A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inorgánica</w:t>
      </w:r>
    </w:p>
    <w:p w14:paraId="19E7321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Computación y Cálculo Numérico</w:t>
      </w:r>
    </w:p>
    <w:p w14:paraId="55796B5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1</w:t>
      </w:r>
    </w:p>
    <w:p w14:paraId="2E176097" w14:textId="77777777" w:rsidR="00185B53" w:rsidRPr="0011428D" w:rsidRDefault="00185B53" w:rsidP="0011428D">
      <w:pPr>
        <w:rPr>
          <w:rFonts w:ascii="Arial" w:hAnsi="Arial" w:cs="Arial"/>
        </w:rPr>
      </w:pPr>
      <w:r w:rsidRPr="0011428D">
        <w:rPr>
          <w:rFonts w:ascii="Arial" w:hAnsi="Arial" w:cs="Arial"/>
        </w:rPr>
        <w:t>SEGUNDO SEMESTRE</w:t>
      </w:r>
    </w:p>
    <w:p w14:paraId="51E149F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Analítica General</w:t>
      </w:r>
    </w:p>
    <w:p w14:paraId="4AE02D2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Orgánica</w:t>
      </w:r>
    </w:p>
    <w:p w14:paraId="1531EF0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Estática y Resistencia de Materiales</w:t>
      </w:r>
    </w:p>
    <w:p w14:paraId="3DF15CBC" w14:textId="77777777" w:rsidR="00185B53" w:rsidRPr="0011428D" w:rsidRDefault="00185B53" w:rsidP="0011428D">
      <w:pPr>
        <w:rPr>
          <w:rFonts w:ascii="Arial" w:hAnsi="Arial" w:cs="Arial"/>
        </w:rPr>
      </w:pPr>
      <w:r w:rsidRPr="0011428D">
        <w:rPr>
          <w:rFonts w:ascii="Arial" w:hAnsi="Arial" w:cs="Arial"/>
        </w:rPr>
        <w:t>TERCER AÑO</w:t>
      </w:r>
    </w:p>
    <w:p w14:paraId="6F7F5BA8" w14:textId="77777777" w:rsidR="00185B53" w:rsidRPr="0011428D" w:rsidRDefault="00185B53" w:rsidP="0011428D">
      <w:pPr>
        <w:rPr>
          <w:rFonts w:ascii="Arial" w:hAnsi="Arial" w:cs="Arial"/>
        </w:rPr>
      </w:pPr>
      <w:r w:rsidRPr="0011428D">
        <w:rPr>
          <w:rFonts w:ascii="Arial" w:hAnsi="Arial" w:cs="Arial"/>
        </w:rPr>
        <w:t>PRIMER SEMESTRE</w:t>
      </w:r>
    </w:p>
    <w:p w14:paraId="03EC2130"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Física 2</w:t>
      </w:r>
    </w:p>
    <w:p w14:paraId="14C1EA4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Analítica Instrumental y Aplicada</w:t>
      </w:r>
    </w:p>
    <w:p w14:paraId="6E46913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Módulo de Inglés</w:t>
      </w:r>
    </w:p>
    <w:p w14:paraId="243D035B" w14:textId="77777777" w:rsidR="00185B53" w:rsidRPr="0011428D" w:rsidRDefault="00185B53" w:rsidP="0011428D">
      <w:pPr>
        <w:rPr>
          <w:rFonts w:ascii="Arial" w:hAnsi="Arial" w:cs="Arial"/>
        </w:rPr>
      </w:pPr>
      <w:r w:rsidRPr="0011428D">
        <w:rPr>
          <w:rFonts w:ascii="Arial" w:hAnsi="Arial" w:cs="Arial"/>
        </w:rPr>
        <w:t>SEGUNDO SEMESTRE</w:t>
      </w:r>
    </w:p>
    <w:p w14:paraId="53B68BF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Materiales de la Industria Química</w:t>
      </w:r>
    </w:p>
    <w:p w14:paraId="1D23FDF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Microbiología Industrial y Aplicada</w:t>
      </w:r>
    </w:p>
    <w:p w14:paraId="08D1A20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Institucional</w:t>
      </w:r>
    </w:p>
    <w:p w14:paraId="6D42999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Ambiental</w:t>
      </w:r>
    </w:p>
    <w:p w14:paraId="30607F61" w14:textId="5715EA81" w:rsidR="00185B53" w:rsidRPr="0011428D" w:rsidRDefault="00F0262C"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72289ED3" w14:textId="77777777" w:rsidR="00185B53" w:rsidRPr="0011428D" w:rsidRDefault="00185B53" w:rsidP="0011428D">
      <w:pPr>
        <w:rPr>
          <w:rFonts w:ascii="Arial" w:hAnsi="Arial" w:cs="Arial"/>
        </w:rPr>
      </w:pPr>
      <w:r w:rsidRPr="0011428D">
        <w:rPr>
          <w:rFonts w:ascii="Arial" w:hAnsi="Arial" w:cs="Arial"/>
        </w:rPr>
        <w:t>Dirección: Av. Vélez Sarsfield 1611 – Ciudad Universitaria</w:t>
      </w:r>
    </w:p>
    <w:p w14:paraId="1B61FFC3" w14:textId="77777777" w:rsidR="00185B53" w:rsidRPr="0011428D" w:rsidRDefault="00185B53" w:rsidP="0011428D">
      <w:pPr>
        <w:rPr>
          <w:rFonts w:ascii="Arial" w:hAnsi="Arial" w:cs="Arial"/>
        </w:rPr>
      </w:pPr>
      <w:r w:rsidRPr="0011428D">
        <w:rPr>
          <w:rFonts w:ascii="Arial" w:hAnsi="Arial" w:cs="Arial"/>
        </w:rPr>
        <w:t>E-mail:  estudiantiles@fceyfn.unc.edu.ar</w:t>
      </w:r>
    </w:p>
    <w:p w14:paraId="4F13CB21" w14:textId="77777777" w:rsidR="00185B53" w:rsidRPr="0011428D" w:rsidRDefault="00185B53" w:rsidP="0011428D">
      <w:pPr>
        <w:rPr>
          <w:rFonts w:ascii="Arial" w:hAnsi="Arial" w:cs="Arial"/>
        </w:rPr>
      </w:pPr>
      <w:r w:rsidRPr="0011428D">
        <w:rPr>
          <w:rFonts w:ascii="Arial" w:hAnsi="Arial" w:cs="Arial"/>
        </w:rPr>
        <w:t>Facebook: Facultad de Ciencias Exactas, Físicas y Naturales - UNC</w:t>
      </w:r>
    </w:p>
    <w:p w14:paraId="456487FB" w14:textId="77777777" w:rsidR="00185B53" w:rsidRPr="0011428D" w:rsidRDefault="00185B53" w:rsidP="0011428D">
      <w:pPr>
        <w:rPr>
          <w:rFonts w:ascii="Arial" w:hAnsi="Arial" w:cs="Arial"/>
        </w:rPr>
      </w:pPr>
      <w:r w:rsidRPr="0011428D">
        <w:rPr>
          <w:rFonts w:ascii="Arial" w:hAnsi="Arial" w:cs="Arial"/>
        </w:rPr>
        <w:t>Instagram: @fceyfn_unc</w:t>
      </w:r>
    </w:p>
    <w:p w14:paraId="3CC17D9A" w14:textId="28CCE2CE" w:rsidR="00185B53" w:rsidRPr="0011428D" w:rsidRDefault="00F0262C" w:rsidP="0011428D">
      <w:pPr>
        <w:rPr>
          <w:rFonts w:ascii="Arial" w:hAnsi="Arial" w:cs="Arial"/>
        </w:rPr>
      </w:pPr>
      <w:r w:rsidRPr="0011428D">
        <w:rPr>
          <w:rFonts w:ascii="Arial" w:hAnsi="Arial" w:cs="Arial"/>
        </w:rPr>
        <w:t>Página 52</w:t>
      </w:r>
    </w:p>
    <w:p w14:paraId="65FC597B" w14:textId="60137319" w:rsidR="00185B53" w:rsidRPr="0011428D" w:rsidRDefault="00185B53" w:rsidP="0011428D">
      <w:pPr>
        <w:pStyle w:val="Ttulo1"/>
        <w:rPr>
          <w:rFonts w:ascii="Arial" w:hAnsi="Arial" w:cs="Arial"/>
          <w:sz w:val="22"/>
          <w:szCs w:val="22"/>
        </w:rPr>
      </w:pPr>
      <w:r w:rsidRPr="0011428D">
        <w:rPr>
          <w:rFonts w:ascii="Arial" w:hAnsi="Arial" w:cs="Arial"/>
          <w:sz w:val="22"/>
          <w:szCs w:val="22"/>
        </w:rPr>
        <w:t>Ant</w:t>
      </w:r>
      <w:r w:rsidR="00F0262C" w:rsidRPr="0011428D">
        <w:rPr>
          <w:rFonts w:ascii="Arial" w:hAnsi="Arial" w:cs="Arial"/>
          <w:sz w:val="22"/>
          <w:szCs w:val="22"/>
        </w:rPr>
        <w:t>r</w:t>
      </w:r>
      <w:r w:rsidRPr="0011428D">
        <w:rPr>
          <w:rFonts w:ascii="Arial" w:hAnsi="Arial" w:cs="Arial"/>
          <w:sz w:val="22"/>
          <w:szCs w:val="22"/>
        </w:rPr>
        <w:t>o</w:t>
      </w:r>
      <w:r w:rsidR="00F0262C" w:rsidRPr="0011428D">
        <w:rPr>
          <w:rFonts w:ascii="Arial" w:hAnsi="Arial" w:cs="Arial"/>
          <w:sz w:val="22"/>
          <w:szCs w:val="22"/>
        </w:rPr>
        <w:t>p</w:t>
      </w:r>
      <w:r w:rsidRPr="0011428D">
        <w:rPr>
          <w:rFonts w:ascii="Arial" w:hAnsi="Arial" w:cs="Arial"/>
          <w:sz w:val="22"/>
          <w:szCs w:val="22"/>
        </w:rPr>
        <w:t>ología</w:t>
      </w:r>
    </w:p>
    <w:p w14:paraId="63E4F9C1" w14:textId="64995118" w:rsidR="00185B53" w:rsidRPr="0011428D" w:rsidRDefault="00185B53" w:rsidP="0011428D">
      <w:pPr>
        <w:rPr>
          <w:rFonts w:ascii="Arial" w:hAnsi="Arial" w:cs="Arial"/>
        </w:rPr>
      </w:pPr>
      <w:r w:rsidRPr="0011428D">
        <w:rPr>
          <w:rFonts w:ascii="Arial" w:hAnsi="Arial" w:cs="Arial"/>
        </w:rPr>
        <w:t>Departamento de Antropología - Facultad de Filosofía y Humanidades</w:t>
      </w:r>
    </w:p>
    <w:p w14:paraId="624E3CD3" w14:textId="77777777" w:rsidR="00185B53" w:rsidRPr="0011428D" w:rsidRDefault="00185B53" w:rsidP="0011428D">
      <w:pPr>
        <w:rPr>
          <w:rFonts w:ascii="Arial" w:hAnsi="Arial" w:cs="Arial"/>
        </w:rPr>
      </w:pPr>
      <w:r w:rsidRPr="0011428D">
        <w:rPr>
          <w:rFonts w:ascii="Arial" w:hAnsi="Arial" w:cs="Arial"/>
        </w:rPr>
        <w:t>Licenciatura en Antropología - 4 años (requiere desarrollo de Trabajo Final)</w:t>
      </w:r>
    </w:p>
    <w:p w14:paraId="4BB351B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3952D796" w14:textId="77777777" w:rsidR="00185B53" w:rsidRPr="0011428D" w:rsidRDefault="00185B53" w:rsidP="0011428D">
      <w:pPr>
        <w:rPr>
          <w:rFonts w:ascii="Arial" w:hAnsi="Arial" w:cs="Arial"/>
        </w:rPr>
      </w:pPr>
      <w:r w:rsidRPr="0011428D">
        <w:rPr>
          <w:rFonts w:ascii="Arial" w:hAnsi="Arial" w:cs="Arial"/>
        </w:rPr>
        <w:t>La Antropología se ha constituido como una ciencia para abordar la diversidad cultural de nuestro mundo, tanto pasada como presente. De alguna manera esta disciplina, que en algún momento fue parte de un proyecto civilizatorio, de un tiempo a esta parte se posiciona fuertemente en el objetivo de develar posturas etnocentristas, a revalorizar los conocimientos locales, a descolonizar nuestras fuentes de pensamiento y a entender los procesos de construcción de identidades.</w:t>
      </w:r>
    </w:p>
    <w:p w14:paraId="47751556" w14:textId="77777777" w:rsidR="00185B53" w:rsidRPr="0011428D" w:rsidRDefault="00185B53" w:rsidP="0011428D">
      <w:pPr>
        <w:rPr>
          <w:rFonts w:ascii="Arial" w:hAnsi="Arial" w:cs="Arial"/>
        </w:rPr>
      </w:pPr>
      <w:r w:rsidRPr="0011428D">
        <w:rPr>
          <w:rFonts w:ascii="Arial" w:hAnsi="Arial" w:cs="Arial"/>
        </w:rPr>
        <w:t>Uno de los aportes fundamentales de la Antropología como disciplina amplia y de múltiples facetas ha sido la explicitación y discusión del concepto de cultura. Los debates que generó desde entonces permiten extender la comprensión y comparación de las más diversas formas de experiencia humana. De este modo, el encuentro con el otro como humano y generador de cultura adquiere especial importancia. En un primer momento fue planteado en relación a culturas vistas como exóticas y distantes, posteriormente este reconocimiento de nuevas alteridades y de heterogeneidad cultural se extendió al seno de nuestra propia sociedad.</w:t>
      </w:r>
    </w:p>
    <w:p w14:paraId="7E55E13C" w14:textId="77777777" w:rsidR="00185B53" w:rsidRPr="0011428D" w:rsidRDefault="00185B53" w:rsidP="0011428D">
      <w:pPr>
        <w:rPr>
          <w:rFonts w:ascii="Arial" w:hAnsi="Arial" w:cs="Arial"/>
        </w:rPr>
      </w:pPr>
      <w:r w:rsidRPr="0011428D">
        <w:rPr>
          <w:rFonts w:ascii="Arial" w:hAnsi="Arial" w:cs="Arial"/>
        </w:rPr>
        <w:t>En sintonía con esto, la formación aborda asignaturas y líneas de investigación relacionadas con la diversidad cultural, la variabilidad biológica, las problemáticas regionales, los estudios de alteridad e identidad, los conflictos políticos, étnicos, religiosos y la cultura material, entre otros. Se ofrece una formación amplia en tres áreas del campo antropológico: Antropología Social, Arqueología y Antropología.</w:t>
      </w:r>
    </w:p>
    <w:p w14:paraId="2B7155F5" w14:textId="77777777" w:rsidR="00185B53" w:rsidRPr="0011428D" w:rsidRDefault="00185B53" w:rsidP="0011428D">
      <w:pPr>
        <w:rPr>
          <w:rFonts w:ascii="Arial" w:hAnsi="Arial" w:cs="Arial"/>
        </w:rPr>
      </w:pPr>
      <w:r w:rsidRPr="0011428D">
        <w:rPr>
          <w:rFonts w:ascii="Arial" w:hAnsi="Arial" w:cs="Arial"/>
        </w:rPr>
        <w:t>Se espera que el/la graduado/a desarrolle actitudes de respeto y comprensión de las variaciones entre grupos, comunidades y sujetos. También que el vínculo con los sujetos directamente involucrados en la problemática con la que trabaja esté permeado por el respeto y el trabajo consentido de manera libre e informada.</w:t>
      </w:r>
    </w:p>
    <w:p w14:paraId="0911EB3E" w14:textId="77777777" w:rsidR="00185B53" w:rsidRPr="0011428D" w:rsidRDefault="00185B53" w:rsidP="0011428D">
      <w:pPr>
        <w:rPr>
          <w:rFonts w:ascii="Arial" w:hAnsi="Arial" w:cs="Arial"/>
        </w:rPr>
      </w:pPr>
      <w:r w:rsidRPr="0011428D">
        <w:rPr>
          <w:rFonts w:ascii="Arial" w:hAnsi="Arial" w:cs="Arial"/>
        </w:rPr>
        <w:lastRenderedPageBreak/>
        <w:t>En este marco, el/la antropólogo/a investiga y analiza diferentes problemáticas sociales a partir del trabajo con grupos, comunidades y sujetos involucrados, desde una perspectiva basada en el respeto, la comprensión de la diversidad y el trabajo consentido e informado.</w:t>
      </w:r>
    </w:p>
    <w:p w14:paraId="62910EB7" w14:textId="77777777" w:rsidR="00185B53" w:rsidRPr="0011428D" w:rsidRDefault="00185B53" w:rsidP="0011428D">
      <w:pPr>
        <w:rPr>
          <w:rFonts w:ascii="Arial" w:hAnsi="Arial" w:cs="Arial"/>
        </w:rPr>
      </w:pPr>
      <w:r w:rsidRPr="0011428D">
        <w:rPr>
          <w:rFonts w:ascii="Arial" w:hAnsi="Arial" w:cs="Arial"/>
        </w:rPr>
        <w:t>Su práctica profesional puede desarrollarse en ámbitos vinculados a la salud, la educación, la justicia, los derechos humanos, el patrimonio cultural, la política, las migraciones y el trabajo, aportando herramientas para la comprensión e intervención en problemáticas sociales complejas. Asimismo, desde la Arqueología puede investigar contextos materiales del pasado para comprender las relaciones entre sociedades y territorios a lo largo del tiempo, mientras que desde la Antropología Biológica contribuye al estudio de la variabilidad biológica humana y a proyectos relacionados con derechos humanos, migraciones y ayuda humanitaria.</w:t>
      </w:r>
    </w:p>
    <w:p w14:paraId="64047D2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licenciado/a en antropología?</w:t>
      </w:r>
    </w:p>
    <w:p w14:paraId="1B42D595" w14:textId="77777777" w:rsidR="00185B53" w:rsidRPr="0011428D" w:rsidRDefault="00185B53" w:rsidP="0011428D">
      <w:pPr>
        <w:rPr>
          <w:rFonts w:ascii="Arial" w:hAnsi="Arial" w:cs="Arial"/>
        </w:rPr>
      </w:pPr>
      <w:r w:rsidRPr="0011428D">
        <w:rPr>
          <w:rFonts w:ascii="Arial" w:hAnsi="Arial" w:cs="Arial"/>
        </w:rPr>
        <w:t>El/La profesional puede planificar, conducir y evaluar peritajes, investigaciones, tareas de enseñanza-aprendizaje, gestión, extensión, así como asesorar en la elaboración, aplicación y evaluación de políticas públicas que afecten los campos reclamados por las incumbencias propias de la Antropología y que le son reconocidas en el ámbito local, regional, nacional e internacional.</w:t>
      </w:r>
    </w:p>
    <w:p w14:paraId="540C2F32" w14:textId="77777777" w:rsidR="00185B53" w:rsidRPr="0011428D" w:rsidRDefault="00185B53" w:rsidP="0011428D">
      <w:pPr>
        <w:rPr>
          <w:rFonts w:ascii="Arial" w:hAnsi="Arial" w:cs="Arial"/>
        </w:rPr>
      </w:pPr>
      <w:r w:rsidRPr="0011428D">
        <w:rPr>
          <w:rFonts w:ascii="Arial" w:hAnsi="Arial" w:cs="Arial"/>
        </w:rPr>
        <w:t>También se puede desempeñar en:</w:t>
      </w:r>
    </w:p>
    <w:p w14:paraId="727B6B9A" w14:textId="180A9810"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Estudios e investigaciones referidos a los grupos humanos en su dimensión biológica y cultural, y a las relaciones </w:t>
      </w:r>
      <w:r w:rsidR="00A222A8" w:rsidRPr="0011428D">
        <w:rPr>
          <w:rFonts w:ascii="Arial" w:hAnsi="Arial" w:cs="Arial"/>
        </w:rPr>
        <w:t>socioculturales</w:t>
      </w:r>
      <w:r w:rsidRPr="0011428D">
        <w:rPr>
          <w:rFonts w:ascii="Arial" w:hAnsi="Arial" w:cs="Arial"/>
        </w:rPr>
        <w:t xml:space="preserve"> involucradas en su accionar, en su diversidad </w:t>
      </w:r>
      <w:r w:rsidR="00A222A8" w:rsidRPr="0011428D">
        <w:rPr>
          <w:rFonts w:ascii="Arial" w:hAnsi="Arial" w:cs="Arial"/>
        </w:rPr>
        <w:t>espaciotemporal</w:t>
      </w:r>
      <w:r w:rsidRPr="0011428D">
        <w:rPr>
          <w:rFonts w:ascii="Arial" w:hAnsi="Arial" w:cs="Arial"/>
        </w:rPr>
        <w:t>.</w:t>
      </w:r>
    </w:p>
    <w:p w14:paraId="03DBD601" w14:textId="6994880C" w:rsidR="00185B53" w:rsidRPr="0011428D" w:rsidRDefault="00F0262C" w:rsidP="0011428D">
      <w:pPr>
        <w:rPr>
          <w:rFonts w:ascii="Arial" w:hAnsi="Arial" w:cs="Arial"/>
        </w:rPr>
      </w:pPr>
      <w:r w:rsidRPr="0011428D">
        <w:rPr>
          <w:rFonts w:ascii="Arial" w:hAnsi="Arial" w:cs="Arial"/>
        </w:rPr>
        <w:t>Página 53</w:t>
      </w:r>
    </w:p>
    <w:p w14:paraId="23AD9CF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Estudios de los restos materiales y las configuraciones que de ellos resultan como evidencia del comportamiento humano en todo espacio y tiempo, y efectuar acciones destinadas a la preservación, restauración y puesta en valor de objetos; yacimientos y monumentos arqueológicos.</w:t>
      </w:r>
    </w:p>
    <w:p w14:paraId="566A5BFB" w14:textId="497142E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Estudios e investigaciones sobre la variabilidad biológica y características demo genéticas de las poblaciones humanas pasadas y actuales, y su relación con los fenómenos </w:t>
      </w:r>
      <w:r w:rsidR="00A222A8" w:rsidRPr="0011428D">
        <w:rPr>
          <w:rFonts w:ascii="Arial" w:hAnsi="Arial" w:cs="Arial"/>
        </w:rPr>
        <w:t>socioculturales</w:t>
      </w:r>
      <w:r w:rsidRPr="0011428D">
        <w:rPr>
          <w:rFonts w:ascii="Arial" w:hAnsi="Arial" w:cs="Arial"/>
        </w:rPr>
        <w:t>.</w:t>
      </w:r>
    </w:p>
    <w:p w14:paraId="41AB7896" w14:textId="01A02FBA"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Asesorar acerca de los grupos humanos en su dimensión biológica y cultural y de las relaciones </w:t>
      </w:r>
      <w:r w:rsidR="00A222A8" w:rsidRPr="0011428D">
        <w:rPr>
          <w:rFonts w:ascii="Arial" w:hAnsi="Arial" w:cs="Arial"/>
        </w:rPr>
        <w:t>socioculturales</w:t>
      </w:r>
      <w:r w:rsidRPr="0011428D">
        <w:rPr>
          <w:rFonts w:ascii="Arial" w:hAnsi="Arial" w:cs="Arial"/>
        </w:rPr>
        <w:t xml:space="preserve"> involucradas en su accionar, en su diversidad espacio temporal.</w:t>
      </w:r>
    </w:p>
    <w:p w14:paraId="66DF30A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Estudiar la variabilidad biológica humana en el pasado y en la actualidad a través del análisis de restos humanos, y estudios de ADN.</w:t>
      </w:r>
    </w:p>
    <w:p w14:paraId="23B2E9D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desde la Antropología Forense y la Antropología Biológica en la investigación de problemáticas vinculadas a los derechos humanos, crisis migratorias, femicidios, etc.</w:t>
      </w:r>
    </w:p>
    <w:p w14:paraId="78E870FB" w14:textId="37F3BF3F"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Elaborar, dirigir, ejecutar y evaluar programas que impliquen transformaciones en las relaciones y estructuras </w:t>
      </w:r>
      <w:r w:rsidR="00A222A8" w:rsidRPr="0011428D">
        <w:rPr>
          <w:rFonts w:ascii="Arial" w:hAnsi="Arial" w:cs="Arial"/>
        </w:rPr>
        <w:t>socioculturales</w:t>
      </w:r>
      <w:r w:rsidRPr="0011428D">
        <w:rPr>
          <w:rFonts w:ascii="Arial" w:hAnsi="Arial" w:cs="Arial"/>
        </w:rPr>
        <w:t xml:space="preserve"> resultantes.</w:t>
      </w:r>
    </w:p>
    <w:p w14:paraId="18B1E41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Estudios destinados a evaluar el impacto sociocultural sobre las poblaciones humanas y las pérdidas en el patrimonio arqueológico que pudiera producir la implementación de programas y proyectos de diversa índole.</w:t>
      </w:r>
    </w:p>
    <w:p w14:paraId="7B87855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Estudios sobre hábitos, actitudes, opiniones, comportamientos, valores, creencias e ideologías de los grupos humanos.</w:t>
      </w:r>
    </w:p>
    <w:p w14:paraId="703FC234" w14:textId="2143310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Asesoramiento en la elaboración, aplicación y evaluación de políticas y normas en lo relativo a su adecuación a los distintos aspectos </w:t>
      </w:r>
      <w:r w:rsidR="00A222A8" w:rsidRPr="0011428D">
        <w:rPr>
          <w:rFonts w:ascii="Arial" w:hAnsi="Arial" w:cs="Arial"/>
        </w:rPr>
        <w:t>socioculturales</w:t>
      </w:r>
      <w:r w:rsidRPr="0011428D">
        <w:rPr>
          <w:rFonts w:ascii="Arial" w:hAnsi="Arial" w:cs="Arial"/>
        </w:rPr>
        <w:t xml:space="preserve"> de los grupos humanos.</w:t>
      </w:r>
    </w:p>
    <w:p w14:paraId="78462FD7" w14:textId="59B5F36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Peritajes referidos a los condicionamientos </w:t>
      </w:r>
      <w:r w:rsidR="00A222A8" w:rsidRPr="0011428D">
        <w:rPr>
          <w:rFonts w:ascii="Arial" w:hAnsi="Arial" w:cs="Arial"/>
        </w:rPr>
        <w:t>socioculturales</w:t>
      </w:r>
      <w:r w:rsidRPr="0011428D">
        <w:rPr>
          <w:rFonts w:ascii="Arial" w:hAnsi="Arial" w:cs="Arial"/>
        </w:rPr>
        <w:t xml:space="preserve"> de los comportamientos humanos y a diversas determinaciones relativas a restos materiales y humanos.</w:t>
      </w:r>
    </w:p>
    <w:p w14:paraId="02E2F92B" w14:textId="77777777" w:rsidR="00185B53" w:rsidRPr="0011428D" w:rsidRDefault="00185B53" w:rsidP="0011428D">
      <w:pPr>
        <w:rPr>
          <w:rFonts w:ascii="Arial" w:hAnsi="Arial" w:cs="Arial"/>
        </w:rPr>
      </w:pPr>
      <w:r w:rsidRPr="0011428D">
        <w:rPr>
          <w:rFonts w:ascii="Arial" w:hAnsi="Arial" w:cs="Arial"/>
        </w:rPr>
        <w:lastRenderedPageBreak/>
        <w:t>El/La Licenciado/a en Antropología puede realizar su trabajo de manera conjunta con geógrafos/ as, historiadores/as, geólogos/as, biólogos/as, médicos/as, abogados/as, trabajadores/as sociales, sociólogos/as, politólogos/as, genetistas, etc.</w:t>
      </w:r>
    </w:p>
    <w:p w14:paraId="6803066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571AAC8F" w14:textId="77777777" w:rsidR="00185B53" w:rsidRPr="0011428D" w:rsidRDefault="00185B53" w:rsidP="0011428D">
      <w:pPr>
        <w:rPr>
          <w:rFonts w:ascii="Arial" w:hAnsi="Arial" w:cs="Arial"/>
        </w:rPr>
      </w:pPr>
      <w:r w:rsidRPr="0011428D">
        <w:rPr>
          <w:rFonts w:ascii="Arial" w:hAnsi="Arial" w:cs="Arial"/>
        </w:rPr>
        <w:t xml:space="preserve">El/La Licenciado/a en Antropología pueden desempeñarse tanto en Instituciones públicas como privadas, así como en </w:t>
      </w:r>
      <w:proofErr w:type="spellStart"/>
      <w:r w:rsidRPr="0011428D">
        <w:rPr>
          <w:rFonts w:ascii="Arial" w:hAnsi="Arial" w:cs="Arial"/>
        </w:rPr>
        <w:t>ONGs</w:t>
      </w:r>
      <w:proofErr w:type="spellEnd"/>
      <w:r w:rsidRPr="0011428D">
        <w:rPr>
          <w:rFonts w:ascii="Arial" w:hAnsi="Arial" w:cs="Arial"/>
        </w:rPr>
        <w:t>, programas sociales y culturales, mediante intervenciones fundadas en un conocimiento con bases científicas, para comprender la realidad social y cultural a la cual se abocan. Está capacitado/a además para intervenir en la resolución de problemáticas sociales complejas, relativas a la salud, la educación, la justicia, los derechos humanos, el patrimonio cultural, la política y el trabajo, entre otras.</w:t>
      </w:r>
    </w:p>
    <w:p w14:paraId="7988665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00CB64EA" w14:textId="3972FA45" w:rsidR="00185B53" w:rsidRPr="0011428D" w:rsidRDefault="00185B53" w:rsidP="0011428D">
      <w:pPr>
        <w:rPr>
          <w:rFonts w:ascii="Arial" w:hAnsi="Arial" w:cs="Arial"/>
        </w:rPr>
      </w:pPr>
      <w:r w:rsidRPr="0011428D">
        <w:rPr>
          <w:rFonts w:ascii="Arial" w:hAnsi="Arial" w:cs="Arial"/>
        </w:rPr>
        <w:t xml:space="preserve">Favorece el estudio y el desarrollo profesional poseer un marcado interés por las diversas dimensiones de la realidad </w:t>
      </w:r>
      <w:r w:rsidR="00A222A8" w:rsidRPr="0011428D">
        <w:rPr>
          <w:rFonts w:ascii="Arial" w:hAnsi="Arial" w:cs="Arial"/>
        </w:rPr>
        <w:t>sociocultural</w:t>
      </w:r>
      <w:r w:rsidRPr="0011428D">
        <w:rPr>
          <w:rFonts w:ascii="Arial" w:hAnsi="Arial" w:cs="Arial"/>
        </w:rPr>
        <w:t>, tener capacidad de abstracción para contextualizar y conceptualizar los diferentes fenómenos culturales e interés por hacerse preguntas. La práctica antropológica implica dedicación a la lectura, la escritura y al trabajo de campo, que puede desarrollarse tanto en ámbitos rurales como urbanos y en contextos diferentes a los espacios frecuentados habitualmente. Aunque la carrera contribuye a su desarrollo, algunas de las características que facilitan la práctica profesional son la aceptación y respeto por las diferencias, capacidad para establecer buenas relaciones interpersonales, inclinación por actividades que impliquen programar, coordinar y organizar, disposición para la observación y la escucha, gusto por el trabajo en equipo, así como sensibilidad y empatía en el trabajo con los otros/as</w:t>
      </w:r>
    </w:p>
    <w:p w14:paraId="15EB0CCC" w14:textId="6626354C" w:rsidR="00185B53" w:rsidRPr="0011428D" w:rsidRDefault="00F0262C" w:rsidP="0011428D">
      <w:pPr>
        <w:rPr>
          <w:rFonts w:ascii="Arial" w:hAnsi="Arial" w:cs="Arial"/>
        </w:rPr>
      </w:pPr>
      <w:r w:rsidRPr="0011428D">
        <w:rPr>
          <w:rFonts w:ascii="Arial" w:hAnsi="Arial" w:cs="Arial"/>
        </w:rPr>
        <w:t>Página 54</w:t>
      </w:r>
    </w:p>
    <w:p w14:paraId="7556B2E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1A19D6CB"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el Blog del Ingreso: www.blogs.ffyh.unc.edu.ar/antropologia/.</w:t>
      </w:r>
    </w:p>
    <w:p w14:paraId="1ED6C06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Curso de nivelación</w:t>
      </w:r>
    </w:p>
    <w:p w14:paraId="2F9FA05C" w14:textId="77777777" w:rsidR="00185B53" w:rsidRPr="0011428D" w:rsidRDefault="00185B53" w:rsidP="0011428D">
      <w:pPr>
        <w:rPr>
          <w:rFonts w:ascii="Arial" w:hAnsi="Arial" w:cs="Arial"/>
        </w:rPr>
      </w:pPr>
      <w:r w:rsidRPr="0011428D">
        <w:rPr>
          <w:rFonts w:ascii="Arial" w:hAnsi="Arial" w:cs="Arial"/>
        </w:rPr>
        <w:t>El ciclo de nivelación se desarrolla al comienzo del primer año de la carrera y tiene una duración aproximada de un mes. Incluye un módulo de Introducción a la Vida Universitaria y otros módulos vinculados al campo de estudio de la Antropología, en los que se abordan temáticas relacionadas con sus objetos de estudio, nociones básicas, corrientes teóricas y problemáticas principales. Además, cuenta con un módulo denominado “Aportes teóricos-políticos feministas a los campos de conocimiento disciplinar”.</w:t>
      </w:r>
    </w:p>
    <w:p w14:paraId="027C74C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7B985E03" w14:textId="77777777" w:rsidR="00185B53" w:rsidRPr="0011428D" w:rsidRDefault="00185B53" w:rsidP="0011428D">
      <w:pPr>
        <w:rPr>
          <w:rFonts w:ascii="Arial" w:hAnsi="Arial" w:cs="Arial"/>
        </w:rPr>
      </w:pPr>
      <w:r w:rsidRPr="0011428D">
        <w:rPr>
          <w:rFonts w:ascii="Arial" w:hAnsi="Arial" w:cs="Arial"/>
        </w:rPr>
        <w:t>PRIMER AÑO</w:t>
      </w:r>
    </w:p>
    <w:p w14:paraId="1F5B9EF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Curso de Nivelación PRIMER CUATRIMESTRE</w:t>
      </w:r>
    </w:p>
    <w:p w14:paraId="18EF311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Problemáticas de la antropología social</w:t>
      </w:r>
    </w:p>
    <w:p w14:paraId="2B3B2FC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Problemáticas de la arqueología</w:t>
      </w:r>
    </w:p>
    <w:p w14:paraId="18A39DE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Problemáticas de la bioantropología</w:t>
      </w:r>
    </w:p>
    <w:p w14:paraId="57EDC038" w14:textId="77777777" w:rsidR="00185B53" w:rsidRPr="0011428D" w:rsidRDefault="00185B53" w:rsidP="0011428D">
      <w:pPr>
        <w:rPr>
          <w:rFonts w:ascii="Arial" w:hAnsi="Arial" w:cs="Arial"/>
        </w:rPr>
      </w:pPr>
      <w:r w:rsidRPr="0011428D">
        <w:rPr>
          <w:rFonts w:ascii="Arial" w:hAnsi="Arial" w:cs="Arial"/>
        </w:rPr>
        <w:t>SEGUNDO CUATRIMESTRE</w:t>
      </w:r>
    </w:p>
    <w:p w14:paraId="56F4169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social</w:t>
      </w:r>
    </w:p>
    <w:p w14:paraId="6D14389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antropológica I</w:t>
      </w:r>
    </w:p>
    <w:p w14:paraId="3BCBAB22"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Arqueología de cazadores – recolectores</w:t>
      </w:r>
    </w:p>
    <w:p w14:paraId="7F00DE3B" w14:textId="0AF7F113"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Etnografía de grupos indígenas</w:t>
      </w:r>
    </w:p>
    <w:p w14:paraId="5F5A67E8" w14:textId="77777777" w:rsidR="00185B53" w:rsidRPr="0011428D" w:rsidRDefault="00185B53" w:rsidP="0011428D">
      <w:pPr>
        <w:rPr>
          <w:rFonts w:ascii="Arial" w:hAnsi="Arial" w:cs="Arial"/>
        </w:rPr>
      </w:pPr>
      <w:r w:rsidRPr="0011428D">
        <w:rPr>
          <w:rFonts w:ascii="Arial" w:hAnsi="Arial" w:cs="Arial"/>
        </w:rPr>
        <w:t>SEGUNDO AÑO</w:t>
      </w:r>
    </w:p>
    <w:p w14:paraId="2A510D78" w14:textId="77777777" w:rsidR="00185B53" w:rsidRPr="0011428D" w:rsidRDefault="00185B53" w:rsidP="0011428D">
      <w:pPr>
        <w:rPr>
          <w:rFonts w:ascii="Arial" w:hAnsi="Arial" w:cs="Arial"/>
        </w:rPr>
      </w:pPr>
      <w:r w:rsidRPr="0011428D">
        <w:rPr>
          <w:rFonts w:ascii="Arial" w:hAnsi="Arial" w:cs="Arial"/>
        </w:rPr>
        <w:t>PRIMER CUATRIMESTRE</w:t>
      </w:r>
    </w:p>
    <w:p w14:paraId="027E747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Antropológica II</w:t>
      </w:r>
    </w:p>
    <w:p w14:paraId="484596D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Arqueología de la complejidad social</w:t>
      </w:r>
    </w:p>
    <w:p w14:paraId="30B9CCF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Etnografía en contextos rurales</w:t>
      </w:r>
    </w:p>
    <w:p w14:paraId="62F91C6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Evolución humana</w:t>
      </w:r>
    </w:p>
    <w:p w14:paraId="09C3CB94" w14:textId="77777777" w:rsidR="00185B53" w:rsidRPr="0011428D" w:rsidRDefault="00185B53" w:rsidP="0011428D">
      <w:pPr>
        <w:rPr>
          <w:rFonts w:ascii="Arial" w:hAnsi="Arial" w:cs="Arial"/>
        </w:rPr>
      </w:pPr>
      <w:r w:rsidRPr="0011428D">
        <w:rPr>
          <w:rFonts w:ascii="Arial" w:hAnsi="Arial" w:cs="Arial"/>
        </w:rPr>
        <w:t>SEGUNDO CUATRIMESTRE</w:t>
      </w:r>
    </w:p>
    <w:p w14:paraId="3765A1A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en antropología</w:t>
      </w:r>
    </w:p>
    <w:p w14:paraId="50F7D9B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Antropología forense</w:t>
      </w:r>
    </w:p>
    <w:p w14:paraId="4F68FF7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Arqueología Argentina I</w:t>
      </w:r>
    </w:p>
    <w:p w14:paraId="0A1DC0A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antropológica III</w:t>
      </w:r>
    </w:p>
    <w:p w14:paraId="4FD9CDA0" w14:textId="77777777" w:rsidR="00185B53" w:rsidRPr="0011428D" w:rsidRDefault="00185B53" w:rsidP="0011428D">
      <w:pPr>
        <w:rPr>
          <w:rFonts w:ascii="Arial" w:hAnsi="Arial" w:cs="Arial"/>
        </w:rPr>
      </w:pPr>
      <w:r w:rsidRPr="0011428D">
        <w:rPr>
          <w:rFonts w:ascii="Arial" w:hAnsi="Arial" w:cs="Arial"/>
        </w:rPr>
        <w:t>TERCER AÑO</w:t>
      </w:r>
    </w:p>
    <w:p w14:paraId="71B2513B" w14:textId="77777777" w:rsidR="00185B53" w:rsidRPr="0011428D" w:rsidRDefault="00185B53" w:rsidP="0011428D">
      <w:pPr>
        <w:rPr>
          <w:rFonts w:ascii="Arial" w:hAnsi="Arial" w:cs="Arial"/>
        </w:rPr>
      </w:pPr>
      <w:r w:rsidRPr="0011428D">
        <w:rPr>
          <w:rFonts w:ascii="Arial" w:hAnsi="Arial" w:cs="Arial"/>
        </w:rPr>
        <w:t>PRIMER CUATRIMESTRE</w:t>
      </w:r>
    </w:p>
    <w:p w14:paraId="60E34A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social Argentina</w:t>
      </w:r>
    </w:p>
    <w:p w14:paraId="0A9BE9A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Problemáticas interétnicas</w:t>
      </w:r>
    </w:p>
    <w:p w14:paraId="1A5F6FD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Arqueología Argentina II</w:t>
      </w:r>
    </w:p>
    <w:p w14:paraId="5A52E34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Estudios de cultura material</w:t>
      </w:r>
    </w:p>
    <w:p w14:paraId="38E5CF8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Suficiencia de idioma extranjero</w:t>
      </w:r>
    </w:p>
    <w:p w14:paraId="6357DC8A" w14:textId="77777777" w:rsidR="00185B53" w:rsidRPr="0011428D" w:rsidRDefault="00185B53" w:rsidP="0011428D">
      <w:pPr>
        <w:rPr>
          <w:rFonts w:ascii="Arial" w:hAnsi="Arial" w:cs="Arial"/>
        </w:rPr>
      </w:pPr>
      <w:r w:rsidRPr="0011428D">
        <w:rPr>
          <w:rFonts w:ascii="Arial" w:hAnsi="Arial" w:cs="Arial"/>
        </w:rPr>
        <w:t>SEGUNDO CUATRIMESTRE</w:t>
      </w:r>
    </w:p>
    <w:p w14:paraId="3CB47A3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Antropología en contextos urbanos</w:t>
      </w:r>
    </w:p>
    <w:p w14:paraId="72C07E6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Arqueología y naturaleza</w:t>
      </w:r>
    </w:p>
    <w:p w14:paraId="5DBDC54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Dinámica de poblaciones humanas</w:t>
      </w:r>
    </w:p>
    <w:p w14:paraId="5447084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 electiva</w:t>
      </w:r>
    </w:p>
    <w:p w14:paraId="73720E81" w14:textId="5818987C" w:rsidR="00F0262C" w:rsidRPr="0011428D" w:rsidRDefault="00F0262C" w:rsidP="0011428D">
      <w:pPr>
        <w:rPr>
          <w:rFonts w:ascii="Arial" w:hAnsi="Arial" w:cs="Arial"/>
        </w:rPr>
      </w:pPr>
      <w:r w:rsidRPr="0011428D">
        <w:rPr>
          <w:rFonts w:ascii="Arial" w:hAnsi="Arial" w:cs="Arial"/>
        </w:rPr>
        <w:t>Página 55</w:t>
      </w:r>
    </w:p>
    <w:p w14:paraId="1AFBDFC3" w14:textId="77777777" w:rsidR="00185B53" w:rsidRPr="0011428D" w:rsidRDefault="00185B53" w:rsidP="0011428D">
      <w:pPr>
        <w:rPr>
          <w:rFonts w:ascii="Arial" w:hAnsi="Arial" w:cs="Arial"/>
        </w:rPr>
      </w:pPr>
      <w:r w:rsidRPr="0011428D">
        <w:rPr>
          <w:rFonts w:ascii="Arial" w:hAnsi="Arial" w:cs="Arial"/>
        </w:rPr>
        <w:t>CUARTO AÑO</w:t>
      </w:r>
    </w:p>
    <w:p w14:paraId="4BC3F862" w14:textId="77777777" w:rsidR="00185B53" w:rsidRPr="0011428D" w:rsidRDefault="00185B53" w:rsidP="0011428D">
      <w:pPr>
        <w:rPr>
          <w:rFonts w:ascii="Arial" w:hAnsi="Arial" w:cs="Arial"/>
        </w:rPr>
      </w:pPr>
      <w:r w:rsidRPr="0011428D">
        <w:rPr>
          <w:rFonts w:ascii="Arial" w:hAnsi="Arial" w:cs="Arial"/>
        </w:rPr>
        <w:t>PRIMER CUATRIMESTRE</w:t>
      </w:r>
    </w:p>
    <w:p w14:paraId="381C987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Antropología de la política</w:t>
      </w:r>
    </w:p>
    <w:p w14:paraId="3C114D3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Arqueología pública</w:t>
      </w:r>
    </w:p>
    <w:p w14:paraId="7ECD18B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trabajo de campo</w:t>
      </w:r>
    </w:p>
    <w:p w14:paraId="1D3A127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 electiva</w:t>
      </w:r>
    </w:p>
    <w:p w14:paraId="57E39EAC" w14:textId="77777777" w:rsidR="00185B53" w:rsidRPr="0011428D" w:rsidRDefault="00185B53" w:rsidP="0011428D">
      <w:pPr>
        <w:rPr>
          <w:rFonts w:ascii="Arial" w:hAnsi="Arial" w:cs="Arial"/>
        </w:rPr>
      </w:pPr>
      <w:r w:rsidRPr="0011428D">
        <w:rPr>
          <w:rFonts w:ascii="Arial" w:hAnsi="Arial" w:cs="Arial"/>
        </w:rPr>
        <w:lastRenderedPageBreak/>
        <w:t>SEGUNDO CUATRIMESTRE</w:t>
      </w:r>
    </w:p>
    <w:p w14:paraId="524B09D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23C589B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6C423BE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producción de trabajos finales</w:t>
      </w:r>
    </w:p>
    <w:p w14:paraId="728767E0" w14:textId="77777777" w:rsidR="00185B53" w:rsidRPr="0011428D" w:rsidRDefault="00185B53" w:rsidP="0011428D">
      <w:pPr>
        <w:rPr>
          <w:rFonts w:ascii="Arial" w:hAnsi="Arial" w:cs="Arial"/>
        </w:rPr>
      </w:pPr>
      <w:r w:rsidRPr="0011428D">
        <w:rPr>
          <w:rFonts w:ascii="Arial" w:hAnsi="Arial" w:cs="Arial"/>
        </w:rPr>
        <w:t>QUINTO AÑO</w:t>
      </w:r>
    </w:p>
    <w:p w14:paraId="4FA8EC5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Trabajo Final</w:t>
      </w:r>
    </w:p>
    <w:p w14:paraId="18A6A246" w14:textId="5AEE0A37" w:rsidR="00185B53" w:rsidRPr="0011428D" w:rsidRDefault="00185B53" w:rsidP="0011428D">
      <w:pPr>
        <w:rPr>
          <w:rFonts w:ascii="Arial" w:hAnsi="Arial" w:cs="Arial"/>
        </w:rPr>
      </w:pPr>
      <w:r w:rsidRPr="0011428D">
        <w:rPr>
          <w:rFonts w:ascii="Arial" w:hAnsi="Arial" w:cs="Arial"/>
        </w:rPr>
        <w:t>Algunas de las Materias electivas: Demografía/ Epistemología de las ciencias sociales / Estadísticas de las ciencias sociales / Etnohistoria andina / Historia de la cultura / Lingüística / Semiótica / Sistemas de información geográfica/ Teoría política / Sociología / Pensamiento social latinoamericano / Biogeografía / Anatomía comparada / Geomorfología / Topografía / Psicología Social.</w:t>
      </w:r>
    </w:p>
    <w:p w14:paraId="341D0B2E" w14:textId="7BAE215D" w:rsidR="00185B53" w:rsidRPr="0011428D" w:rsidRDefault="00F0262C" w:rsidP="0011428D">
      <w:pPr>
        <w:pStyle w:val="Ttulo2"/>
        <w:rPr>
          <w:rFonts w:ascii="Arial" w:hAnsi="Arial" w:cs="Arial"/>
          <w:sz w:val="22"/>
          <w:szCs w:val="22"/>
        </w:rPr>
      </w:pPr>
      <w:r w:rsidRPr="0011428D">
        <w:rPr>
          <w:rFonts w:ascii="Arial" w:hAnsi="Arial" w:cs="Arial"/>
          <w:sz w:val="22"/>
          <w:szCs w:val="22"/>
        </w:rPr>
        <w:t>Má</w:t>
      </w:r>
      <w:r w:rsidR="00185B53" w:rsidRPr="0011428D">
        <w:rPr>
          <w:rFonts w:ascii="Arial" w:hAnsi="Arial" w:cs="Arial"/>
          <w:sz w:val="22"/>
          <w:szCs w:val="22"/>
        </w:rPr>
        <w:t xml:space="preserve">s </w:t>
      </w:r>
      <w:r w:rsidRPr="0011428D">
        <w:rPr>
          <w:rFonts w:ascii="Arial" w:hAnsi="Arial" w:cs="Arial"/>
          <w:sz w:val="22"/>
          <w:szCs w:val="22"/>
        </w:rPr>
        <w:t>información</w:t>
      </w:r>
    </w:p>
    <w:p w14:paraId="6E88D1C0" w14:textId="77777777" w:rsidR="00185B53" w:rsidRPr="0011428D" w:rsidRDefault="00185B53" w:rsidP="0011428D">
      <w:pPr>
        <w:rPr>
          <w:rFonts w:ascii="Arial" w:hAnsi="Arial" w:cs="Arial"/>
        </w:rPr>
      </w:pPr>
      <w:r w:rsidRPr="0011428D">
        <w:rPr>
          <w:rFonts w:ascii="Arial" w:hAnsi="Arial" w:cs="Arial"/>
        </w:rPr>
        <w:t>Dirección: Pabellón Casa Verde, 1o Piso – Ciudad Universitaria</w:t>
      </w:r>
    </w:p>
    <w:p w14:paraId="11E39210" w14:textId="77777777" w:rsidR="00185B53" w:rsidRPr="0011428D" w:rsidRDefault="00185B53" w:rsidP="0011428D">
      <w:pPr>
        <w:rPr>
          <w:rFonts w:ascii="Arial" w:hAnsi="Arial" w:cs="Arial"/>
        </w:rPr>
      </w:pPr>
      <w:r w:rsidRPr="0011428D">
        <w:rPr>
          <w:rFonts w:ascii="Arial" w:hAnsi="Arial" w:cs="Arial"/>
        </w:rPr>
        <w:t xml:space="preserve">Teléfono: (0351) 5353610 </w:t>
      </w:r>
      <w:proofErr w:type="spellStart"/>
      <w:r w:rsidRPr="0011428D">
        <w:rPr>
          <w:rFonts w:ascii="Arial" w:hAnsi="Arial" w:cs="Arial"/>
        </w:rPr>
        <w:t>int</w:t>
      </w:r>
      <w:proofErr w:type="spellEnd"/>
      <w:r w:rsidRPr="0011428D">
        <w:rPr>
          <w:rFonts w:ascii="Arial" w:hAnsi="Arial" w:cs="Arial"/>
        </w:rPr>
        <w:t xml:space="preserve"> 50330</w:t>
      </w:r>
    </w:p>
    <w:p w14:paraId="62672516" w14:textId="77777777" w:rsidR="00185B53" w:rsidRPr="0011428D" w:rsidRDefault="00185B53" w:rsidP="0011428D">
      <w:pPr>
        <w:rPr>
          <w:rFonts w:ascii="Arial" w:hAnsi="Arial" w:cs="Arial"/>
        </w:rPr>
      </w:pPr>
      <w:r w:rsidRPr="0011428D">
        <w:rPr>
          <w:rFonts w:ascii="Arial" w:hAnsi="Arial" w:cs="Arial"/>
        </w:rPr>
        <w:t>E-Mail:  antropologia@ffyh.unc.edu.ar</w:t>
      </w:r>
    </w:p>
    <w:p w14:paraId="5AACD15A" w14:textId="77777777" w:rsidR="00185B53" w:rsidRPr="0011428D" w:rsidRDefault="00185B53" w:rsidP="0011428D">
      <w:pPr>
        <w:rPr>
          <w:rFonts w:ascii="Arial" w:hAnsi="Arial" w:cs="Arial"/>
        </w:rPr>
      </w:pPr>
      <w:r w:rsidRPr="0011428D">
        <w:rPr>
          <w:rFonts w:ascii="Arial" w:hAnsi="Arial" w:cs="Arial"/>
        </w:rPr>
        <w:t>Facebook:    www.facebook.com/departamentodeantropologiaunc</w:t>
      </w:r>
    </w:p>
    <w:p w14:paraId="32E840EA" w14:textId="77777777" w:rsidR="00185B53" w:rsidRPr="0011428D" w:rsidRDefault="00185B53" w:rsidP="0011428D">
      <w:pPr>
        <w:rPr>
          <w:rFonts w:ascii="Arial" w:hAnsi="Arial" w:cs="Arial"/>
        </w:rPr>
      </w:pPr>
      <w:r w:rsidRPr="0011428D">
        <w:rPr>
          <w:rFonts w:ascii="Arial" w:hAnsi="Arial" w:cs="Arial"/>
        </w:rPr>
        <w:t>Instagram: @departamentodeantropologia</w:t>
      </w:r>
    </w:p>
    <w:p w14:paraId="130F14F9" w14:textId="77777777" w:rsidR="00185B53" w:rsidRPr="0011428D" w:rsidRDefault="00185B53" w:rsidP="0011428D">
      <w:pPr>
        <w:rPr>
          <w:rFonts w:ascii="Arial" w:hAnsi="Arial" w:cs="Arial"/>
        </w:rPr>
      </w:pPr>
      <w:r w:rsidRPr="0011428D">
        <w:rPr>
          <w:rFonts w:ascii="Arial" w:hAnsi="Arial" w:cs="Arial"/>
        </w:rPr>
        <w:t>Blog: blogs.ffyh.unc.edu.ar/</w:t>
      </w:r>
      <w:proofErr w:type="spellStart"/>
      <w:r w:rsidRPr="0011428D">
        <w:rPr>
          <w:rFonts w:ascii="Arial" w:hAnsi="Arial" w:cs="Arial"/>
        </w:rPr>
        <w:t>antropologia</w:t>
      </w:r>
      <w:proofErr w:type="spellEnd"/>
    </w:p>
    <w:p w14:paraId="44A43E44" w14:textId="1E159AF4" w:rsidR="00185B53" w:rsidRPr="0011428D" w:rsidRDefault="00F0262C" w:rsidP="0011428D">
      <w:pPr>
        <w:rPr>
          <w:rFonts w:ascii="Arial" w:hAnsi="Arial" w:cs="Arial"/>
        </w:rPr>
      </w:pPr>
      <w:r w:rsidRPr="0011428D">
        <w:rPr>
          <w:rFonts w:ascii="Arial" w:hAnsi="Arial" w:cs="Arial"/>
        </w:rPr>
        <w:t>Página 56</w:t>
      </w:r>
    </w:p>
    <w:p w14:paraId="6BF59E2D" w14:textId="472686FF" w:rsidR="00185B53" w:rsidRPr="0011428D" w:rsidRDefault="00F0262C" w:rsidP="00A222A8">
      <w:pPr>
        <w:pStyle w:val="Ttulo1"/>
      </w:pPr>
      <w:r w:rsidRPr="0011428D">
        <w:t>Archivología</w:t>
      </w:r>
    </w:p>
    <w:p w14:paraId="5A1DF11C" w14:textId="580DFE1A" w:rsidR="00185B53" w:rsidRPr="0011428D" w:rsidRDefault="00185B53" w:rsidP="0011428D">
      <w:pPr>
        <w:rPr>
          <w:rFonts w:ascii="Arial" w:hAnsi="Arial" w:cs="Arial"/>
        </w:rPr>
      </w:pPr>
      <w:r w:rsidRPr="0011428D">
        <w:rPr>
          <w:rFonts w:ascii="Arial" w:hAnsi="Arial" w:cs="Arial"/>
        </w:rPr>
        <w:t>Escuela de Archivología - Facultad de Filosofía y Humanidades</w:t>
      </w:r>
    </w:p>
    <w:p w14:paraId="49B7AB38" w14:textId="77777777" w:rsidR="00185B53" w:rsidRPr="0011428D" w:rsidRDefault="00185B53" w:rsidP="0011428D">
      <w:pPr>
        <w:rPr>
          <w:rFonts w:ascii="Arial" w:hAnsi="Arial" w:cs="Arial"/>
        </w:rPr>
      </w:pPr>
      <w:r w:rsidRPr="0011428D">
        <w:rPr>
          <w:rFonts w:ascii="Arial" w:hAnsi="Arial" w:cs="Arial"/>
        </w:rPr>
        <w:t>Licenciatura en Archivología - 5 años y trabajo final</w:t>
      </w:r>
    </w:p>
    <w:p w14:paraId="26305A56" w14:textId="77777777" w:rsidR="00185B53" w:rsidRPr="0011428D" w:rsidRDefault="00185B53" w:rsidP="0011428D">
      <w:pPr>
        <w:rPr>
          <w:rFonts w:ascii="Arial" w:hAnsi="Arial" w:cs="Arial"/>
        </w:rPr>
      </w:pPr>
      <w:r w:rsidRPr="0011428D">
        <w:rPr>
          <w:rFonts w:ascii="Arial" w:hAnsi="Arial" w:cs="Arial"/>
        </w:rPr>
        <w:t>Técnico/a Profesional Archivero/a – 3 años</w:t>
      </w:r>
    </w:p>
    <w:p w14:paraId="1936B1E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6254DDD0" w14:textId="4571CC48" w:rsidR="00185B53" w:rsidRPr="0011428D" w:rsidRDefault="00185B53" w:rsidP="0011428D">
      <w:pPr>
        <w:rPr>
          <w:rFonts w:ascii="Arial" w:hAnsi="Arial" w:cs="Arial"/>
        </w:rPr>
      </w:pPr>
      <w:r w:rsidRPr="0011428D">
        <w:rPr>
          <w:rFonts w:ascii="Arial" w:hAnsi="Arial" w:cs="Arial"/>
        </w:rPr>
        <w:t xml:space="preserve">Desde el punto de vista informativo, la primera actividad que </w:t>
      </w:r>
      <w:r w:rsidR="00A222A8" w:rsidRPr="0011428D">
        <w:rPr>
          <w:rFonts w:ascii="Arial" w:hAnsi="Arial" w:cs="Arial"/>
        </w:rPr>
        <w:t>existió</w:t>
      </w:r>
      <w:r w:rsidRPr="0011428D">
        <w:rPr>
          <w:rFonts w:ascii="Arial" w:hAnsi="Arial" w:cs="Arial"/>
        </w:rPr>
        <w:t xml:space="preserve"> fue la del archivo. El resguardo de los documentos y la información en ellos contenida- en tanto constancia y prueba de actividades y patrimonio de un pueblo o nación- tiene una importancia primordial no sólo para los gobiernos, sino también para las instituciones públicas y privadas. La etimología misma de la palabra archivo viene del griego ‘‘</w:t>
      </w:r>
      <w:proofErr w:type="spellStart"/>
      <w:r w:rsidRPr="0011428D">
        <w:rPr>
          <w:rFonts w:ascii="Arial" w:hAnsi="Arial" w:cs="Arial"/>
        </w:rPr>
        <w:t>archerion</w:t>
      </w:r>
      <w:proofErr w:type="spellEnd"/>
      <w:r w:rsidRPr="0011428D">
        <w:rPr>
          <w:rFonts w:ascii="Arial" w:hAnsi="Arial" w:cs="Arial"/>
        </w:rPr>
        <w:t>’’, que refiere al lugar donde se guardaban las arcas y también del latín ‘‘</w:t>
      </w:r>
      <w:proofErr w:type="spellStart"/>
      <w:r w:rsidRPr="0011428D">
        <w:rPr>
          <w:rFonts w:ascii="Arial" w:hAnsi="Arial" w:cs="Arial"/>
        </w:rPr>
        <w:t>archivum</w:t>
      </w:r>
      <w:proofErr w:type="spellEnd"/>
      <w:r w:rsidRPr="0011428D">
        <w:rPr>
          <w:rFonts w:ascii="Arial" w:hAnsi="Arial" w:cs="Arial"/>
        </w:rPr>
        <w:t>’’, que era el lugar donde se guardaban los documentos públicos.</w:t>
      </w:r>
    </w:p>
    <w:p w14:paraId="4254CF12" w14:textId="77777777" w:rsidR="00185B53" w:rsidRPr="0011428D" w:rsidRDefault="00185B53" w:rsidP="0011428D">
      <w:pPr>
        <w:rPr>
          <w:rFonts w:ascii="Arial" w:hAnsi="Arial" w:cs="Arial"/>
        </w:rPr>
      </w:pPr>
      <w:r w:rsidRPr="0011428D">
        <w:rPr>
          <w:rFonts w:ascii="Arial" w:hAnsi="Arial" w:cs="Arial"/>
        </w:rPr>
        <w:t xml:space="preserve">La Archivología como se la conoce actualmente, es una ciencia relativamente moderna. Nació en el siglo XIX, como una técnica empírica para arreglo y conservación de los documentos y, a través del desarrollo de su campo, se estableció en la ciencia de los archivos, que estudia la naturaleza de los mismos en tanto contenido, continente y servicio; los principios de su conservación y organización, así como los medios para su utilización. En los últimos años, además, ha realizado un gran avance en diferentes líneas de trabajo e investigación, ganando un papel más destacado en el campo de la información, a través de su capacidad para la efectiva custodia, gestión y organización de </w:t>
      </w:r>
      <w:r w:rsidRPr="0011428D">
        <w:rPr>
          <w:rFonts w:ascii="Arial" w:hAnsi="Arial" w:cs="Arial"/>
        </w:rPr>
        <w:lastRenderedPageBreak/>
        <w:t>documentos –en su definición más amplia– para una recuperación rápida y eficaz de la información, que es la demanda perentoria de las sociedades actuales.</w:t>
      </w:r>
    </w:p>
    <w:p w14:paraId="62D5A82E" w14:textId="77777777" w:rsidR="00185B53" w:rsidRPr="0011428D" w:rsidRDefault="00185B53" w:rsidP="0011428D">
      <w:pPr>
        <w:rPr>
          <w:rFonts w:ascii="Arial" w:hAnsi="Arial" w:cs="Arial"/>
        </w:rPr>
      </w:pPr>
      <w:r w:rsidRPr="0011428D">
        <w:rPr>
          <w:rFonts w:ascii="Arial" w:hAnsi="Arial" w:cs="Arial"/>
        </w:rPr>
        <w:t>El campo profesional de la Archivología se orienta al análisis, organización, conservación y gestión de archivos y documentos, así como a la resolución de problemáticas vinculadas al tratamiento y preservación del patrimonio documental. Asimismo, participa en el desarrollo de criterios, normativas y propuestas relacionadas con la gestión archivística y el acceso a la información.</w:t>
      </w:r>
    </w:p>
    <w:p w14:paraId="13B46290" w14:textId="77777777" w:rsidR="00185B53" w:rsidRPr="0011428D" w:rsidRDefault="00185B53" w:rsidP="0011428D">
      <w:pPr>
        <w:rPr>
          <w:rFonts w:ascii="Arial" w:hAnsi="Arial" w:cs="Arial"/>
        </w:rPr>
      </w:pPr>
      <w:r w:rsidRPr="0011428D">
        <w:rPr>
          <w:rFonts w:ascii="Arial" w:hAnsi="Arial" w:cs="Arial"/>
        </w:rPr>
        <w:t>El/La profesional de archivo cumple además una importante función social vinculada a la preservación de la memoria colectiva y garante de la transparencia administrativa y del acceso a la información en beneficio de la ciudadanía.</w:t>
      </w:r>
    </w:p>
    <w:p w14:paraId="515A461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técnico/a archivero y el/la licenciado/a en archivología?</w:t>
      </w:r>
    </w:p>
    <w:p w14:paraId="0F3FA2AC" w14:textId="77777777" w:rsidR="00185B53" w:rsidRPr="0011428D" w:rsidRDefault="00185B53" w:rsidP="0011428D">
      <w:pPr>
        <w:rPr>
          <w:rFonts w:ascii="Arial" w:hAnsi="Arial" w:cs="Arial"/>
        </w:rPr>
      </w:pPr>
      <w:r w:rsidRPr="0011428D">
        <w:rPr>
          <w:rFonts w:ascii="Arial" w:hAnsi="Arial" w:cs="Arial"/>
        </w:rPr>
        <w:t>El/La Técnico/a Archivero/a puede realizar las siguientes actividades:</w:t>
      </w:r>
    </w:p>
    <w:p w14:paraId="7E44C67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Recibir, recoger y organizar el ingreso de documentos al archivo.</w:t>
      </w:r>
    </w:p>
    <w:p w14:paraId="2F7E8EE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Clasificar y ordenar los documentos sobre los que tiene jurisdicción.</w:t>
      </w:r>
    </w:p>
    <w:p w14:paraId="253D45C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Conservar técnicamente los documentos cumpliendo las especificaciones requeridas por los distintos soportes.</w:t>
      </w:r>
    </w:p>
    <w:p w14:paraId="6967FA6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Describir los documentos que le sean encomendados por medio de guías, inventarios, índices y catálogos.</w:t>
      </w:r>
    </w:p>
    <w:p w14:paraId="3EEAE01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Servir a los/las usuarios/as los documentos y/o la información en ellos contenida, mediante una adecuada infraestructura.</w:t>
      </w:r>
    </w:p>
    <w:p w14:paraId="486273B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Elaborar tablas de selección documental y destino final.</w:t>
      </w:r>
    </w:p>
    <w:p w14:paraId="03FE6ECE" w14:textId="2BDFCD0D" w:rsidR="00185B53" w:rsidRPr="0011428D" w:rsidRDefault="00F0262C" w:rsidP="0011428D">
      <w:pPr>
        <w:rPr>
          <w:rFonts w:ascii="Arial" w:hAnsi="Arial" w:cs="Arial"/>
        </w:rPr>
      </w:pPr>
      <w:r w:rsidRPr="0011428D">
        <w:rPr>
          <w:rFonts w:ascii="Arial" w:hAnsi="Arial" w:cs="Arial"/>
        </w:rPr>
        <w:t>Página 57</w:t>
      </w:r>
    </w:p>
    <w:p w14:paraId="52ED8C3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Intervenir en el proceso de gestión administrativa y técnica de los documentos.</w:t>
      </w:r>
    </w:p>
    <w:p w14:paraId="7E28B00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Implementar la reproducción de documentos a través de diferentes sistemas y distintos soportes.</w:t>
      </w:r>
    </w:p>
    <w:p w14:paraId="79F525F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Aplicar el procesamiento de datos a los instrumentos de control e información (auxiliares descriptivos) que se hallen bajo la jurisdicción del archivo.</w:t>
      </w:r>
    </w:p>
    <w:p w14:paraId="70C7672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en la preparación de planos de edificios o locales destinados a archivos y sobre los muebles a instalar en ellos.</w:t>
      </w:r>
    </w:p>
    <w:p w14:paraId="47201A2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Prevenir y combatir los efectos de los/las agentes que perjudican los documentos y/o restaurar los dañados.</w:t>
      </w:r>
    </w:p>
    <w:p w14:paraId="5626C68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Transcribir textos de escrituras paleográficas coloniales.</w:t>
      </w:r>
    </w:p>
    <w:p w14:paraId="3486A50C" w14:textId="77777777" w:rsidR="00185B53" w:rsidRPr="0011428D" w:rsidRDefault="00185B53" w:rsidP="0011428D">
      <w:pPr>
        <w:rPr>
          <w:rFonts w:ascii="Arial" w:hAnsi="Arial" w:cs="Arial"/>
        </w:rPr>
      </w:pPr>
      <w:r w:rsidRPr="0011428D">
        <w:rPr>
          <w:rFonts w:ascii="Arial" w:hAnsi="Arial" w:cs="Arial"/>
        </w:rPr>
        <w:t>El/La Licenciado/a en Archivología puede realizar las siguientes actividades:</w:t>
      </w:r>
    </w:p>
    <w:p w14:paraId="5B3780D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Planificar, coordinar y evaluar sistemas de archivos.</w:t>
      </w:r>
    </w:p>
    <w:p w14:paraId="7B56DE2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para la implantación o reestructuración de sistemas informatizados de archivos.</w:t>
      </w:r>
    </w:p>
    <w:p w14:paraId="49D578C3" w14:textId="372BD765"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Desempeñar funciones directivas de planeamiento, organización, coordinación y control de la</w:t>
      </w:r>
      <w:r w:rsidR="003A5F20" w:rsidRPr="0011428D">
        <w:rPr>
          <w:rFonts w:ascii="Arial" w:hAnsi="Arial" w:cs="Arial"/>
        </w:rPr>
        <w:t xml:space="preserve"> </w:t>
      </w:r>
      <w:r w:rsidRPr="0011428D">
        <w:rPr>
          <w:rFonts w:ascii="Arial" w:hAnsi="Arial" w:cs="Arial"/>
        </w:rPr>
        <w:t>administración de archivos, en una institución pública o privada.</w:t>
      </w:r>
    </w:p>
    <w:p w14:paraId="1D86A36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Colaborar interdisciplinariamente con especialistas de otras áreas para la correcta administración de un archivo.</w:t>
      </w:r>
    </w:p>
    <w:p w14:paraId="65B6E618" w14:textId="34E0224F"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Dirigir sistemas archivísticos regionales, nacionales, provinciales, municipales, de instituciones</w:t>
      </w:r>
      <w:r w:rsidR="003A5F20" w:rsidRPr="0011428D">
        <w:rPr>
          <w:rFonts w:ascii="Arial" w:hAnsi="Arial" w:cs="Arial"/>
        </w:rPr>
        <w:t xml:space="preserve"> </w:t>
      </w:r>
      <w:r w:rsidRPr="0011428D">
        <w:rPr>
          <w:rFonts w:ascii="Arial" w:hAnsi="Arial" w:cs="Arial"/>
        </w:rPr>
        <w:t>autárquicas y entidades privadas.</w:t>
      </w:r>
    </w:p>
    <w:p w14:paraId="34A61D5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Garantizar la integridad del patrimonio documental.</w:t>
      </w:r>
    </w:p>
    <w:p w14:paraId="63C00DF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en la elaboración de leyes de archivo, patrimonio documental y sistemas integrados de archivo.</w:t>
      </w:r>
    </w:p>
    <w:p w14:paraId="59E4662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Garantizar la función cultural y educativa de los archivos.</w:t>
      </w:r>
    </w:p>
    <w:p w14:paraId="2A30444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Presidir asociaciones archivísticas.</w:t>
      </w:r>
    </w:p>
    <w:p w14:paraId="18B75A2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Ejercer la docencia universitaria.</w:t>
      </w:r>
    </w:p>
    <w:p w14:paraId="4D09D97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y dirigir investigaciones sobre temas de archivología.</w:t>
      </w:r>
    </w:p>
    <w:p w14:paraId="0DE8818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Renovar y generar nuevos espacios de práctica profesional.</w:t>
      </w:r>
    </w:p>
    <w:p w14:paraId="28F978B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05993910" w14:textId="77777777" w:rsidR="00185B53" w:rsidRPr="0011428D" w:rsidRDefault="00185B53" w:rsidP="0011428D">
      <w:pPr>
        <w:rPr>
          <w:rFonts w:ascii="Arial" w:hAnsi="Arial" w:cs="Arial"/>
        </w:rPr>
      </w:pPr>
      <w:r w:rsidRPr="0011428D">
        <w:rPr>
          <w:rFonts w:ascii="Arial" w:hAnsi="Arial" w:cs="Arial"/>
        </w:rPr>
        <w:t>El/la técnico/a archivero/a puede trabajar en archivos, tanto en organismos públicos (nacionales, provinciales, municipales) como en instituciones privadas (bancos, empresas, museos, radios, televisión, instituciones religiosas, educativas), etc. en las labores de recogida, custodia, preservación y servicio a los/ las usuarios/as del Patrimonio Informativo y Documental. También colabora con las oficinas productoras en los procesos de producción y gestión de los documentos de archivo.</w:t>
      </w:r>
    </w:p>
    <w:p w14:paraId="37428EDA" w14:textId="77777777" w:rsidR="00185B53" w:rsidRPr="0011428D" w:rsidRDefault="00185B53" w:rsidP="0011428D">
      <w:pPr>
        <w:rPr>
          <w:rFonts w:ascii="Arial" w:hAnsi="Arial" w:cs="Arial"/>
        </w:rPr>
      </w:pPr>
      <w:r w:rsidRPr="0011428D">
        <w:rPr>
          <w:rFonts w:ascii="Arial" w:hAnsi="Arial" w:cs="Arial"/>
        </w:rPr>
        <w:t>Asimismo, puede desarrollar tareas de gestión y dirección de archivos, coordinación de equipos de trabajo e investigación, planificación y asesoramiento en proyectos archivísticos y legislación vinculada al campo archivístico. También puede desempeñarse en actividades de docencia en instituciones educativas de nivel secundario, terciario y universitario.</w:t>
      </w:r>
    </w:p>
    <w:p w14:paraId="31AF998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38A07E9F" w14:textId="77777777" w:rsidR="00185B53" w:rsidRPr="0011428D" w:rsidRDefault="00185B53" w:rsidP="0011428D">
      <w:pPr>
        <w:rPr>
          <w:rFonts w:ascii="Arial" w:hAnsi="Arial" w:cs="Arial"/>
        </w:rPr>
      </w:pPr>
      <w:r w:rsidRPr="0011428D">
        <w:rPr>
          <w:rFonts w:ascii="Arial" w:hAnsi="Arial" w:cs="Arial"/>
        </w:rPr>
        <w:t>Favorece el estudio y la práctica profesional tener disposición a la organización y sistematización de datos y poseer buena memoria.</w:t>
      </w:r>
    </w:p>
    <w:p w14:paraId="5A3CBA0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66B8D32A"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el Blog del Ingreso: blogs.ffyh.unc.edu.ar/ingreso-</w:t>
      </w:r>
      <w:proofErr w:type="spellStart"/>
      <w:r w:rsidRPr="0011428D">
        <w:rPr>
          <w:rFonts w:ascii="Arial" w:hAnsi="Arial" w:cs="Arial"/>
        </w:rPr>
        <w:t>ffyh</w:t>
      </w:r>
      <w:proofErr w:type="spellEnd"/>
      <w:r w:rsidRPr="0011428D">
        <w:rPr>
          <w:rFonts w:ascii="Arial" w:hAnsi="Arial" w:cs="Arial"/>
        </w:rPr>
        <w:t>/.</w:t>
      </w:r>
    </w:p>
    <w:p w14:paraId="5B89E4D2" w14:textId="2BE87C97" w:rsidR="00185B53" w:rsidRPr="0011428D" w:rsidRDefault="003A5F20" w:rsidP="0011428D">
      <w:pPr>
        <w:rPr>
          <w:rFonts w:ascii="Arial" w:hAnsi="Arial" w:cs="Arial"/>
        </w:rPr>
      </w:pPr>
      <w:r w:rsidRPr="0011428D">
        <w:rPr>
          <w:rFonts w:ascii="Arial" w:hAnsi="Arial" w:cs="Arial"/>
        </w:rPr>
        <w:t>Página 58</w:t>
      </w:r>
    </w:p>
    <w:p w14:paraId="541C421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3FE79DE0" w14:textId="77777777" w:rsidR="00185B53" w:rsidRPr="0011428D" w:rsidRDefault="00185B53" w:rsidP="0011428D">
      <w:pPr>
        <w:rPr>
          <w:rFonts w:ascii="Arial" w:hAnsi="Arial" w:cs="Arial"/>
        </w:rPr>
      </w:pPr>
      <w:r w:rsidRPr="0011428D">
        <w:rPr>
          <w:rFonts w:ascii="Arial" w:hAnsi="Arial" w:cs="Arial"/>
        </w:rPr>
        <w:t>CURSO DE NIVELACIÓN PRIMER CICLO</w:t>
      </w:r>
    </w:p>
    <w:p w14:paraId="33A0835A" w14:textId="77777777" w:rsidR="00185B53" w:rsidRPr="0011428D" w:rsidRDefault="00185B53" w:rsidP="0011428D">
      <w:pPr>
        <w:rPr>
          <w:rFonts w:ascii="Arial" w:hAnsi="Arial" w:cs="Arial"/>
        </w:rPr>
      </w:pPr>
      <w:r w:rsidRPr="0011428D">
        <w:rPr>
          <w:rFonts w:ascii="Arial" w:hAnsi="Arial" w:cs="Arial"/>
        </w:rPr>
        <w:t>PRIMER AÑO</w:t>
      </w:r>
    </w:p>
    <w:p w14:paraId="2FDBD988" w14:textId="77777777" w:rsidR="00185B53" w:rsidRPr="0011428D" w:rsidRDefault="00185B53" w:rsidP="0011428D">
      <w:pPr>
        <w:rPr>
          <w:rFonts w:ascii="Arial" w:hAnsi="Arial" w:cs="Arial"/>
        </w:rPr>
      </w:pPr>
      <w:r w:rsidRPr="0011428D">
        <w:rPr>
          <w:rFonts w:ascii="Arial" w:hAnsi="Arial" w:cs="Arial"/>
        </w:rPr>
        <w:t>PRIMER CUATRIMESTRE</w:t>
      </w:r>
    </w:p>
    <w:p w14:paraId="2034F4F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Estrategias de estudio e investigación</w:t>
      </w:r>
    </w:p>
    <w:p w14:paraId="2AA6C1A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archivística</w:t>
      </w:r>
    </w:p>
    <w:p w14:paraId="5A5F412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de documentos</w:t>
      </w:r>
    </w:p>
    <w:p w14:paraId="1352BB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Instituciones Hispanoamericanas</w:t>
      </w:r>
    </w:p>
    <w:p w14:paraId="67DDB0D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Clasificación y ordenación documental</w:t>
      </w:r>
    </w:p>
    <w:p w14:paraId="3ED52163" w14:textId="77777777" w:rsidR="00185B53" w:rsidRPr="0011428D" w:rsidRDefault="00185B53" w:rsidP="0011428D">
      <w:pPr>
        <w:rPr>
          <w:rFonts w:ascii="Arial" w:hAnsi="Arial" w:cs="Arial"/>
        </w:rPr>
      </w:pPr>
      <w:r w:rsidRPr="0011428D">
        <w:rPr>
          <w:rFonts w:ascii="Arial" w:hAnsi="Arial" w:cs="Arial"/>
        </w:rPr>
        <w:lastRenderedPageBreak/>
        <w:t>SEGUNDO CUATRIMESTRE</w:t>
      </w:r>
    </w:p>
    <w:p w14:paraId="116E962E" w14:textId="77777777" w:rsidR="00185B53" w:rsidRPr="0011428D" w:rsidRDefault="00185B53" w:rsidP="0011428D">
      <w:pPr>
        <w:rPr>
          <w:rFonts w:ascii="Arial" w:hAnsi="Arial" w:cs="Arial"/>
        </w:rPr>
      </w:pPr>
      <w:r w:rsidRPr="0011428D">
        <w:rPr>
          <w:rFonts w:ascii="Arial" w:hAnsi="Arial" w:cs="Arial"/>
        </w:rPr>
        <w:t>Instituciones Argentinas Ciencia de la Información</w:t>
      </w:r>
    </w:p>
    <w:p w14:paraId="17EF65A3" w14:textId="77777777" w:rsidR="00185B53" w:rsidRPr="0011428D" w:rsidRDefault="00185B53" w:rsidP="0011428D">
      <w:pPr>
        <w:rPr>
          <w:rFonts w:ascii="Arial" w:hAnsi="Arial" w:cs="Arial"/>
        </w:rPr>
      </w:pPr>
      <w:r w:rsidRPr="0011428D">
        <w:rPr>
          <w:rFonts w:ascii="Arial" w:hAnsi="Arial" w:cs="Arial"/>
        </w:rPr>
        <w:t>SEGUNDO AÑO</w:t>
      </w:r>
    </w:p>
    <w:p w14:paraId="561AEE63" w14:textId="77777777" w:rsidR="00185B53" w:rsidRPr="0011428D" w:rsidRDefault="00185B53" w:rsidP="0011428D">
      <w:pPr>
        <w:rPr>
          <w:rFonts w:ascii="Arial" w:hAnsi="Arial" w:cs="Arial"/>
        </w:rPr>
      </w:pPr>
      <w:r w:rsidRPr="0011428D">
        <w:rPr>
          <w:rFonts w:ascii="Arial" w:hAnsi="Arial" w:cs="Arial"/>
        </w:rPr>
        <w:t>PRIMER CUATRIMESTRE</w:t>
      </w:r>
    </w:p>
    <w:p w14:paraId="6238337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Descripción Documental</w:t>
      </w:r>
    </w:p>
    <w:p w14:paraId="211A49F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Paleografía y Diplomática Hispanoamericanas</w:t>
      </w:r>
    </w:p>
    <w:p w14:paraId="089499B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Archiveconomía</w:t>
      </w:r>
      <w:proofErr w:type="spellEnd"/>
    </w:p>
    <w:p w14:paraId="47D9ED8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Procesamiento de Datos</w:t>
      </w:r>
    </w:p>
    <w:p w14:paraId="0E7A2B0A" w14:textId="77777777" w:rsidR="00185B53" w:rsidRPr="0011428D" w:rsidRDefault="00185B53" w:rsidP="0011428D">
      <w:pPr>
        <w:rPr>
          <w:rFonts w:ascii="Arial" w:hAnsi="Arial" w:cs="Arial"/>
        </w:rPr>
      </w:pPr>
      <w:r w:rsidRPr="0011428D">
        <w:rPr>
          <w:rFonts w:ascii="Arial" w:hAnsi="Arial" w:cs="Arial"/>
        </w:rPr>
        <w:t>SEGUNDO CUATRIMESTRE</w:t>
      </w:r>
    </w:p>
    <w:p w14:paraId="7FD1CDA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Archivos de Imagen y Sonido</w:t>
      </w:r>
    </w:p>
    <w:p w14:paraId="2ECCB57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Preservación y Conservación de Documentos</w:t>
      </w:r>
    </w:p>
    <w:p w14:paraId="7E5AC96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Legislación y Normativa Archivística</w:t>
      </w:r>
    </w:p>
    <w:p w14:paraId="7BEC9A0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Técnicas Descriptivas</w:t>
      </w:r>
    </w:p>
    <w:p w14:paraId="07B0AD78" w14:textId="77777777" w:rsidR="00185B53" w:rsidRPr="0011428D" w:rsidRDefault="00185B53" w:rsidP="0011428D">
      <w:pPr>
        <w:rPr>
          <w:rFonts w:ascii="Arial" w:hAnsi="Arial" w:cs="Arial"/>
        </w:rPr>
      </w:pPr>
      <w:r w:rsidRPr="0011428D">
        <w:rPr>
          <w:rFonts w:ascii="Arial" w:hAnsi="Arial" w:cs="Arial"/>
        </w:rPr>
        <w:t>TERCER AÑO</w:t>
      </w:r>
    </w:p>
    <w:p w14:paraId="1FFB8EE4" w14:textId="77777777" w:rsidR="00185B53" w:rsidRPr="0011428D" w:rsidRDefault="00185B53" w:rsidP="0011428D">
      <w:pPr>
        <w:rPr>
          <w:rFonts w:ascii="Arial" w:hAnsi="Arial" w:cs="Arial"/>
        </w:rPr>
      </w:pPr>
      <w:r w:rsidRPr="0011428D">
        <w:rPr>
          <w:rFonts w:ascii="Arial" w:hAnsi="Arial" w:cs="Arial"/>
        </w:rPr>
        <w:t>PRIMER CUATRIMESTRE</w:t>
      </w:r>
    </w:p>
    <w:p w14:paraId="10A58072" w14:textId="77777777" w:rsidR="00185B53" w:rsidRPr="0011428D" w:rsidRDefault="00185B53" w:rsidP="0011428D">
      <w:pPr>
        <w:rPr>
          <w:rFonts w:ascii="Arial" w:hAnsi="Arial" w:cs="Arial"/>
        </w:rPr>
      </w:pPr>
      <w:r w:rsidRPr="0011428D">
        <w:rPr>
          <w:rFonts w:ascii="Arial" w:hAnsi="Arial" w:cs="Arial"/>
        </w:rPr>
        <w:t>Archivos Administrativos e Históricos Selección Documental</w:t>
      </w:r>
    </w:p>
    <w:p w14:paraId="5E586B7E" w14:textId="77777777" w:rsidR="003A5F20" w:rsidRPr="0011428D" w:rsidRDefault="00185B53" w:rsidP="0011428D">
      <w:pPr>
        <w:rPr>
          <w:rFonts w:ascii="Arial" w:hAnsi="Arial" w:cs="Arial"/>
        </w:rPr>
      </w:pPr>
      <w:r w:rsidRPr="0011428D">
        <w:rPr>
          <w:rFonts w:ascii="Arial" w:hAnsi="Arial" w:cs="Arial"/>
        </w:rPr>
        <w:t>Taller: Restauración de Documentos Medios de Reproducción Documental</w:t>
      </w:r>
    </w:p>
    <w:p w14:paraId="383D510F" w14:textId="31B7417F" w:rsidR="00185B53" w:rsidRPr="0011428D" w:rsidRDefault="00185B53" w:rsidP="0011428D">
      <w:pPr>
        <w:rPr>
          <w:rFonts w:ascii="Arial" w:hAnsi="Arial" w:cs="Arial"/>
        </w:rPr>
      </w:pPr>
      <w:r w:rsidRPr="0011428D">
        <w:rPr>
          <w:rFonts w:ascii="Arial" w:hAnsi="Arial" w:cs="Arial"/>
        </w:rPr>
        <w:t>SEGUNDO CUATRIMESTRE</w:t>
      </w:r>
    </w:p>
    <w:p w14:paraId="235B766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Técnicas de Selección Documental</w:t>
      </w:r>
    </w:p>
    <w:p w14:paraId="06DA31F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Epistemología de las Ciencias Sociales</w:t>
      </w:r>
    </w:p>
    <w:p w14:paraId="7BBBEE2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Archivística</w:t>
      </w:r>
    </w:p>
    <w:p w14:paraId="32225CE3" w14:textId="77777777" w:rsidR="00185B53" w:rsidRPr="0011428D" w:rsidRDefault="00185B53" w:rsidP="0011428D">
      <w:pPr>
        <w:rPr>
          <w:rFonts w:ascii="Arial" w:hAnsi="Arial" w:cs="Arial"/>
        </w:rPr>
      </w:pPr>
      <w:r w:rsidRPr="0011428D">
        <w:rPr>
          <w:rFonts w:ascii="Arial" w:hAnsi="Arial" w:cs="Arial"/>
        </w:rPr>
        <w:t>La/el estudiante deberá cursar y aprobar un idioma extranjero (portugués, inglés, francés, italiano o alemán).</w:t>
      </w:r>
    </w:p>
    <w:p w14:paraId="6B52376B" w14:textId="77777777" w:rsidR="00185B53" w:rsidRPr="0011428D" w:rsidRDefault="00185B53" w:rsidP="0011428D">
      <w:pPr>
        <w:rPr>
          <w:rFonts w:ascii="Arial" w:hAnsi="Arial" w:cs="Arial"/>
        </w:rPr>
      </w:pPr>
      <w:r w:rsidRPr="0011428D">
        <w:rPr>
          <w:rFonts w:ascii="Arial" w:hAnsi="Arial" w:cs="Arial"/>
        </w:rPr>
        <w:t>SEGUNDO CICLO CUARTO AÑO</w:t>
      </w:r>
    </w:p>
    <w:p w14:paraId="4C250499" w14:textId="77777777" w:rsidR="00185B53" w:rsidRPr="0011428D" w:rsidRDefault="00185B53" w:rsidP="0011428D">
      <w:pPr>
        <w:rPr>
          <w:rFonts w:ascii="Arial" w:hAnsi="Arial" w:cs="Arial"/>
        </w:rPr>
      </w:pPr>
      <w:r w:rsidRPr="0011428D">
        <w:rPr>
          <w:rFonts w:ascii="Arial" w:hAnsi="Arial" w:cs="Arial"/>
        </w:rPr>
        <w:t>PRIMER CUATRIMESTRE</w:t>
      </w:r>
    </w:p>
    <w:p w14:paraId="432E3DD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 de redes de archivos</w:t>
      </w:r>
    </w:p>
    <w:p w14:paraId="60066BC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Constitucional y Administrativo</w:t>
      </w:r>
    </w:p>
    <w:p w14:paraId="71612D2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w:t>
      </w:r>
    </w:p>
    <w:p w14:paraId="380ECB33" w14:textId="77777777" w:rsidR="00185B53" w:rsidRPr="0011428D" w:rsidRDefault="00185B53" w:rsidP="0011428D">
      <w:pPr>
        <w:rPr>
          <w:rFonts w:ascii="Arial" w:hAnsi="Arial" w:cs="Arial"/>
        </w:rPr>
      </w:pPr>
      <w:r w:rsidRPr="0011428D">
        <w:rPr>
          <w:rFonts w:ascii="Arial" w:hAnsi="Arial" w:cs="Arial"/>
        </w:rPr>
        <w:t>SEGUNDO CUATRIMESTRE</w:t>
      </w:r>
    </w:p>
    <w:p w14:paraId="2A9631A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del Discurso</w:t>
      </w:r>
    </w:p>
    <w:p w14:paraId="5EFCA4F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Proyectos de Trabajo y Diseño de Investigación</w:t>
      </w:r>
    </w:p>
    <w:p w14:paraId="1D529AB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Planeamiento archivístico</w:t>
      </w:r>
    </w:p>
    <w:p w14:paraId="0506FEC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Seminarios optativos (Dos)</w:t>
      </w:r>
    </w:p>
    <w:p w14:paraId="7869FCE0"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Materia electiva</w:t>
      </w:r>
    </w:p>
    <w:p w14:paraId="2F8C4E7B" w14:textId="77777777" w:rsidR="00185B53" w:rsidRPr="0011428D" w:rsidRDefault="00185B53" w:rsidP="0011428D">
      <w:pPr>
        <w:rPr>
          <w:rFonts w:ascii="Arial" w:hAnsi="Arial" w:cs="Arial"/>
        </w:rPr>
      </w:pPr>
      <w:r w:rsidRPr="0011428D">
        <w:rPr>
          <w:rFonts w:ascii="Arial" w:hAnsi="Arial" w:cs="Arial"/>
        </w:rPr>
        <w:t>QUINTO AÑO</w:t>
      </w:r>
    </w:p>
    <w:p w14:paraId="34AB97DB" w14:textId="77777777" w:rsidR="00185B53" w:rsidRPr="0011428D" w:rsidRDefault="00185B53" w:rsidP="0011428D">
      <w:pPr>
        <w:rPr>
          <w:rFonts w:ascii="Arial" w:hAnsi="Arial" w:cs="Arial"/>
        </w:rPr>
      </w:pPr>
      <w:r w:rsidRPr="0011428D">
        <w:rPr>
          <w:rFonts w:ascii="Arial" w:hAnsi="Arial" w:cs="Arial"/>
        </w:rPr>
        <w:t>PRIMER CUATRIMESTRE</w:t>
      </w:r>
    </w:p>
    <w:p w14:paraId="35ED77D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Psicosociología de las Organizaciones</w:t>
      </w:r>
    </w:p>
    <w:p w14:paraId="721C21D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y Marketing Archivístico</w:t>
      </w:r>
    </w:p>
    <w:p w14:paraId="3C4A222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Optativo</w:t>
      </w:r>
    </w:p>
    <w:p w14:paraId="030DC45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 electiva</w:t>
      </w:r>
    </w:p>
    <w:p w14:paraId="16CF7EA8" w14:textId="258D9FD7" w:rsidR="00185B53" w:rsidRPr="0011428D" w:rsidRDefault="003A5F20"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3565749E" w14:textId="77777777" w:rsidR="00185B53" w:rsidRPr="0011428D" w:rsidRDefault="00185B53" w:rsidP="0011428D">
      <w:pPr>
        <w:rPr>
          <w:rFonts w:ascii="Arial" w:hAnsi="Arial" w:cs="Arial"/>
        </w:rPr>
      </w:pPr>
      <w:r w:rsidRPr="0011428D">
        <w:rPr>
          <w:rFonts w:ascii="Arial" w:hAnsi="Arial" w:cs="Arial"/>
        </w:rPr>
        <w:t>Dirección: Pabellón España - 1o Piso – Ciudad Universitaria</w:t>
      </w:r>
    </w:p>
    <w:p w14:paraId="1037B295" w14:textId="77777777" w:rsidR="00185B53" w:rsidRPr="0011428D" w:rsidRDefault="00185B53" w:rsidP="0011428D">
      <w:pPr>
        <w:rPr>
          <w:rFonts w:ascii="Arial" w:hAnsi="Arial" w:cs="Arial"/>
        </w:rPr>
      </w:pPr>
      <w:r w:rsidRPr="0011428D">
        <w:rPr>
          <w:rFonts w:ascii="Arial" w:hAnsi="Arial" w:cs="Arial"/>
        </w:rPr>
        <w:t xml:space="preserve">Teléfono: (0351) 5353610 </w:t>
      </w:r>
      <w:proofErr w:type="spellStart"/>
      <w:r w:rsidRPr="0011428D">
        <w:rPr>
          <w:rFonts w:ascii="Arial" w:hAnsi="Arial" w:cs="Arial"/>
        </w:rPr>
        <w:t>int</w:t>
      </w:r>
      <w:proofErr w:type="spellEnd"/>
      <w:r w:rsidRPr="0011428D">
        <w:rPr>
          <w:rFonts w:ascii="Arial" w:hAnsi="Arial" w:cs="Arial"/>
        </w:rPr>
        <w:t>. 50540 / 50042</w:t>
      </w:r>
    </w:p>
    <w:p w14:paraId="43CAC828" w14:textId="77777777" w:rsidR="00185B53" w:rsidRPr="0011428D" w:rsidRDefault="00185B53" w:rsidP="0011428D">
      <w:pPr>
        <w:rPr>
          <w:rFonts w:ascii="Arial" w:hAnsi="Arial" w:cs="Arial"/>
        </w:rPr>
      </w:pPr>
      <w:r w:rsidRPr="0011428D">
        <w:rPr>
          <w:rFonts w:ascii="Arial" w:hAnsi="Arial" w:cs="Arial"/>
        </w:rPr>
        <w:t>E-Mail: esarchiv@ffyh.unc.edu.ar</w:t>
      </w:r>
    </w:p>
    <w:p w14:paraId="6788EFA9" w14:textId="77777777" w:rsidR="00185B53" w:rsidRPr="0011428D" w:rsidRDefault="00185B53" w:rsidP="0011428D">
      <w:pPr>
        <w:rPr>
          <w:rFonts w:ascii="Arial" w:hAnsi="Arial" w:cs="Arial"/>
        </w:rPr>
      </w:pPr>
      <w:r w:rsidRPr="0011428D">
        <w:rPr>
          <w:rFonts w:ascii="Arial" w:hAnsi="Arial" w:cs="Arial"/>
        </w:rPr>
        <w:t xml:space="preserve">Facebook: </w:t>
      </w:r>
      <w:proofErr w:type="spellStart"/>
      <w:r w:rsidRPr="0011428D">
        <w:rPr>
          <w:rFonts w:ascii="Arial" w:hAnsi="Arial" w:cs="Arial"/>
        </w:rPr>
        <w:t>archivologia.unc</w:t>
      </w:r>
      <w:proofErr w:type="spellEnd"/>
    </w:p>
    <w:p w14:paraId="0B5F18AA" w14:textId="77777777" w:rsidR="00185B53" w:rsidRPr="0011428D" w:rsidRDefault="00185B53" w:rsidP="0011428D">
      <w:pPr>
        <w:rPr>
          <w:rFonts w:ascii="Arial" w:hAnsi="Arial" w:cs="Arial"/>
        </w:rPr>
      </w:pPr>
      <w:r w:rsidRPr="0011428D">
        <w:rPr>
          <w:rFonts w:ascii="Arial" w:hAnsi="Arial" w:cs="Arial"/>
        </w:rPr>
        <w:t>Instagram: @escuela_archivologia_unc</w:t>
      </w:r>
    </w:p>
    <w:p w14:paraId="5A41E54F" w14:textId="77777777" w:rsidR="00185B53" w:rsidRPr="0011428D" w:rsidRDefault="00185B53" w:rsidP="0011428D">
      <w:pPr>
        <w:rPr>
          <w:rFonts w:ascii="Arial" w:hAnsi="Arial" w:cs="Arial"/>
        </w:rPr>
      </w:pPr>
      <w:r w:rsidRPr="0011428D">
        <w:rPr>
          <w:rFonts w:ascii="Arial" w:hAnsi="Arial" w:cs="Arial"/>
        </w:rPr>
        <w:t>Blog: blogs.ffyh.unc.edu.ar/</w:t>
      </w:r>
      <w:proofErr w:type="spellStart"/>
      <w:r w:rsidRPr="0011428D">
        <w:rPr>
          <w:rFonts w:ascii="Arial" w:hAnsi="Arial" w:cs="Arial"/>
        </w:rPr>
        <w:t>archivologia</w:t>
      </w:r>
      <w:proofErr w:type="spellEnd"/>
    </w:p>
    <w:p w14:paraId="2D06E057" w14:textId="5F6E0B45" w:rsidR="00185B53" w:rsidRPr="0011428D" w:rsidRDefault="003A5F20" w:rsidP="0011428D">
      <w:pPr>
        <w:rPr>
          <w:rFonts w:ascii="Arial" w:hAnsi="Arial" w:cs="Arial"/>
        </w:rPr>
      </w:pPr>
      <w:r w:rsidRPr="0011428D">
        <w:rPr>
          <w:rFonts w:ascii="Arial" w:hAnsi="Arial" w:cs="Arial"/>
        </w:rPr>
        <w:t>Página 59</w:t>
      </w:r>
    </w:p>
    <w:p w14:paraId="7BD93EDF" w14:textId="443069BB" w:rsidR="00185B53" w:rsidRPr="0011428D" w:rsidRDefault="003A5F20" w:rsidP="0011428D">
      <w:pPr>
        <w:pStyle w:val="Ttulo1"/>
        <w:rPr>
          <w:rFonts w:ascii="Arial" w:hAnsi="Arial" w:cs="Arial"/>
          <w:sz w:val="22"/>
          <w:szCs w:val="22"/>
        </w:rPr>
      </w:pPr>
      <w:r w:rsidRPr="0011428D">
        <w:rPr>
          <w:rFonts w:ascii="Arial" w:hAnsi="Arial" w:cs="Arial"/>
          <w:sz w:val="22"/>
          <w:szCs w:val="22"/>
        </w:rPr>
        <w:t>Arquitectura</w:t>
      </w:r>
    </w:p>
    <w:p w14:paraId="3F7C7020" w14:textId="37A2428B" w:rsidR="00185B53" w:rsidRPr="0011428D" w:rsidRDefault="00185B53" w:rsidP="0011428D">
      <w:pPr>
        <w:rPr>
          <w:rFonts w:ascii="Arial" w:hAnsi="Arial" w:cs="Arial"/>
        </w:rPr>
      </w:pPr>
      <w:r w:rsidRPr="0011428D">
        <w:rPr>
          <w:rFonts w:ascii="Arial" w:hAnsi="Arial" w:cs="Arial"/>
        </w:rPr>
        <w:t>Facultad de Arquitectura, Urbanismo y Diseño</w:t>
      </w:r>
    </w:p>
    <w:p w14:paraId="23E66055" w14:textId="77777777" w:rsidR="00185B53" w:rsidRPr="0011428D" w:rsidRDefault="00185B53" w:rsidP="0011428D">
      <w:pPr>
        <w:rPr>
          <w:rFonts w:ascii="Arial" w:hAnsi="Arial" w:cs="Arial"/>
        </w:rPr>
      </w:pPr>
      <w:r w:rsidRPr="0011428D">
        <w:rPr>
          <w:rFonts w:ascii="Arial" w:hAnsi="Arial" w:cs="Arial"/>
        </w:rPr>
        <w:t>Arquitectura - 6 años</w:t>
      </w:r>
    </w:p>
    <w:p w14:paraId="5FC04C5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6F3CF25A" w14:textId="77777777" w:rsidR="00185B53" w:rsidRPr="0011428D" w:rsidRDefault="00185B53" w:rsidP="0011428D">
      <w:pPr>
        <w:rPr>
          <w:rFonts w:ascii="Arial" w:hAnsi="Arial" w:cs="Arial"/>
        </w:rPr>
      </w:pPr>
      <w:r w:rsidRPr="0011428D">
        <w:rPr>
          <w:rFonts w:ascii="Arial" w:hAnsi="Arial" w:cs="Arial"/>
        </w:rPr>
        <w:t>La palabra arquitectura proviene del latín “</w:t>
      </w:r>
      <w:proofErr w:type="spellStart"/>
      <w:r w:rsidRPr="0011428D">
        <w:rPr>
          <w:rFonts w:ascii="Arial" w:hAnsi="Arial" w:cs="Arial"/>
        </w:rPr>
        <w:t>architectura</w:t>
      </w:r>
      <w:proofErr w:type="spellEnd"/>
      <w:r w:rsidRPr="0011428D">
        <w:rPr>
          <w:rFonts w:ascii="Arial" w:hAnsi="Arial" w:cs="Arial"/>
        </w:rPr>
        <w:t>” y significa arte de proyectar y construir edificios. Es una de las artes más antiguas cultivadas por el ser humano ya que nace de la necesidad de protegerse de las inclemencias del tiempo. En un primer momento, el hombre habita cavernas naturales, luego las abre donde no existen; y por último, se diseña albergues fijos o móviles según su sistema de vida. Desde sus comienzos, a través de las primeras construcciones, se observan las dos finalidades de la arquitectura: satisfacer la necesidad de vivienda y expresar la belleza.</w:t>
      </w:r>
    </w:p>
    <w:p w14:paraId="4455E757" w14:textId="77777777" w:rsidR="00185B53" w:rsidRPr="0011428D" w:rsidRDefault="00185B53" w:rsidP="0011428D">
      <w:pPr>
        <w:rPr>
          <w:rFonts w:ascii="Arial" w:hAnsi="Arial" w:cs="Arial"/>
        </w:rPr>
      </w:pPr>
      <w:r w:rsidRPr="0011428D">
        <w:rPr>
          <w:rFonts w:ascii="Arial" w:hAnsi="Arial" w:cs="Arial"/>
        </w:rPr>
        <w:t>El fenómeno peculiar de la arquitectura es la experiencia del espacio. El espacio arquitectónico tiene una manifestación física, como hecho concreto y tangible; pero también, y no menos importante, trascendental pues es la expresión de un concepto, de una intención de quien lo diseña, y también vinculado a determinada sociedad. Se podría llegar a pensar que el espacio interno es propio de la arquitectura y el externo es propio de la urbanística. Pero esto no es así, ya que el vacío de una calle o de una plaza es interno respecto a la ciudad. Los edificios hacen las veces de divisorios o de directrices del espacio urbano. Por esto, se puede afirmar que la ciudad es también creación de espacios cerrados, obra del profesional arquitecto/a.</w:t>
      </w:r>
    </w:p>
    <w:p w14:paraId="34467ED7" w14:textId="77777777" w:rsidR="00185B53" w:rsidRPr="0011428D" w:rsidRDefault="00185B53" w:rsidP="0011428D">
      <w:pPr>
        <w:rPr>
          <w:rFonts w:ascii="Arial" w:hAnsi="Arial" w:cs="Arial"/>
        </w:rPr>
      </w:pPr>
      <w:r w:rsidRPr="0011428D">
        <w:rPr>
          <w:rFonts w:ascii="Arial" w:hAnsi="Arial" w:cs="Arial"/>
        </w:rPr>
        <w:t xml:space="preserve">El/La Arquitecto/a brinda un servicio al medio social en que se inserta buscando mejorar la calidad de vida de las personas en cuanto a su hábitat y buscando a la vez, respetar la naturaleza. Su perfil ético, su respeto por la vida humana, por la cultura y modos de vida de las diversas comunidades, el patrimonio construido y por la memoria, el reconocimiento del derecho de todo ciudadano a </w:t>
      </w:r>
      <w:r w:rsidRPr="0011428D">
        <w:rPr>
          <w:rFonts w:ascii="Arial" w:hAnsi="Arial" w:cs="Arial"/>
        </w:rPr>
        <w:lastRenderedPageBreak/>
        <w:t>usufructuar del espacio público y de la libertad de las personas para elegir y decidir cómo desarrollar su vida privada son ejes en su ejercicio profesional.</w:t>
      </w:r>
    </w:p>
    <w:p w14:paraId="439A8EE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arquitecto/a?</w:t>
      </w:r>
    </w:p>
    <w:p w14:paraId="1B692476" w14:textId="77777777" w:rsidR="00185B53" w:rsidRPr="0011428D" w:rsidRDefault="00185B53" w:rsidP="0011428D">
      <w:pPr>
        <w:rPr>
          <w:rFonts w:ascii="Arial" w:hAnsi="Arial" w:cs="Arial"/>
        </w:rPr>
      </w:pPr>
      <w:r w:rsidRPr="0011428D">
        <w:rPr>
          <w:rFonts w:ascii="Arial" w:hAnsi="Arial" w:cs="Arial"/>
        </w:rPr>
        <w:t>Puede realizar las siguientes actividades:</w:t>
      </w:r>
    </w:p>
    <w:p w14:paraId="7D8DE91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Proyectar, dirigir y ejecutar la construcción de edificios, conjuntos de edificios y los espacios que ellos conforman, con su equipamiento e infraestructura y de otras obras destinadas al hábitat humano.</w:t>
      </w:r>
    </w:p>
    <w:p w14:paraId="674080F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Proyectar, calcular, dirigir y ejecutar la construcción de estructuras resistentes correspondientes a obras de arquitectura e instalaciones complementarias.</w:t>
      </w:r>
    </w:p>
    <w:p w14:paraId="0DE2D8E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Proyectar, dirigir y ejecutar obras de recuperación, renovación, rehabilitación y </w:t>
      </w:r>
      <w:proofErr w:type="spellStart"/>
      <w:r w:rsidRPr="0011428D">
        <w:rPr>
          <w:rFonts w:ascii="Arial" w:hAnsi="Arial" w:cs="Arial"/>
        </w:rPr>
        <w:t>refuncionalización</w:t>
      </w:r>
      <w:proofErr w:type="spellEnd"/>
      <w:r w:rsidRPr="0011428D">
        <w:rPr>
          <w:rFonts w:ascii="Arial" w:hAnsi="Arial" w:cs="Arial"/>
        </w:rPr>
        <w:t xml:space="preserve"> de edificios.</w:t>
      </w:r>
    </w:p>
    <w:p w14:paraId="71BEEF8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Diseñar, proyectar, dirigir y ejecutar la construcción del equipamiento interior y exterior, fijo y móvil, destinado al hábitat, incluyendo los habitáculos para el transporte de personas.</w:t>
      </w:r>
    </w:p>
    <w:p w14:paraId="0CD42E9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estudios, proyectar y dirigir la ejecución de obras destinadas a la concreción del paisaje.</w:t>
      </w:r>
    </w:p>
    <w:p w14:paraId="430B823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Efectuar la planificación arquitectónica y urbanística de los espacios destinados a asentamientos urbanos.</w:t>
      </w:r>
    </w:p>
    <w:p w14:paraId="2B8E3B8A" w14:textId="1042557C" w:rsidR="00185B53" w:rsidRPr="0011428D" w:rsidRDefault="003A5F20" w:rsidP="0011428D">
      <w:pPr>
        <w:rPr>
          <w:rFonts w:ascii="Arial" w:hAnsi="Arial" w:cs="Arial"/>
        </w:rPr>
      </w:pPr>
      <w:r w:rsidRPr="0011428D">
        <w:rPr>
          <w:rFonts w:ascii="Arial" w:hAnsi="Arial" w:cs="Arial"/>
        </w:rPr>
        <w:t>Página 60</w:t>
      </w:r>
    </w:p>
    <w:p w14:paraId="0A8ED748" w14:textId="77777777" w:rsidR="00185B53" w:rsidRPr="0011428D" w:rsidRDefault="00185B53" w:rsidP="0011428D">
      <w:pPr>
        <w:rPr>
          <w:rFonts w:ascii="Arial" w:hAnsi="Arial" w:cs="Arial"/>
        </w:rPr>
      </w:pPr>
      <w:r w:rsidRPr="0011428D">
        <w:rPr>
          <w:rFonts w:ascii="Arial" w:hAnsi="Arial" w:cs="Arial"/>
        </w:rPr>
        <w:t>El campo laboral, en función de todas las tareas para las que está capacitado/a, permite que el/la Arquitecto/a pueda desempeñarse como:</w:t>
      </w:r>
    </w:p>
    <w:p w14:paraId="24E596D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Profesional independiente, individual o en equipo con otros profesionales, incluso de otras disciplinas.</w:t>
      </w:r>
    </w:p>
    <w:p w14:paraId="16D853A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 relación de dependencia en organismos del Estado, en los campos afines: obras públicas, control</w:t>
      </w:r>
    </w:p>
    <w:p w14:paraId="040D10B2" w14:textId="77777777" w:rsidR="00185B53" w:rsidRPr="0011428D" w:rsidRDefault="00185B53" w:rsidP="0011428D">
      <w:pPr>
        <w:rPr>
          <w:rFonts w:ascii="Arial" w:hAnsi="Arial" w:cs="Arial"/>
        </w:rPr>
      </w:pPr>
      <w:r w:rsidRPr="0011428D">
        <w:rPr>
          <w:rFonts w:ascii="Arial" w:hAnsi="Arial" w:cs="Arial"/>
        </w:rPr>
        <w:t>de obra privada, institutos de vivienda, turismo, patrimonio histórico-cultural, oficinas técnicas de reparticiones, etc.</w:t>
      </w:r>
    </w:p>
    <w:p w14:paraId="044641E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Docente universitario, terciario y secundario.</w:t>
      </w:r>
    </w:p>
    <w:p w14:paraId="165AE81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Investigador/a.</w:t>
      </w:r>
    </w:p>
    <w:p w14:paraId="3886F53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Funcionario/a público responsable o asesor, en ámbitos de gobierno.</w:t>
      </w:r>
    </w:p>
    <w:p w14:paraId="74677A8A" w14:textId="40F87761"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 el campo privado relativo a la arquitectura y la construcción, en todas sus facetas (industria,</w:t>
      </w:r>
      <w:r w:rsidR="003A5F20" w:rsidRPr="0011428D">
        <w:rPr>
          <w:rFonts w:ascii="Arial" w:hAnsi="Arial" w:cs="Arial"/>
        </w:rPr>
        <w:t xml:space="preserve"> </w:t>
      </w:r>
      <w:r w:rsidRPr="0011428D">
        <w:rPr>
          <w:rFonts w:ascii="Arial" w:hAnsi="Arial" w:cs="Arial"/>
        </w:rPr>
        <w:t>comercio, servicios, etc.).</w:t>
      </w:r>
    </w:p>
    <w:p w14:paraId="42B4E071" w14:textId="77777777" w:rsidR="00185B53" w:rsidRPr="0011428D" w:rsidRDefault="00185B53" w:rsidP="0011428D">
      <w:pPr>
        <w:rPr>
          <w:rFonts w:ascii="Arial" w:hAnsi="Arial" w:cs="Arial"/>
        </w:rPr>
      </w:pPr>
      <w:r w:rsidRPr="0011428D">
        <w:rPr>
          <w:rFonts w:ascii="Arial" w:hAnsi="Arial" w:cs="Arial"/>
        </w:rPr>
        <w:t>Las tareas básicas de su ejercicio profesional son el proyecto, la dirección técnica y la ejecución de obras.</w:t>
      </w:r>
    </w:p>
    <w:p w14:paraId="6B98930A" w14:textId="77777777" w:rsidR="00185B53" w:rsidRPr="0011428D" w:rsidRDefault="00185B53" w:rsidP="0011428D">
      <w:pPr>
        <w:rPr>
          <w:rFonts w:ascii="Arial" w:hAnsi="Arial" w:cs="Arial"/>
        </w:rPr>
      </w:pPr>
      <w:r w:rsidRPr="0011428D">
        <w:rPr>
          <w:rFonts w:ascii="Arial" w:hAnsi="Arial" w:cs="Arial"/>
        </w:rPr>
        <w:t>La elaboración de un proyecto supone cumplir con una serie de etapas. En un primer momento se entrevista a la persona que ha solicitado su servicio a fin de detectar cuáles son sus necesidades, sus posibilidades económicas y sus aspiraciones estéticas. Luego en base a esta información y teniendo en cuenta la orientación y ubicación del terreno se elabora el anteproyecto, en el cual se especifican también los materiales necesarios para la construcción.</w:t>
      </w:r>
    </w:p>
    <w:p w14:paraId="5FA9736D" w14:textId="77777777" w:rsidR="00185B53" w:rsidRPr="0011428D" w:rsidRDefault="00185B53" w:rsidP="0011428D">
      <w:pPr>
        <w:rPr>
          <w:rFonts w:ascii="Arial" w:hAnsi="Arial" w:cs="Arial"/>
        </w:rPr>
      </w:pPr>
      <w:r w:rsidRPr="0011428D">
        <w:rPr>
          <w:rFonts w:ascii="Arial" w:hAnsi="Arial" w:cs="Arial"/>
        </w:rPr>
        <w:lastRenderedPageBreak/>
        <w:t>El anteproyecto es un esbozo previo, la elaboración de una idea que se la pasa al papel para ser presentada al cliente. El/La cliente discute el proyecto, lo acepta o le hace las modificaciones que considere necesarias. Teniendo en cuenta estas modificaciones se elabora el proyecto final.</w:t>
      </w:r>
    </w:p>
    <w:p w14:paraId="4E058874" w14:textId="77777777" w:rsidR="00185B53" w:rsidRPr="0011428D" w:rsidRDefault="00185B53" w:rsidP="0011428D">
      <w:pPr>
        <w:rPr>
          <w:rFonts w:ascii="Arial" w:hAnsi="Arial" w:cs="Arial"/>
        </w:rPr>
      </w:pPr>
      <w:r w:rsidRPr="0011428D">
        <w:rPr>
          <w:rFonts w:ascii="Arial" w:hAnsi="Arial" w:cs="Arial"/>
        </w:rPr>
        <w:t>Proyectar es definir lo que se va a construir, es dar un límite al espacio. Para ello se representan todas las dimensiones de la realidad en las dos dimensiones del papel. Proyectar es llevar al gráfico las ideas a fin de lograr de modo coherente y orgánico la interrelación del espacio físico de modo tal que la fluencia externa e interna de ese complejo sea armónica, agradable, confortable, de fácil mantenimiento y económica.</w:t>
      </w:r>
    </w:p>
    <w:p w14:paraId="40652BBB" w14:textId="77777777" w:rsidR="00185B53" w:rsidRPr="0011428D" w:rsidRDefault="00185B53" w:rsidP="0011428D">
      <w:pPr>
        <w:rPr>
          <w:rFonts w:ascii="Arial" w:hAnsi="Arial" w:cs="Arial"/>
        </w:rPr>
      </w:pPr>
      <w:r w:rsidRPr="0011428D">
        <w:rPr>
          <w:rFonts w:ascii="Arial" w:hAnsi="Arial" w:cs="Arial"/>
        </w:rPr>
        <w:t>Un proyecto consta de planos generales y planos de detalles, como por ejemplo de carpintería, cálculo de presupuesto de la obra y contrataciones. Una vez terminado el proyecto lo ejecuta otra persona, un/a constructor/a albañil o empresa constructora, dependiendo de la envergadura de la obra. Dicha ejecución puede estar a cargo y/o supervisada por el/la mismo/a proyectista u otros profesionales, tales como ingenieros/as o empresas constructoras.</w:t>
      </w:r>
    </w:p>
    <w:p w14:paraId="5FE67C9E" w14:textId="77777777" w:rsidR="00185B53" w:rsidRPr="0011428D" w:rsidRDefault="00185B53" w:rsidP="0011428D">
      <w:pPr>
        <w:rPr>
          <w:rFonts w:ascii="Arial" w:hAnsi="Arial" w:cs="Arial"/>
        </w:rPr>
      </w:pPr>
      <w:r w:rsidRPr="0011428D">
        <w:rPr>
          <w:rFonts w:ascii="Arial" w:hAnsi="Arial" w:cs="Arial"/>
        </w:rPr>
        <w:t>La ejecución técnica de la obra supone la dirección de la misma, controlar la interpretación de los planos en la obra, contratación del personal, efectivización de los pagos, licitación de los materiales necesarios. Cuando se dedica a inspección de obras civiles se extrae de los archivos correspondientes la documentación sobre la obra que se desea inspeccionar; en caso de que no exista la documentación reglamentaria se hace un relevamiento, luego se visita la obra a fin de verificar si los planos se ajustan a la realidad y a las disposiciones municipales vigentes.</w:t>
      </w:r>
    </w:p>
    <w:p w14:paraId="5DFC506A" w14:textId="77777777" w:rsidR="00185B53" w:rsidRPr="0011428D" w:rsidRDefault="00185B53" w:rsidP="0011428D">
      <w:pPr>
        <w:rPr>
          <w:rFonts w:ascii="Arial" w:hAnsi="Arial" w:cs="Arial"/>
        </w:rPr>
      </w:pPr>
      <w:r w:rsidRPr="0011428D">
        <w:rPr>
          <w:rFonts w:ascii="Arial" w:hAnsi="Arial" w:cs="Arial"/>
        </w:rPr>
        <w:t>Otra actividad que puede realizar es fijar los aranceles o sea los impuestos de acuerdo a la categoría de la construcción. Para ello visita la vivienda, la evalúa desde el punto técnico y realiza la tasación correspondiente. También puede dedicarse a la decoración de interiores y exteriores, a la urbanización, construcción rural, remodelaciones, diseños de muebles, escenografía, publicidad.</w:t>
      </w:r>
    </w:p>
    <w:p w14:paraId="7E7FD74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0971D1ED" w14:textId="77777777" w:rsidR="00185B53" w:rsidRPr="0011428D" w:rsidRDefault="00185B53" w:rsidP="0011428D">
      <w:pPr>
        <w:rPr>
          <w:rFonts w:ascii="Arial" w:hAnsi="Arial" w:cs="Arial"/>
        </w:rPr>
      </w:pPr>
      <w:r w:rsidRPr="0011428D">
        <w:rPr>
          <w:rFonts w:ascii="Arial" w:hAnsi="Arial" w:cs="Arial"/>
        </w:rPr>
        <w:t>El/La Arquitecto/a realiza la mayor parte de su actividad proyectual en su estudio u oficina y en la instancia de la materialización del proyecto se traslada al sitio donde se construye la obra.</w:t>
      </w:r>
    </w:p>
    <w:p w14:paraId="04EDE7E8" w14:textId="77777777" w:rsidR="00185B53" w:rsidRPr="0011428D" w:rsidRDefault="00185B53" w:rsidP="0011428D">
      <w:pPr>
        <w:rPr>
          <w:rFonts w:ascii="Arial" w:hAnsi="Arial" w:cs="Arial"/>
        </w:rPr>
      </w:pPr>
      <w:r w:rsidRPr="0011428D">
        <w:rPr>
          <w:rFonts w:ascii="Arial" w:hAnsi="Arial" w:cs="Arial"/>
        </w:rPr>
        <w:t>Dada la complejidad de los temas a diseñar y de las tareas que atañen al ejercicio profesional, coordina equipos de trabajo, como conductor de la idea y proceso de proyecto, entre ingenieros civiles e ingenieros especialistas, dibujantes, técnicos constructores y personal administrativo.</w:t>
      </w:r>
    </w:p>
    <w:p w14:paraId="0476CA41" w14:textId="1C9B3EBE" w:rsidR="00185B53" w:rsidRPr="0011428D" w:rsidRDefault="00A222A8" w:rsidP="0011428D">
      <w:pPr>
        <w:rPr>
          <w:rFonts w:ascii="Arial" w:hAnsi="Arial" w:cs="Arial"/>
        </w:rPr>
      </w:pPr>
      <w:r w:rsidRPr="0011428D">
        <w:rPr>
          <w:rFonts w:ascii="Arial" w:hAnsi="Arial" w:cs="Arial"/>
        </w:rPr>
        <w:t>Además,</w:t>
      </w:r>
      <w:r w:rsidR="00185B53" w:rsidRPr="0011428D">
        <w:rPr>
          <w:rFonts w:ascii="Arial" w:hAnsi="Arial" w:cs="Arial"/>
        </w:rPr>
        <w:t xml:space="preserve"> puede trabajar como asesor/a, funcionario/a, técnico/a, crítico/a, evaluador/a, que le permite desarrollar uno de los modos del ejercicio profesional con más contenido social: el de la función pública. Para ello debe estar en condiciones de promover la formación de equipos interdisciplinarios que aseguren</w:t>
      </w:r>
      <w:r w:rsidR="003A5F20" w:rsidRPr="0011428D">
        <w:rPr>
          <w:rFonts w:ascii="Arial" w:hAnsi="Arial" w:cs="Arial"/>
        </w:rPr>
        <w:t xml:space="preserve"> </w:t>
      </w:r>
      <w:r w:rsidR="00185B53" w:rsidRPr="0011428D">
        <w:rPr>
          <w:rFonts w:ascii="Arial" w:hAnsi="Arial" w:cs="Arial"/>
        </w:rPr>
        <w:t>su correcta participación en la gestión urbana, el desarrollo social y tecnológico tanto desde el ámbito de la administración pública, como en el de la administración privada, ejercicio profesional, docencia e investigación.</w:t>
      </w:r>
    </w:p>
    <w:p w14:paraId="5C39D9C2" w14:textId="40A15028" w:rsidR="00185B53" w:rsidRPr="0011428D" w:rsidRDefault="003A5F20" w:rsidP="0011428D">
      <w:pPr>
        <w:rPr>
          <w:rFonts w:ascii="Arial" w:hAnsi="Arial" w:cs="Arial"/>
        </w:rPr>
      </w:pPr>
      <w:r w:rsidRPr="0011428D">
        <w:rPr>
          <w:rFonts w:ascii="Arial" w:hAnsi="Arial" w:cs="Arial"/>
        </w:rPr>
        <w:t>Página 61</w:t>
      </w:r>
    </w:p>
    <w:p w14:paraId="3263BF85" w14:textId="77777777" w:rsidR="00185B53" w:rsidRPr="0011428D" w:rsidRDefault="00185B53" w:rsidP="0011428D">
      <w:pPr>
        <w:rPr>
          <w:rFonts w:ascii="Arial" w:hAnsi="Arial" w:cs="Arial"/>
        </w:rPr>
      </w:pPr>
      <w:r w:rsidRPr="0011428D">
        <w:rPr>
          <w:rFonts w:ascii="Arial" w:hAnsi="Arial" w:cs="Arial"/>
        </w:rPr>
        <w:t>Para realizar sus actividades de proyecto y obra, los/las Arquitectos/as se valen de herramientas gráficas (como el dibujo a mano alzada o la gráfica digital) y tridimensionales (maquetas) para poder ir, progresivamente, definiendo el concepto que regirá el proceso de diseño y proyección del objeto arquitectónico a construir con posterioridad. Es decir para poder comunicar a terceros, cliente o contratistas, el espacio que ha diseñado.</w:t>
      </w:r>
    </w:p>
    <w:p w14:paraId="05B5351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13C2C552" w14:textId="77777777" w:rsidR="00185B53" w:rsidRPr="0011428D" w:rsidRDefault="00185B53" w:rsidP="0011428D">
      <w:pPr>
        <w:rPr>
          <w:rFonts w:ascii="Arial" w:hAnsi="Arial" w:cs="Arial"/>
        </w:rPr>
      </w:pPr>
      <w:r w:rsidRPr="0011428D">
        <w:rPr>
          <w:rFonts w:ascii="Arial" w:hAnsi="Arial" w:cs="Arial"/>
        </w:rPr>
        <w:t xml:space="preserve">Son rasgos inherentes al/la Arquitecto/a poseer un marcado interés por comunicar ideas y expresar contenidos teóricos a través de los espacios, empleando lenguaje gráfico, por el dibujo y </w:t>
      </w:r>
      <w:r w:rsidRPr="0011428D">
        <w:rPr>
          <w:rFonts w:ascii="Arial" w:hAnsi="Arial" w:cs="Arial"/>
        </w:rPr>
        <w:lastRenderedPageBreak/>
        <w:t>actividades manuales; así como tener capacidad de observación y análisis de los espacios, meticulosidad y exactitud, sensibilidad estética y disposición para trabajar en equipo aplicando sus conocimientos en beneficio del bien común.</w:t>
      </w:r>
    </w:p>
    <w:p w14:paraId="7225233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15C5B574"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w:t>
      </w:r>
    </w:p>
    <w:p w14:paraId="69820FB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3DA1701D" w14:textId="77777777" w:rsidR="00185B53" w:rsidRPr="0011428D" w:rsidRDefault="00185B53" w:rsidP="0011428D">
      <w:pPr>
        <w:rPr>
          <w:rFonts w:ascii="Arial" w:hAnsi="Arial" w:cs="Arial"/>
        </w:rPr>
      </w:pPr>
      <w:r w:rsidRPr="0011428D">
        <w:rPr>
          <w:rFonts w:ascii="Arial" w:hAnsi="Arial" w:cs="Arial"/>
        </w:rPr>
        <w:t>El Ciclo Introductorio constituye el primer tramo de la carrera de Arquitectura y marca el inicio de la formación universitaria de los/as estudiantes. En el nuevo Plan de Estudios, el ingreso ya no contempla un curso de nivelación previo al comienzo de la carrera. Desde el inicio del ciclo lectivo, los/as ingresantes cursan directamente las asignaturas correspondientes al Nivel 1, iniciando su trayectoria académica desde el primer día de clases.</w:t>
      </w:r>
    </w:p>
    <w:p w14:paraId="23147915" w14:textId="77777777" w:rsidR="00185B53" w:rsidRPr="0011428D" w:rsidRDefault="00185B53" w:rsidP="0011428D">
      <w:pPr>
        <w:rPr>
          <w:rFonts w:ascii="Arial" w:hAnsi="Arial" w:cs="Arial"/>
        </w:rPr>
      </w:pPr>
      <w:r w:rsidRPr="0011428D">
        <w:rPr>
          <w:rFonts w:ascii="Arial" w:hAnsi="Arial" w:cs="Arial"/>
        </w:rPr>
        <w:t>Las clases del Nivel 1 comenzarán en el mes de febrero con el inicio del Ciclo Introductorio.</w:t>
      </w:r>
    </w:p>
    <w:p w14:paraId="3A56A923" w14:textId="77777777" w:rsidR="00185B53" w:rsidRPr="0011428D" w:rsidRDefault="00185B53" w:rsidP="0011428D">
      <w:pPr>
        <w:rPr>
          <w:rFonts w:ascii="Arial" w:hAnsi="Arial" w:cs="Arial"/>
        </w:rPr>
      </w:pPr>
      <w:r w:rsidRPr="0011428D">
        <w:rPr>
          <w:rFonts w:ascii="Arial" w:hAnsi="Arial" w:cs="Arial"/>
        </w:rPr>
        <w:t>Previamente, una vez finalizado el período de inscripciones, los/as ingresantes deberán completar un material de aprestamiento, diseñado para acompañar el ingreso a la vida universitaria y facilitar la incorporación a las dinámicas propias de la carrera. El cursado del Ciclo Introductorio es presencial.</w:t>
      </w:r>
    </w:p>
    <w:p w14:paraId="7C996A58" w14:textId="77777777" w:rsidR="00185B53" w:rsidRPr="0011428D" w:rsidRDefault="00185B53" w:rsidP="0011428D">
      <w:pPr>
        <w:rPr>
          <w:rFonts w:ascii="Arial" w:hAnsi="Arial" w:cs="Arial"/>
        </w:rPr>
      </w:pPr>
      <w:r w:rsidRPr="0011428D">
        <w:rPr>
          <w:rFonts w:ascii="Arial" w:hAnsi="Arial" w:cs="Arial"/>
        </w:rPr>
        <w:t>Durante el primer semestre, el Ciclo Introductorio está integrado por los siguientes espacios curriculares: Ciencias Básicas Orientadas, Introducción a la Cultura Arquitectónica y Urbana, Recursos Gráficos e Introducción al Proyecto Arquitectónico. Estas asignaturas brindan una aproximación inicial a los principales campos de conocimiento de la disciplina, promoviendo el desarrollo de herramientas conceptuales, proyectuales, gráficas y metodológicas que constituyen la base para la formación profesional, al tiempo que favorecen la integración de las y los estudiantes a la vida académica y universitaria.</w:t>
      </w:r>
    </w:p>
    <w:p w14:paraId="0616809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2850051C" w14:textId="77777777" w:rsidR="00185B53" w:rsidRPr="0011428D" w:rsidRDefault="00185B53" w:rsidP="0011428D">
      <w:pPr>
        <w:rPr>
          <w:rFonts w:ascii="Arial" w:hAnsi="Arial" w:cs="Arial"/>
        </w:rPr>
      </w:pPr>
      <w:r w:rsidRPr="0011428D">
        <w:rPr>
          <w:rFonts w:ascii="Arial" w:hAnsi="Arial" w:cs="Arial"/>
        </w:rPr>
        <w:t>PRIMER AÑO</w:t>
      </w:r>
    </w:p>
    <w:p w14:paraId="20E0DE5D" w14:textId="77777777" w:rsidR="00185B53" w:rsidRPr="0011428D" w:rsidRDefault="00185B53" w:rsidP="0011428D">
      <w:pPr>
        <w:rPr>
          <w:rFonts w:ascii="Arial" w:hAnsi="Arial" w:cs="Arial"/>
        </w:rPr>
      </w:pPr>
      <w:r w:rsidRPr="0011428D">
        <w:rPr>
          <w:rFonts w:ascii="Arial" w:hAnsi="Arial" w:cs="Arial"/>
        </w:rPr>
        <w:t>PRIMER CUATRIMESTRE</w:t>
      </w:r>
    </w:p>
    <w:p w14:paraId="6DBF4B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Ciclo introductorio</w:t>
      </w:r>
    </w:p>
    <w:p w14:paraId="5EBDBD42" w14:textId="49514F6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Ciencias </w:t>
      </w:r>
      <w:r w:rsidR="003A5F20" w:rsidRPr="0011428D">
        <w:rPr>
          <w:rFonts w:ascii="Arial" w:hAnsi="Arial" w:cs="Arial"/>
        </w:rPr>
        <w:t>Básicas</w:t>
      </w:r>
      <w:r w:rsidRPr="0011428D">
        <w:rPr>
          <w:rFonts w:ascii="Arial" w:hAnsi="Arial" w:cs="Arial"/>
        </w:rPr>
        <w:t xml:space="preserve"> orientadas</w:t>
      </w:r>
    </w:p>
    <w:p w14:paraId="3012886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cultura arquitectónica y urbana</w:t>
      </w:r>
    </w:p>
    <w:p w14:paraId="5206F7A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Recursos Gráficos</w:t>
      </w:r>
    </w:p>
    <w:p w14:paraId="7057E2F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al proyecto arquitectónico</w:t>
      </w:r>
    </w:p>
    <w:p w14:paraId="76ABE085" w14:textId="77777777" w:rsidR="00185B53" w:rsidRPr="0011428D" w:rsidRDefault="00185B53" w:rsidP="0011428D">
      <w:pPr>
        <w:rPr>
          <w:rFonts w:ascii="Arial" w:hAnsi="Arial" w:cs="Arial"/>
        </w:rPr>
      </w:pPr>
      <w:r w:rsidRPr="0011428D">
        <w:rPr>
          <w:rFonts w:ascii="Arial" w:hAnsi="Arial" w:cs="Arial"/>
        </w:rPr>
        <w:t>SEGUNDO CUATRIMESTRE</w:t>
      </w:r>
    </w:p>
    <w:p w14:paraId="3AD13BA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morfología</w:t>
      </w:r>
    </w:p>
    <w:p w14:paraId="07E9B6A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tecnología</w:t>
      </w:r>
    </w:p>
    <w:p w14:paraId="2C1107B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Recursos de representación digital</w:t>
      </w:r>
    </w:p>
    <w:p w14:paraId="246222FE" w14:textId="77777777" w:rsidR="00185B53" w:rsidRPr="0011428D" w:rsidRDefault="00185B53" w:rsidP="0011428D">
      <w:pPr>
        <w:rPr>
          <w:rFonts w:ascii="Arial" w:hAnsi="Arial" w:cs="Arial"/>
        </w:rPr>
      </w:pPr>
      <w:r w:rsidRPr="0011428D">
        <w:rPr>
          <w:rFonts w:ascii="Arial" w:hAnsi="Arial" w:cs="Arial"/>
        </w:rPr>
        <w:t>ANUAL</w:t>
      </w:r>
    </w:p>
    <w:p w14:paraId="63E53B7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Proyecto arquitectónico I</w:t>
      </w:r>
    </w:p>
    <w:p w14:paraId="6C284D14" w14:textId="6FB9B7B0" w:rsidR="00185B53" w:rsidRPr="0011428D" w:rsidRDefault="003A5F20" w:rsidP="0011428D">
      <w:pPr>
        <w:rPr>
          <w:rFonts w:ascii="Arial" w:hAnsi="Arial" w:cs="Arial"/>
        </w:rPr>
      </w:pPr>
      <w:r w:rsidRPr="0011428D">
        <w:rPr>
          <w:rFonts w:ascii="Arial" w:hAnsi="Arial" w:cs="Arial"/>
        </w:rPr>
        <w:t>Página 62</w:t>
      </w:r>
    </w:p>
    <w:p w14:paraId="6121DF37" w14:textId="77777777" w:rsidR="00185B53" w:rsidRPr="0011428D" w:rsidRDefault="00185B53" w:rsidP="0011428D">
      <w:pPr>
        <w:rPr>
          <w:rFonts w:ascii="Arial" w:hAnsi="Arial" w:cs="Arial"/>
        </w:rPr>
      </w:pPr>
      <w:r w:rsidRPr="0011428D">
        <w:rPr>
          <w:rFonts w:ascii="Arial" w:hAnsi="Arial" w:cs="Arial"/>
        </w:rPr>
        <w:lastRenderedPageBreak/>
        <w:t>SEGUNDO AÑO</w:t>
      </w:r>
    </w:p>
    <w:p w14:paraId="6B7D30FF" w14:textId="77777777" w:rsidR="00185B53" w:rsidRPr="0011428D" w:rsidRDefault="00185B53" w:rsidP="0011428D">
      <w:pPr>
        <w:rPr>
          <w:rFonts w:ascii="Arial" w:hAnsi="Arial" w:cs="Arial"/>
        </w:rPr>
      </w:pPr>
      <w:r w:rsidRPr="0011428D">
        <w:rPr>
          <w:rFonts w:ascii="Arial" w:hAnsi="Arial" w:cs="Arial"/>
        </w:rPr>
        <w:t>TERCER CUATRIMESTRE</w:t>
      </w:r>
    </w:p>
    <w:p w14:paraId="3CCD95A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Morfología arquitectónica</w:t>
      </w:r>
    </w:p>
    <w:p w14:paraId="35F4158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estructural</w:t>
      </w:r>
    </w:p>
    <w:p w14:paraId="6FEB4D7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Instalaciones básicas</w:t>
      </w:r>
    </w:p>
    <w:p w14:paraId="31078B26" w14:textId="77777777" w:rsidR="00185B53" w:rsidRPr="0011428D" w:rsidRDefault="00185B53" w:rsidP="0011428D">
      <w:pPr>
        <w:rPr>
          <w:rFonts w:ascii="Arial" w:hAnsi="Arial" w:cs="Arial"/>
        </w:rPr>
      </w:pPr>
      <w:r w:rsidRPr="0011428D">
        <w:rPr>
          <w:rFonts w:ascii="Arial" w:hAnsi="Arial" w:cs="Arial"/>
        </w:rPr>
        <w:t>CUARTO CUATRIMESTRE</w:t>
      </w:r>
    </w:p>
    <w:p w14:paraId="0971FE3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Morfología urbana</w:t>
      </w:r>
    </w:p>
    <w:p w14:paraId="7532031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Construcción tradicionales</w:t>
      </w:r>
    </w:p>
    <w:p w14:paraId="7C3B573C" w14:textId="2D1616A4"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Fundamentos históricos de la arquitectura</w:t>
      </w:r>
      <w:r w:rsidR="003A5F20" w:rsidRPr="0011428D">
        <w:rPr>
          <w:rFonts w:ascii="Arial" w:hAnsi="Arial" w:cs="Arial"/>
        </w:rPr>
        <w:t xml:space="preserve"> </w:t>
      </w:r>
      <w:r w:rsidRPr="0011428D">
        <w:rPr>
          <w:rFonts w:ascii="Arial" w:hAnsi="Arial" w:cs="Arial"/>
        </w:rPr>
        <w:t>moderna</w:t>
      </w:r>
    </w:p>
    <w:p w14:paraId="78DE0354" w14:textId="77777777" w:rsidR="00185B53" w:rsidRPr="0011428D" w:rsidRDefault="00185B53" w:rsidP="0011428D">
      <w:pPr>
        <w:rPr>
          <w:rFonts w:ascii="Arial" w:hAnsi="Arial" w:cs="Arial"/>
        </w:rPr>
      </w:pPr>
      <w:r w:rsidRPr="0011428D">
        <w:rPr>
          <w:rFonts w:ascii="Arial" w:hAnsi="Arial" w:cs="Arial"/>
        </w:rPr>
        <w:t>ANUAL</w:t>
      </w:r>
    </w:p>
    <w:p w14:paraId="783298A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Proyecto arquitectónico II</w:t>
      </w:r>
    </w:p>
    <w:p w14:paraId="4817820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transferencia ciclo instrumental (mensual)</w:t>
      </w:r>
    </w:p>
    <w:p w14:paraId="53560ADE" w14:textId="77777777" w:rsidR="00185B53" w:rsidRPr="0011428D" w:rsidRDefault="00185B53" w:rsidP="0011428D">
      <w:pPr>
        <w:rPr>
          <w:rFonts w:ascii="Arial" w:hAnsi="Arial" w:cs="Arial"/>
        </w:rPr>
      </w:pPr>
      <w:r w:rsidRPr="0011428D">
        <w:rPr>
          <w:rFonts w:ascii="Arial" w:hAnsi="Arial" w:cs="Arial"/>
        </w:rPr>
        <w:t>TERCER AÑO</w:t>
      </w:r>
    </w:p>
    <w:p w14:paraId="26EBCD87" w14:textId="77777777" w:rsidR="00185B53" w:rsidRPr="0011428D" w:rsidRDefault="00185B53" w:rsidP="0011428D">
      <w:pPr>
        <w:rPr>
          <w:rFonts w:ascii="Arial" w:hAnsi="Arial" w:cs="Arial"/>
        </w:rPr>
      </w:pPr>
      <w:r w:rsidRPr="0011428D">
        <w:rPr>
          <w:rFonts w:ascii="Arial" w:hAnsi="Arial" w:cs="Arial"/>
        </w:rPr>
        <w:t>QUINTO CUATRIMESTRE</w:t>
      </w:r>
    </w:p>
    <w:p w14:paraId="3F387694" w14:textId="0B6822D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Arquitectura de interior y </w:t>
      </w:r>
      <w:r w:rsidR="003A5F20" w:rsidRPr="0011428D">
        <w:rPr>
          <w:rFonts w:ascii="Arial" w:hAnsi="Arial" w:cs="Arial"/>
        </w:rPr>
        <w:t>rehabilitación</w:t>
      </w:r>
    </w:p>
    <w:p w14:paraId="7429F0F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estructural para edificios en altura</w:t>
      </w:r>
    </w:p>
    <w:p w14:paraId="080F295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Instalaciones complejas</w:t>
      </w:r>
    </w:p>
    <w:p w14:paraId="48B1221A" w14:textId="77777777" w:rsidR="00185B53" w:rsidRPr="0011428D" w:rsidRDefault="00185B53" w:rsidP="0011428D">
      <w:pPr>
        <w:rPr>
          <w:rFonts w:ascii="Arial" w:hAnsi="Arial" w:cs="Arial"/>
        </w:rPr>
      </w:pPr>
      <w:r w:rsidRPr="0011428D">
        <w:rPr>
          <w:rFonts w:ascii="Arial" w:hAnsi="Arial" w:cs="Arial"/>
        </w:rPr>
        <w:t>SEXTO CUATRIMESTRE</w:t>
      </w:r>
    </w:p>
    <w:p w14:paraId="4E762E30" w14:textId="1F7F52D6"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Proyecto </w:t>
      </w:r>
      <w:r w:rsidR="003A5F20" w:rsidRPr="0011428D">
        <w:rPr>
          <w:rFonts w:ascii="Arial" w:hAnsi="Arial" w:cs="Arial"/>
        </w:rPr>
        <w:t>urbanístico</w:t>
      </w:r>
    </w:p>
    <w:p w14:paraId="26D6D31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Construcciones evolucionadas</w:t>
      </w:r>
    </w:p>
    <w:p w14:paraId="7D932A98" w14:textId="73A3745D"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w:t>
      </w:r>
      <w:r w:rsidR="003A5F20" w:rsidRPr="0011428D">
        <w:rPr>
          <w:rFonts w:ascii="Arial" w:hAnsi="Arial" w:cs="Arial"/>
        </w:rPr>
        <w:t xml:space="preserve"> </w:t>
      </w:r>
      <w:r w:rsidRPr="0011428D">
        <w:rPr>
          <w:rFonts w:ascii="Arial" w:hAnsi="Arial" w:cs="Arial"/>
        </w:rPr>
        <w:t>de</w:t>
      </w:r>
      <w:r w:rsidR="003A5F20" w:rsidRPr="0011428D">
        <w:rPr>
          <w:rFonts w:ascii="Arial" w:hAnsi="Arial" w:cs="Arial"/>
        </w:rPr>
        <w:t xml:space="preserve"> </w:t>
      </w:r>
      <w:r w:rsidRPr="0011428D">
        <w:rPr>
          <w:rFonts w:ascii="Arial" w:hAnsi="Arial" w:cs="Arial"/>
        </w:rPr>
        <w:t>la</w:t>
      </w:r>
      <w:r w:rsidR="003A5F20" w:rsidRPr="0011428D">
        <w:rPr>
          <w:rFonts w:ascii="Arial" w:hAnsi="Arial" w:cs="Arial"/>
        </w:rPr>
        <w:t xml:space="preserve"> </w:t>
      </w:r>
      <w:r w:rsidRPr="0011428D">
        <w:rPr>
          <w:rFonts w:ascii="Arial" w:hAnsi="Arial" w:cs="Arial"/>
        </w:rPr>
        <w:t>arquitectura</w:t>
      </w:r>
      <w:r w:rsidR="003A5F20" w:rsidRPr="0011428D">
        <w:rPr>
          <w:rFonts w:ascii="Arial" w:hAnsi="Arial" w:cs="Arial"/>
        </w:rPr>
        <w:t xml:space="preserve"> </w:t>
      </w:r>
      <w:r w:rsidRPr="0011428D">
        <w:rPr>
          <w:rFonts w:ascii="Arial" w:hAnsi="Arial" w:cs="Arial"/>
        </w:rPr>
        <w:t>moderna</w:t>
      </w:r>
      <w:r w:rsidR="003A5F20" w:rsidRPr="0011428D">
        <w:rPr>
          <w:rFonts w:ascii="Arial" w:hAnsi="Arial" w:cs="Arial"/>
        </w:rPr>
        <w:t xml:space="preserve"> </w:t>
      </w:r>
      <w:r w:rsidRPr="0011428D">
        <w:rPr>
          <w:rFonts w:ascii="Arial" w:hAnsi="Arial" w:cs="Arial"/>
        </w:rPr>
        <w:t>y</w:t>
      </w:r>
      <w:r w:rsidR="003A5F20" w:rsidRPr="0011428D">
        <w:rPr>
          <w:rFonts w:ascii="Arial" w:hAnsi="Arial" w:cs="Arial"/>
        </w:rPr>
        <w:t xml:space="preserve"> </w:t>
      </w:r>
      <w:r w:rsidRPr="0011428D">
        <w:rPr>
          <w:rFonts w:ascii="Arial" w:hAnsi="Arial" w:cs="Arial"/>
        </w:rPr>
        <w:t>contemporánea</w:t>
      </w:r>
    </w:p>
    <w:p w14:paraId="5B53E4A2" w14:textId="77777777" w:rsidR="00185B53" w:rsidRPr="0011428D" w:rsidRDefault="00185B53" w:rsidP="0011428D">
      <w:pPr>
        <w:rPr>
          <w:rFonts w:ascii="Arial" w:hAnsi="Arial" w:cs="Arial"/>
        </w:rPr>
      </w:pPr>
      <w:r w:rsidRPr="0011428D">
        <w:rPr>
          <w:rFonts w:ascii="Arial" w:hAnsi="Arial" w:cs="Arial"/>
        </w:rPr>
        <w:t>ANUAL</w:t>
      </w:r>
    </w:p>
    <w:p w14:paraId="3C76FB36" w14:textId="77777777" w:rsidR="00185B53" w:rsidRPr="0011428D" w:rsidRDefault="00185B53" w:rsidP="0011428D">
      <w:pPr>
        <w:rPr>
          <w:rFonts w:ascii="Arial" w:hAnsi="Arial" w:cs="Arial"/>
        </w:rPr>
      </w:pPr>
      <w:r w:rsidRPr="0011428D">
        <w:rPr>
          <w:rFonts w:ascii="Arial" w:hAnsi="Arial" w:cs="Arial"/>
        </w:rPr>
        <w:t>Proyecto arquitectónico III</w:t>
      </w:r>
    </w:p>
    <w:p w14:paraId="20DE5556" w14:textId="77777777" w:rsidR="00185B53" w:rsidRPr="0011428D" w:rsidRDefault="00185B53" w:rsidP="0011428D">
      <w:pPr>
        <w:rPr>
          <w:rFonts w:ascii="Arial" w:hAnsi="Arial" w:cs="Arial"/>
        </w:rPr>
      </w:pPr>
      <w:r w:rsidRPr="0011428D">
        <w:rPr>
          <w:rFonts w:ascii="Arial" w:hAnsi="Arial" w:cs="Arial"/>
        </w:rPr>
        <w:t>CUARTO AÑO</w:t>
      </w:r>
    </w:p>
    <w:p w14:paraId="0C7C8CB4" w14:textId="77777777" w:rsidR="00185B53" w:rsidRPr="0011428D" w:rsidRDefault="00185B53" w:rsidP="0011428D">
      <w:pPr>
        <w:rPr>
          <w:rFonts w:ascii="Arial" w:hAnsi="Arial" w:cs="Arial"/>
        </w:rPr>
      </w:pPr>
      <w:r w:rsidRPr="0011428D">
        <w:rPr>
          <w:rFonts w:ascii="Arial" w:hAnsi="Arial" w:cs="Arial"/>
        </w:rPr>
        <w:t>SÉPTIMO CUATRIMESTRE</w:t>
      </w:r>
    </w:p>
    <w:p w14:paraId="212E7B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Proyecto urbanístico y territorial</w:t>
      </w:r>
    </w:p>
    <w:p w14:paraId="0F3D35B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Instalaciones avanzadas</w:t>
      </w:r>
    </w:p>
    <w:p w14:paraId="3A430AF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estructural de grandes luces</w:t>
      </w:r>
    </w:p>
    <w:p w14:paraId="3908A33C" w14:textId="77777777" w:rsidR="00185B53" w:rsidRPr="0011428D" w:rsidRDefault="00185B53" w:rsidP="0011428D">
      <w:pPr>
        <w:rPr>
          <w:rFonts w:ascii="Arial" w:hAnsi="Arial" w:cs="Arial"/>
        </w:rPr>
      </w:pPr>
      <w:r w:rsidRPr="0011428D">
        <w:rPr>
          <w:rFonts w:ascii="Arial" w:hAnsi="Arial" w:cs="Arial"/>
        </w:rPr>
        <w:t>OCTAVO CUATRIMESTRE</w:t>
      </w:r>
    </w:p>
    <w:p w14:paraId="1B6B182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Proyecto arquitectónico del paisaje</w:t>
      </w:r>
    </w:p>
    <w:p w14:paraId="768A647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Construcciones avanzadas</w:t>
      </w:r>
    </w:p>
    <w:p w14:paraId="363CE9F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 la arquitectura en América Latina</w:t>
      </w:r>
    </w:p>
    <w:p w14:paraId="4D49AEA2" w14:textId="77777777" w:rsidR="00185B53" w:rsidRPr="0011428D" w:rsidRDefault="00185B53" w:rsidP="0011428D">
      <w:pPr>
        <w:rPr>
          <w:rFonts w:ascii="Arial" w:hAnsi="Arial" w:cs="Arial"/>
        </w:rPr>
      </w:pPr>
      <w:r w:rsidRPr="0011428D">
        <w:rPr>
          <w:rFonts w:ascii="Arial" w:hAnsi="Arial" w:cs="Arial"/>
        </w:rPr>
        <w:lastRenderedPageBreak/>
        <w:t>ANUAL</w:t>
      </w:r>
    </w:p>
    <w:p w14:paraId="1EBD67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Proyecto arquitectónico IV</w:t>
      </w:r>
    </w:p>
    <w:p w14:paraId="632639C7" w14:textId="109DEA6A"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Taller de transferencia ciclo </w:t>
      </w:r>
      <w:r w:rsidR="003A5F20" w:rsidRPr="0011428D">
        <w:rPr>
          <w:rFonts w:ascii="Arial" w:hAnsi="Arial" w:cs="Arial"/>
        </w:rPr>
        <w:t>preprofesional</w:t>
      </w:r>
      <w:r w:rsidRPr="0011428D">
        <w:rPr>
          <w:rFonts w:ascii="Arial" w:hAnsi="Arial" w:cs="Arial"/>
        </w:rPr>
        <w:t xml:space="preserve"> (mensual)</w:t>
      </w:r>
    </w:p>
    <w:p w14:paraId="4C837703" w14:textId="77777777" w:rsidR="00185B53" w:rsidRPr="0011428D" w:rsidRDefault="00185B53" w:rsidP="0011428D">
      <w:pPr>
        <w:rPr>
          <w:rFonts w:ascii="Arial" w:hAnsi="Arial" w:cs="Arial"/>
        </w:rPr>
      </w:pPr>
      <w:r w:rsidRPr="0011428D">
        <w:rPr>
          <w:rFonts w:ascii="Arial" w:hAnsi="Arial" w:cs="Arial"/>
        </w:rPr>
        <w:t>QUINTO AÑO</w:t>
      </w:r>
    </w:p>
    <w:p w14:paraId="6A79814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orientada I (semestral)</w:t>
      </w:r>
    </w:p>
    <w:p w14:paraId="5260B2A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orientada II (semestral)</w:t>
      </w:r>
    </w:p>
    <w:p w14:paraId="62B22C7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 supervisada (semestral)</w:t>
      </w:r>
    </w:p>
    <w:p w14:paraId="6860F133" w14:textId="6C5FD9F9"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r w:rsidR="003A5F20" w:rsidRPr="0011428D">
        <w:rPr>
          <w:rFonts w:ascii="Arial" w:hAnsi="Arial" w:cs="Arial"/>
        </w:rPr>
        <w:t>Topografía</w:t>
      </w:r>
      <w:r w:rsidRPr="0011428D">
        <w:rPr>
          <w:rFonts w:ascii="Arial" w:hAnsi="Arial" w:cs="Arial"/>
        </w:rPr>
        <w:t xml:space="preserve"> aplicada (bimestral)</w:t>
      </w:r>
    </w:p>
    <w:p w14:paraId="6A122A2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de la producción (semestral)</w:t>
      </w:r>
    </w:p>
    <w:p w14:paraId="55E851A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Seguridad e higiene edilicia y en obras (semestral)</w:t>
      </w:r>
    </w:p>
    <w:p w14:paraId="4C91E0B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e investigación proyectual (semestral)</w:t>
      </w:r>
    </w:p>
    <w:p w14:paraId="0A9C2D1A" w14:textId="77777777" w:rsidR="00185B53" w:rsidRPr="0011428D" w:rsidRDefault="00185B53" w:rsidP="0011428D">
      <w:pPr>
        <w:rPr>
          <w:rFonts w:ascii="Arial" w:hAnsi="Arial" w:cs="Arial"/>
        </w:rPr>
      </w:pPr>
      <w:r w:rsidRPr="0011428D">
        <w:rPr>
          <w:rFonts w:ascii="Arial" w:hAnsi="Arial" w:cs="Arial"/>
        </w:rPr>
        <w:t>ANUAL</w:t>
      </w:r>
    </w:p>
    <w:p w14:paraId="247AED9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Trabajo final de carrera orientado</w:t>
      </w:r>
    </w:p>
    <w:p w14:paraId="453F667E" w14:textId="233E9038" w:rsidR="00185B53" w:rsidRPr="0011428D" w:rsidRDefault="003A5F20"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718E08B2" w14:textId="77777777" w:rsidR="00185B53" w:rsidRPr="0011428D" w:rsidRDefault="00185B53" w:rsidP="0011428D">
      <w:pPr>
        <w:rPr>
          <w:rFonts w:ascii="Arial" w:hAnsi="Arial" w:cs="Arial"/>
        </w:rPr>
      </w:pPr>
      <w:r w:rsidRPr="0011428D">
        <w:rPr>
          <w:rFonts w:ascii="Arial" w:hAnsi="Arial" w:cs="Arial"/>
        </w:rPr>
        <w:t>Dirección: Sede Centro: Av. Vélez Sarsfield 264 - Sede Ciudad Universitaria: Av. Haya de la Torre s/n</w:t>
      </w:r>
    </w:p>
    <w:p w14:paraId="70F0996F" w14:textId="77777777" w:rsidR="00185B53" w:rsidRPr="0011428D" w:rsidRDefault="00185B53" w:rsidP="0011428D">
      <w:pPr>
        <w:rPr>
          <w:rFonts w:ascii="Arial" w:hAnsi="Arial" w:cs="Arial"/>
        </w:rPr>
      </w:pPr>
      <w:r w:rsidRPr="0011428D">
        <w:rPr>
          <w:rFonts w:ascii="Arial" w:hAnsi="Arial" w:cs="Arial"/>
        </w:rPr>
        <w:t xml:space="preserve">Teléfono: (0351) 5353640 </w:t>
      </w:r>
      <w:proofErr w:type="spellStart"/>
      <w:r w:rsidRPr="0011428D">
        <w:rPr>
          <w:rFonts w:ascii="Arial" w:hAnsi="Arial" w:cs="Arial"/>
        </w:rPr>
        <w:t>Int</w:t>
      </w:r>
      <w:proofErr w:type="spellEnd"/>
      <w:r w:rsidRPr="0011428D">
        <w:rPr>
          <w:rFonts w:ascii="Arial" w:hAnsi="Arial" w:cs="Arial"/>
        </w:rPr>
        <w:t>. 44104</w:t>
      </w:r>
    </w:p>
    <w:p w14:paraId="4F0A9095" w14:textId="77777777" w:rsidR="00185B53" w:rsidRPr="0011428D" w:rsidRDefault="00185B53" w:rsidP="0011428D">
      <w:pPr>
        <w:rPr>
          <w:rFonts w:ascii="Arial" w:hAnsi="Arial" w:cs="Arial"/>
        </w:rPr>
      </w:pPr>
      <w:r w:rsidRPr="0011428D">
        <w:rPr>
          <w:rFonts w:ascii="Arial" w:hAnsi="Arial" w:cs="Arial"/>
        </w:rPr>
        <w:t>Facebook: Facultad de Arquitectura y Diseño - UNC</w:t>
      </w:r>
    </w:p>
    <w:p w14:paraId="6359902C" w14:textId="77777777" w:rsidR="00185B53" w:rsidRPr="0011428D" w:rsidRDefault="00185B53" w:rsidP="0011428D">
      <w:pPr>
        <w:rPr>
          <w:rFonts w:ascii="Arial" w:hAnsi="Arial" w:cs="Arial"/>
        </w:rPr>
      </w:pPr>
      <w:r w:rsidRPr="0011428D">
        <w:rPr>
          <w:rFonts w:ascii="Arial" w:hAnsi="Arial" w:cs="Arial"/>
        </w:rPr>
        <w:t>Instagram: @faudunc</w:t>
      </w:r>
    </w:p>
    <w:p w14:paraId="20DAF518" w14:textId="1C70A16C" w:rsidR="003A5F20" w:rsidRPr="0011428D" w:rsidRDefault="003A5F20" w:rsidP="0011428D">
      <w:pPr>
        <w:rPr>
          <w:rFonts w:ascii="Arial" w:hAnsi="Arial" w:cs="Arial"/>
        </w:rPr>
      </w:pPr>
      <w:r w:rsidRPr="0011428D">
        <w:rPr>
          <w:rFonts w:ascii="Arial" w:hAnsi="Arial" w:cs="Arial"/>
        </w:rPr>
        <w:t>Página 63</w:t>
      </w:r>
    </w:p>
    <w:p w14:paraId="69F71006" w14:textId="6DAF28B2" w:rsidR="00185B53" w:rsidRPr="0011428D" w:rsidRDefault="003A5F20" w:rsidP="0011428D">
      <w:pPr>
        <w:pStyle w:val="Ttulo1"/>
        <w:rPr>
          <w:rFonts w:ascii="Arial" w:hAnsi="Arial" w:cs="Arial"/>
          <w:sz w:val="22"/>
          <w:szCs w:val="22"/>
        </w:rPr>
      </w:pPr>
      <w:r w:rsidRPr="0011428D">
        <w:rPr>
          <w:rFonts w:ascii="Arial" w:hAnsi="Arial" w:cs="Arial"/>
          <w:sz w:val="22"/>
          <w:szCs w:val="22"/>
        </w:rPr>
        <w:t>Artes</w:t>
      </w:r>
      <w:r w:rsidR="00185B53" w:rsidRPr="0011428D">
        <w:rPr>
          <w:rFonts w:ascii="Arial" w:hAnsi="Arial" w:cs="Arial"/>
          <w:sz w:val="22"/>
          <w:szCs w:val="22"/>
        </w:rPr>
        <w:t xml:space="preserve"> Visuales</w:t>
      </w:r>
    </w:p>
    <w:p w14:paraId="03BF5CD6" w14:textId="2E946A62" w:rsidR="00185B53" w:rsidRPr="0011428D" w:rsidRDefault="00185B53" w:rsidP="0011428D">
      <w:pPr>
        <w:rPr>
          <w:rFonts w:ascii="Arial" w:hAnsi="Arial" w:cs="Arial"/>
        </w:rPr>
      </w:pPr>
      <w:r w:rsidRPr="0011428D">
        <w:rPr>
          <w:rFonts w:ascii="Arial" w:hAnsi="Arial" w:cs="Arial"/>
        </w:rPr>
        <w:t>Departamento Académico de Artes Visuales - Facultad de Artes</w:t>
      </w:r>
    </w:p>
    <w:p w14:paraId="5F5935DD" w14:textId="77777777" w:rsidR="00185B53" w:rsidRPr="0011428D" w:rsidRDefault="00185B53" w:rsidP="0011428D">
      <w:pPr>
        <w:rPr>
          <w:rFonts w:ascii="Arial" w:hAnsi="Arial" w:cs="Arial"/>
        </w:rPr>
      </w:pPr>
      <w:r w:rsidRPr="0011428D">
        <w:rPr>
          <w:rFonts w:ascii="Arial" w:hAnsi="Arial" w:cs="Arial"/>
        </w:rPr>
        <w:t>Licenciatura en Artes Visuales con Orientación en pintura, grabado, escultura o medios múltiples - 5 años Incluyendo Trabajo Final</w:t>
      </w:r>
    </w:p>
    <w:p w14:paraId="7C743AFE" w14:textId="0EC1F378" w:rsidR="00185B53" w:rsidRPr="0011428D" w:rsidRDefault="00185B53" w:rsidP="0011428D">
      <w:pPr>
        <w:rPr>
          <w:rFonts w:ascii="Arial" w:hAnsi="Arial" w:cs="Arial"/>
        </w:rPr>
      </w:pPr>
      <w:r w:rsidRPr="0011428D">
        <w:rPr>
          <w:rFonts w:ascii="Arial" w:hAnsi="Arial" w:cs="Arial"/>
        </w:rPr>
        <w:t>Profesorado en Educación Plástica y Visual - 4 años</w:t>
      </w:r>
    </w:p>
    <w:p w14:paraId="5F025E5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78EA0E29" w14:textId="6721F487" w:rsidR="00185B53" w:rsidRPr="0011428D" w:rsidRDefault="00185B53" w:rsidP="0011428D">
      <w:pPr>
        <w:rPr>
          <w:rFonts w:ascii="Arial" w:hAnsi="Arial" w:cs="Arial"/>
        </w:rPr>
      </w:pPr>
      <w:r w:rsidRPr="0011428D">
        <w:rPr>
          <w:rFonts w:ascii="Arial" w:hAnsi="Arial" w:cs="Arial"/>
        </w:rPr>
        <w:t xml:space="preserve">Se comprende a las artes visuales como el conjunto de manifestaciones artísticas de naturaleza eminentemente visual, entre las que se encuentran las disciplinas plásticas tradicionales, como la pintura, el dibujo, el grabado y la escultura, y a las que se suma una serie de nuevas formas de expresión aparecidas durante la segunda mitad del siglo XX, como la fotografía, el videoarte, el performance, las intervenciones y el grafiti. </w:t>
      </w:r>
      <w:r w:rsidR="00A222A8" w:rsidRPr="0011428D">
        <w:rPr>
          <w:rFonts w:ascii="Arial" w:hAnsi="Arial" w:cs="Arial"/>
        </w:rPr>
        <w:t>Además,</w:t>
      </w:r>
      <w:r w:rsidRPr="0011428D">
        <w:rPr>
          <w:rFonts w:ascii="Arial" w:hAnsi="Arial" w:cs="Arial"/>
        </w:rPr>
        <w:t xml:space="preserve"> se incluyen manifestaciones artísticas más recientes, producto de las nuevas tecnologías y los nuevos medios, que se agrupan dentro del arte digital.</w:t>
      </w:r>
    </w:p>
    <w:p w14:paraId="77F13091" w14:textId="77777777" w:rsidR="00185B53" w:rsidRPr="0011428D" w:rsidRDefault="00185B53" w:rsidP="0011428D">
      <w:pPr>
        <w:rPr>
          <w:rFonts w:ascii="Arial" w:hAnsi="Arial" w:cs="Arial"/>
        </w:rPr>
      </w:pPr>
      <w:r w:rsidRPr="0011428D">
        <w:rPr>
          <w:rFonts w:ascii="Arial" w:hAnsi="Arial" w:cs="Arial"/>
        </w:rPr>
        <w:t xml:space="preserve">El aspecto que tienen en común todas las expresiones de arte visual es que son captadas a través de la visión, de modo que comparten una serie de características, elementos y principios estéticos, como la armonía, el color, la composición, el espacio, el equilibrio, la luz, el movimiento, la </w:t>
      </w:r>
      <w:r w:rsidRPr="0011428D">
        <w:rPr>
          <w:rFonts w:ascii="Arial" w:hAnsi="Arial" w:cs="Arial"/>
        </w:rPr>
        <w:lastRenderedPageBreak/>
        <w:t>perspectiva, el ritmo, la textura, etc. Es a partir de estos códigos o lenguajes visuales que el/la artista busca transmitir una experiencia estética determinada.</w:t>
      </w:r>
    </w:p>
    <w:p w14:paraId="284E4CE8" w14:textId="77777777" w:rsidR="00185B53" w:rsidRPr="0011428D" w:rsidRDefault="00185B53" w:rsidP="0011428D">
      <w:pPr>
        <w:rPr>
          <w:rFonts w:ascii="Arial" w:hAnsi="Arial" w:cs="Arial"/>
        </w:rPr>
      </w:pPr>
      <w:r w:rsidRPr="0011428D">
        <w:rPr>
          <w:rFonts w:ascii="Arial" w:hAnsi="Arial" w:cs="Arial"/>
        </w:rPr>
        <w:t>Con frecuencia se piensa que las imágenes que vemos en la calle, en los medios masivos de comunicación, en el museo o estampadas en cualquier objeto de nuestra vida cotidiana -una agenda, una remera, un calendario o un libro- son el resultado de la creación de un o una artista, diseñador o una persona cualquiera. Sin embargo, incluso cuando efectivamente esas imágenes han sido elaboradas por una o varias personas concretas, dichas obras son el resultado de una producción social. Las imágenes, como cualquier otro objeto cultural, son elaboradas, circulan y se interpretan socialmente, y por eso forman parte de una cultura que elabora códigos y convenciones a la vez que los modifica y cuestiona. Diseñadores y artistas se encuentran sumergidos en la compleja trama de significaciones que implican las diferentes configuraciones culturales.</w:t>
      </w:r>
    </w:p>
    <w:p w14:paraId="3353955A" w14:textId="77777777" w:rsidR="00185B53" w:rsidRPr="0011428D" w:rsidRDefault="00185B53" w:rsidP="0011428D">
      <w:pPr>
        <w:rPr>
          <w:rFonts w:ascii="Arial" w:hAnsi="Arial" w:cs="Arial"/>
        </w:rPr>
      </w:pPr>
      <w:r w:rsidRPr="0011428D">
        <w:rPr>
          <w:rFonts w:ascii="Arial" w:hAnsi="Arial" w:cs="Arial"/>
        </w:rPr>
        <w:t>El/la artista puede expresar, a través de diferentes lenguajes visuales, emergentes de la sociedad en la que habita, enriqueciendo y aportando a la construcción de la cultura y la pluralidad de miradas, tanto en relación con los modos de existencia como con problemáticas concretas de la realidad actual.</w:t>
      </w:r>
    </w:p>
    <w:p w14:paraId="051282BE" w14:textId="77777777" w:rsidR="00185B53" w:rsidRPr="0011428D" w:rsidRDefault="00185B53" w:rsidP="0011428D">
      <w:pPr>
        <w:rPr>
          <w:rFonts w:ascii="Arial" w:hAnsi="Arial" w:cs="Arial"/>
        </w:rPr>
      </w:pPr>
      <w:r w:rsidRPr="0011428D">
        <w:rPr>
          <w:rFonts w:ascii="Arial" w:hAnsi="Arial" w:cs="Arial"/>
        </w:rPr>
        <w:t>Las prácticas artísticas tienen la capacidad de aportar a la construcción social de la realidad, encauzando, a través de la propia sensibilidad, procesos de producción que ofrecen otras visiones de mundo. Asimismo, colaboran en el desarrollo de una sensibilidad y compromiso social, la solidaridad y el respeto por el otro; promoviendo el valor del diálogo, el pluralismo de ideas, el pensamiento divergente, la reflexión y la capacidad de autocrítica.</w:t>
      </w:r>
    </w:p>
    <w:p w14:paraId="3BAE70B0" w14:textId="77777777" w:rsidR="00185B53" w:rsidRPr="0011428D" w:rsidRDefault="00185B53" w:rsidP="0011428D">
      <w:pPr>
        <w:rPr>
          <w:rFonts w:ascii="Arial" w:hAnsi="Arial" w:cs="Arial"/>
        </w:rPr>
      </w:pPr>
      <w:r w:rsidRPr="0011428D">
        <w:rPr>
          <w:rFonts w:ascii="Arial" w:hAnsi="Arial" w:cs="Arial"/>
        </w:rPr>
        <w:t>Las experiencias artísticas permiten estimular el pensamiento activo y reflexivo, la capacidad de formular y descubrir interrogantes. En particular, la educación artística estimula las facultades perceptivas, contribuye a la expresión de los sentimientos y al desarrollo de la creatividad, a la vez que problematiza diferentes cuestiones referidas a la sociedad en la que se habita.</w:t>
      </w:r>
    </w:p>
    <w:p w14:paraId="53A67BEC" w14:textId="398E68B7" w:rsidR="003A5F20" w:rsidRPr="0011428D" w:rsidRDefault="003A5F20" w:rsidP="0011428D">
      <w:pPr>
        <w:rPr>
          <w:rFonts w:ascii="Arial" w:hAnsi="Arial" w:cs="Arial"/>
        </w:rPr>
      </w:pPr>
      <w:r w:rsidRPr="0011428D">
        <w:rPr>
          <w:rFonts w:ascii="Arial" w:hAnsi="Arial" w:cs="Arial"/>
        </w:rPr>
        <w:t>Página 64</w:t>
      </w:r>
    </w:p>
    <w:p w14:paraId="7CA0AA5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Licenciatura en Artes Visuales</w:t>
      </w:r>
    </w:p>
    <w:p w14:paraId="0BAA704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licenciado/a en artes visuales?</w:t>
      </w:r>
    </w:p>
    <w:p w14:paraId="24A10DD6" w14:textId="77777777" w:rsidR="00185B53" w:rsidRPr="0011428D" w:rsidRDefault="00185B53" w:rsidP="0011428D">
      <w:pPr>
        <w:rPr>
          <w:rFonts w:ascii="Arial" w:hAnsi="Arial" w:cs="Arial"/>
        </w:rPr>
      </w:pPr>
      <w:r w:rsidRPr="0011428D">
        <w:rPr>
          <w:rFonts w:ascii="Arial" w:hAnsi="Arial" w:cs="Arial"/>
        </w:rPr>
        <w:t>Un/a Licenciado/a en Artes Visuales es un profesional que realiza prácticas artísticas de diversas índoles en el marco de un arte contemporáneo y cultura visual amplia e interdisciplinar. Crea obras con diferentes materiales y medios (desde los más tradicionales a las nuevas tecnologías) para expresar y conceptualizar ideas, como también proponer acciones e interacciones con el medio social en el que se inserta.</w:t>
      </w:r>
    </w:p>
    <w:p w14:paraId="7C3E3507" w14:textId="143FA729" w:rsidR="00185B53" w:rsidRPr="0011428D" w:rsidRDefault="00185B53" w:rsidP="0011428D">
      <w:pPr>
        <w:rPr>
          <w:rFonts w:ascii="Arial" w:hAnsi="Arial" w:cs="Arial"/>
        </w:rPr>
      </w:pPr>
      <w:r w:rsidRPr="0011428D">
        <w:rPr>
          <w:rFonts w:ascii="Arial" w:hAnsi="Arial" w:cs="Arial"/>
        </w:rPr>
        <w:t xml:space="preserve">También puede gestionar, proponer, producir exposiciones y proyectos artísticos; generar textos, catálogos, crítica e investigaciones relacionadas con el arte. </w:t>
      </w:r>
      <w:r w:rsidR="003A5F20" w:rsidRPr="0011428D">
        <w:rPr>
          <w:rFonts w:ascii="Arial" w:hAnsi="Arial" w:cs="Arial"/>
        </w:rPr>
        <w:t>Otras actividades tienen</w:t>
      </w:r>
      <w:r w:rsidRPr="0011428D">
        <w:rPr>
          <w:rFonts w:ascii="Arial" w:hAnsi="Arial" w:cs="Arial"/>
        </w:rPr>
        <w:t xml:space="preserve"> que ver con trabajos de diseño de imágenes, ilustración y publicidad, y gráfica.</w:t>
      </w:r>
    </w:p>
    <w:p w14:paraId="0B185DB9" w14:textId="77777777" w:rsidR="00185B53" w:rsidRPr="0011428D" w:rsidRDefault="00185B53" w:rsidP="0011428D">
      <w:pPr>
        <w:rPr>
          <w:rFonts w:ascii="Arial" w:hAnsi="Arial" w:cs="Arial"/>
        </w:rPr>
      </w:pPr>
      <w:r w:rsidRPr="0011428D">
        <w:rPr>
          <w:rFonts w:ascii="Arial" w:hAnsi="Arial" w:cs="Arial"/>
        </w:rPr>
        <w:t>Las orientaciones aproximan a un perfil que puede ir profundizando con las materias y seminarios optativos/ electivos: en la orientación de pintura los procesos de producción se orientan al trabajo con el color como elemento constitutivo del objeto artístico. En el de escultura se orientan al trabajo con el volumen y el espacio. En el grabado con la gráfica y en el de orientaciones múltiples el espectro se amplía a las producciones interdisciplinarias con acentuada ruptura de límites disciplinares.</w:t>
      </w:r>
    </w:p>
    <w:p w14:paraId="0DD95590" w14:textId="77777777" w:rsidR="00185B53" w:rsidRPr="0011428D" w:rsidRDefault="00185B53" w:rsidP="0011428D">
      <w:pPr>
        <w:rPr>
          <w:rFonts w:ascii="Arial" w:hAnsi="Arial" w:cs="Arial"/>
        </w:rPr>
      </w:pPr>
      <w:r w:rsidRPr="0011428D">
        <w:rPr>
          <w:rFonts w:ascii="Arial" w:hAnsi="Arial" w:cs="Arial"/>
        </w:rPr>
        <w:t xml:space="preserve">Dentro de sus incumbencias, puede desempeñarse de manera independiente en el campo artístico y cultural, realizando tareas de consultoría, asesoramiento profesional y técnico en distintas áreas vinculadas a las artes visuales. Asimismo, está capacitado/a para desarrollar actividades de </w:t>
      </w:r>
      <w:r w:rsidRPr="0011428D">
        <w:rPr>
          <w:rFonts w:ascii="Arial" w:hAnsi="Arial" w:cs="Arial"/>
        </w:rPr>
        <w:lastRenderedPageBreak/>
        <w:t>investigación, análisis y crítica de producciones visuales, así como para integrar equipos interdisciplinarios de trabajo, gestión y asesoramiento.</w:t>
      </w:r>
    </w:p>
    <w:p w14:paraId="49F5716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680CF900" w14:textId="77777777" w:rsidR="00185B53" w:rsidRPr="0011428D" w:rsidRDefault="00185B53" w:rsidP="0011428D">
      <w:pPr>
        <w:rPr>
          <w:rFonts w:ascii="Arial" w:hAnsi="Arial" w:cs="Arial"/>
        </w:rPr>
      </w:pPr>
      <w:r w:rsidRPr="0011428D">
        <w:rPr>
          <w:rFonts w:ascii="Arial" w:hAnsi="Arial" w:cs="Arial"/>
        </w:rPr>
        <w:t xml:space="preserve">Puede trabajar en museos, galerías de arte, centros culturales, medios gráficos, en espacios on-line, empresas de arte y diseño, publicidad, video, multimedia, espectáculos, instituciones educativas, editoriales, fundaciones, universidades, entre otras. En calidad de profesional independiente como escultor/a, pintor/a, dibujante, grabador/a, decorador/a, muralista, ilustrador/a, instalador/a, </w:t>
      </w:r>
      <w:proofErr w:type="spellStart"/>
      <w:r w:rsidRPr="0011428D">
        <w:rPr>
          <w:rFonts w:ascii="Arial" w:hAnsi="Arial" w:cs="Arial"/>
        </w:rPr>
        <w:t>performer</w:t>
      </w:r>
      <w:proofErr w:type="spellEnd"/>
      <w:r w:rsidRPr="0011428D">
        <w:rPr>
          <w:rFonts w:ascii="Arial" w:hAnsi="Arial" w:cs="Arial"/>
        </w:rPr>
        <w:t>, curador/a, crítico/a, ensayista, jurado de certámenes artísticos, asesor/a, integrante de equipos de investigación, experimentación, producción comercial de productos vinculados a las artes plásticas y/o visuales, conferencista, conservador/a o restaurador/a de bienes culturales y artísticos.</w:t>
      </w:r>
    </w:p>
    <w:p w14:paraId="65DB6B36" w14:textId="77777777" w:rsidR="00185B53" w:rsidRPr="0011428D" w:rsidRDefault="00185B53" w:rsidP="0011428D">
      <w:pPr>
        <w:rPr>
          <w:rFonts w:ascii="Arial" w:hAnsi="Arial" w:cs="Arial"/>
        </w:rPr>
      </w:pPr>
      <w:r w:rsidRPr="0011428D">
        <w:rPr>
          <w:rFonts w:ascii="Arial" w:hAnsi="Arial" w:cs="Arial"/>
        </w:rPr>
        <w:t>Los/as egresados/as de artes visuales trabajan junto a otros profesionales del medio como asistentes de grabadores/as, pintores/as, escultores/as y artistas en general. En conjunto con licenciados en música, teatro y cine. Interdisciplinariamente con docentes, médicos, psicólogos y arquitectos.</w:t>
      </w:r>
    </w:p>
    <w:p w14:paraId="5EFE8E0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669BF0E5" w14:textId="77777777" w:rsidR="00185B53" w:rsidRPr="0011428D" w:rsidRDefault="00185B53" w:rsidP="0011428D">
      <w:pPr>
        <w:rPr>
          <w:rFonts w:ascii="Arial" w:hAnsi="Arial" w:cs="Arial"/>
        </w:rPr>
      </w:pPr>
      <w:r w:rsidRPr="0011428D">
        <w:rPr>
          <w:rFonts w:ascii="Arial" w:hAnsi="Arial" w:cs="Arial"/>
        </w:rPr>
        <w:t>Favorece el desempeño el gusto por dibujar, por la expresión creativa y la sensibilidad estética.</w:t>
      </w:r>
    </w:p>
    <w:p w14:paraId="75B464D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Profesorado en Educación Plástica y Visual</w:t>
      </w:r>
    </w:p>
    <w:p w14:paraId="3C6A7B6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profesor/a en Educación Plástica y Visual?</w:t>
      </w:r>
    </w:p>
    <w:p w14:paraId="5C0CBDBD" w14:textId="77777777" w:rsidR="00185B53" w:rsidRPr="0011428D" w:rsidRDefault="00185B53" w:rsidP="0011428D">
      <w:pPr>
        <w:rPr>
          <w:rFonts w:ascii="Arial" w:hAnsi="Arial" w:cs="Arial"/>
        </w:rPr>
      </w:pPr>
      <w:r w:rsidRPr="0011428D">
        <w:rPr>
          <w:rFonts w:ascii="Arial" w:hAnsi="Arial" w:cs="Arial"/>
        </w:rPr>
        <w:t>Los/as profesores/as en educación plástica y visual están capacitados/as para enseñar en los niveles inicial, primario y secundario y otros niveles del sistema educativo. Desempeñar tareas de asesoramiento pedagógico, profesional y técnico de la especialidad. Coordinar, conducir, implementar procesos educativos en espacios no formales. Participar en cogestión de instituciones educativas.</w:t>
      </w:r>
    </w:p>
    <w:p w14:paraId="6FD7D2A6" w14:textId="0F0353A8" w:rsidR="00185B53" w:rsidRPr="0011428D" w:rsidRDefault="003A5F20" w:rsidP="0011428D">
      <w:pPr>
        <w:rPr>
          <w:rFonts w:ascii="Arial" w:hAnsi="Arial" w:cs="Arial"/>
        </w:rPr>
      </w:pPr>
      <w:r w:rsidRPr="0011428D">
        <w:rPr>
          <w:rFonts w:ascii="Arial" w:hAnsi="Arial" w:cs="Arial"/>
        </w:rPr>
        <w:t>Página 65</w:t>
      </w:r>
    </w:p>
    <w:p w14:paraId="45B9261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6AF6F687" w14:textId="77777777" w:rsidR="00185B53" w:rsidRPr="0011428D" w:rsidRDefault="00185B53" w:rsidP="0011428D">
      <w:pPr>
        <w:rPr>
          <w:rFonts w:ascii="Arial" w:hAnsi="Arial" w:cs="Arial"/>
        </w:rPr>
      </w:pPr>
      <w:r w:rsidRPr="0011428D">
        <w:rPr>
          <w:rFonts w:ascii="Arial" w:hAnsi="Arial" w:cs="Arial"/>
        </w:rPr>
        <w:t>Los/as egresados/as del profesorado en educación plástica y visual podrán trabajar en el sistema educativo en sus niveles inicial, primario y secundario, en talleres de educación artística y otros espacios educativos y sociales.</w:t>
      </w:r>
    </w:p>
    <w:p w14:paraId="3A902454" w14:textId="77777777" w:rsidR="00185B53" w:rsidRPr="0011428D" w:rsidRDefault="00185B53" w:rsidP="0011428D">
      <w:pPr>
        <w:rPr>
          <w:rFonts w:ascii="Arial" w:hAnsi="Arial" w:cs="Arial"/>
        </w:rPr>
      </w:pPr>
      <w:r w:rsidRPr="0011428D">
        <w:rPr>
          <w:rFonts w:ascii="Arial" w:hAnsi="Arial" w:cs="Arial"/>
        </w:rPr>
        <w:t>Los/as egresados/as de las dos carreras están capacitados/as para la construcción de nuevos conocimientos en sus áreas específicas a partir de la investigación, exploración y producción artística. Por otra parte, pueden elaborar proyectos artístico-culturales. Dentro de sus incumbencias realizan un desempeño independiente de su profesión tales como consultorías en organizaciones, en lo atinente a los aspectos artísticos en las distintas áreas. Como así también Investigación y asesoramiento profesional y técnico de la especialidad. Está capacitado/a para el análisis y crítica de producciones visuales y conformación de equipos interdisciplinarios de actuación y asesoramiento. Asesoramiento en proyectos educativos y producción de materiales educativos.</w:t>
      </w:r>
    </w:p>
    <w:p w14:paraId="43CC263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de la profesión</w:t>
      </w:r>
    </w:p>
    <w:p w14:paraId="09E39C59" w14:textId="77777777" w:rsidR="00185B53" w:rsidRPr="0011428D" w:rsidRDefault="00185B53" w:rsidP="0011428D">
      <w:pPr>
        <w:rPr>
          <w:rFonts w:ascii="Arial" w:hAnsi="Arial" w:cs="Arial"/>
        </w:rPr>
      </w:pPr>
      <w:r w:rsidRPr="0011428D">
        <w:rPr>
          <w:rFonts w:ascii="Arial" w:hAnsi="Arial" w:cs="Arial"/>
        </w:rPr>
        <w:t>Entre las condiciones personales consideradas importantes para el estudio y desempeño de la profesión se menciona: gusto por dibujar, expresión y creación de imágenes en general, observación atenta y sensibilidad hacia obras de arte e imágenes de la cultura visual contemporánea.</w:t>
      </w:r>
    </w:p>
    <w:p w14:paraId="045CA66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Inscripciones e ingreso</w:t>
      </w:r>
    </w:p>
    <w:p w14:paraId="7168F6B7"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 .artes.unc.edu.ar</w:t>
      </w:r>
    </w:p>
    <w:p w14:paraId="0748026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7090E236" w14:textId="77777777" w:rsidR="00185B53" w:rsidRPr="0011428D" w:rsidRDefault="00185B53" w:rsidP="0011428D">
      <w:pPr>
        <w:rPr>
          <w:rFonts w:ascii="Arial" w:hAnsi="Arial" w:cs="Arial"/>
        </w:rPr>
      </w:pPr>
      <w:r w:rsidRPr="0011428D">
        <w:rPr>
          <w:rFonts w:ascii="Arial" w:hAnsi="Arial" w:cs="Arial"/>
        </w:rPr>
        <w:t>El curso de nivelación comprende dos módulos: introducción a la vida universitaria e introducción a la carrera específica en el cual se incluye: a) Introducción a la problemática de los lenguajes artísticos; b) Presentación de la problemática de la representación en artes plásticas; c) Reconocimiento de habilidades y destrezas para abordar el problema de la representación en las artes plásticas.</w:t>
      </w:r>
    </w:p>
    <w:p w14:paraId="08096BFE" w14:textId="77777777" w:rsidR="00185B53" w:rsidRPr="0011428D" w:rsidRDefault="00185B53" w:rsidP="0011428D">
      <w:pPr>
        <w:rPr>
          <w:rFonts w:ascii="Arial" w:hAnsi="Arial" w:cs="Arial"/>
        </w:rPr>
      </w:pPr>
      <w:r w:rsidRPr="0011428D">
        <w:rPr>
          <w:rFonts w:ascii="Arial" w:hAnsi="Arial" w:cs="Arial"/>
        </w:rPr>
        <w:t>La modalidad de cursado es presencial, con apoyo de herramientas y entornos virtuales. Se dicta desde principios de febrero hasta mediados de marzo.</w:t>
      </w:r>
    </w:p>
    <w:p w14:paraId="57B8BBD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650A9AF7" w14:textId="77777777" w:rsidR="00185B53" w:rsidRPr="0011428D" w:rsidRDefault="00185B53" w:rsidP="00A222A8">
      <w:pPr>
        <w:pStyle w:val="Ttulo3"/>
      </w:pPr>
      <w:r w:rsidRPr="0011428D">
        <w:t>LICENCIATURA EN ARTES VISUALES ORIENTACIÓN EN PINTURA, GRABADO, ESCULTURA O MEDIOS MÚLTIPLES</w:t>
      </w:r>
    </w:p>
    <w:p w14:paraId="70D73EED" w14:textId="77777777" w:rsidR="003A5F20" w:rsidRPr="0011428D" w:rsidRDefault="00185B53" w:rsidP="0011428D">
      <w:pPr>
        <w:rPr>
          <w:rFonts w:ascii="Arial" w:hAnsi="Arial" w:cs="Arial"/>
        </w:rPr>
      </w:pPr>
      <w:r w:rsidRPr="0011428D">
        <w:rPr>
          <w:rFonts w:ascii="Arial" w:hAnsi="Arial" w:cs="Arial"/>
        </w:rPr>
        <w:t>CICLO BÁSICO</w:t>
      </w:r>
    </w:p>
    <w:p w14:paraId="62E7E599" w14:textId="3FEC8C82" w:rsidR="00185B53" w:rsidRPr="0011428D" w:rsidRDefault="00185B53" w:rsidP="0011428D">
      <w:pPr>
        <w:rPr>
          <w:rFonts w:ascii="Arial" w:hAnsi="Arial" w:cs="Arial"/>
        </w:rPr>
      </w:pPr>
      <w:r w:rsidRPr="0011428D">
        <w:rPr>
          <w:rFonts w:ascii="Arial" w:hAnsi="Arial" w:cs="Arial"/>
        </w:rPr>
        <w:t>PRIMER AÑO</w:t>
      </w:r>
    </w:p>
    <w:p w14:paraId="755FFFB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Curso de Nivelación</w:t>
      </w:r>
    </w:p>
    <w:p w14:paraId="7EE0EC5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historia de las artes</w:t>
      </w:r>
    </w:p>
    <w:p w14:paraId="15D8752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Visión I</w:t>
      </w:r>
    </w:p>
    <w:p w14:paraId="2C12B95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Dibujo I</w:t>
      </w:r>
    </w:p>
    <w:p w14:paraId="655C776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Grabado I</w:t>
      </w:r>
    </w:p>
    <w:p w14:paraId="275E550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Pintura I</w:t>
      </w:r>
    </w:p>
    <w:p w14:paraId="68F0015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Escultura I</w:t>
      </w:r>
    </w:p>
    <w:p w14:paraId="4587C102" w14:textId="77777777" w:rsidR="00185B53" w:rsidRPr="0011428D" w:rsidRDefault="00185B53" w:rsidP="0011428D">
      <w:pPr>
        <w:rPr>
          <w:rFonts w:ascii="Arial" w:hAnsi="Arial" w:cs="Arial"/>
        </w:rPr>
      </w:pPr>
      <w:r w:rsidRPr="0011428D">
        <w:rPr>
          <w:rFonts w:ascii="Arial" w:hAnsi="Arial" w:cs="Arial"/>
        </w:rPr>
        <w:t>SEGUNDO AÑO</w:t>
      </w:r>
    </w:p>
    <w:p w14:paraId="0404489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del Arte Argentino y Latinoamericano</w:t>
      </w:r>
    </w:p>
    <w:p w14:paraId="33617AA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Visión II</w:t>
      </w:r>
    </w:p>
    <w:p w14:paraId="3DAC5D6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Dibujo II</w:t>
      </w:r>
    </w:p>
    <w:p w14:paraId="1887D30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Escultura II</w:t>
      </w:r>
    </w:p>
    <w:p w14:paraId="2DB72CC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Investigación en artes</w:t>
      </w:r>
    </w:p>
    <w:p w14:paraId="673E80F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Elementos para una Teoría del Arte</w:t>
      </w:r>
    </w:p>
    <w:p w14:paraId="63E6BB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representación</w:t>
      </w:r>
    </w:p>
    <w:p w14:paraId="25BDB92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Pintura II</w:t>
      </w:r>
    </w:p>
    <w:p w14:paraId="7A74BF1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Grabado II</w:t>
      </w:r>
    </w:p>
    <w:p w14:paraId="47E24E51" w14:textId="14B74119" w:rsidR="003A5F20" w:rsidRPr="0011428D" w:rsidRDefault="003A5F20" w:rsidP="0011428D">
      <w:pPr>
        <w:rPr>
          <w:rFonts w:ascii="Arial" w:hAnsi="Arial" w:cs="Arial"/>
        </w:rPr>
      </w:pPr>
      <w:r w:rsidRPr="0011428D">
        <w:rPr>
          <w:rFonts w:ascii="Arial" w:hAnsi="Arial" w:cs="Arial"/>
        </w:rPr>
        <w:t>Página 66</w:t>
      </w:r>
    </w:p>
    <w:p w14:paraId="6BD2EE54" w14:textId="77777777" w:rsidR="00185B53" w:rsidRPr="0011428D" w:rsidRDefault="00185B53" w:rsidP="0011428D">
      <w:pPr>
        <w:rPr>
          <w:rFonts w:ascii="Arial" w:hAnsi="Arial" w:cs="Arial"/>
        </w:rPr>
      </w:pPr>
      <w:r w:rsidRPr="0011428D">
        <w:rPr>
          <w:rFonts w:ascii="Arial" w:hAnsi="Arial" w:cs="Arial"/>
        </w:rPr>
        <w:t>CICLO SUPERIOR</w:t>
      </w:r>
    </w:p>
    <w:p w14:paraId="2FB53283" w14:textId="77777777" w:rsidR="00185B53" w:rsidRPr="0011428D" w:rsidRDefault="00185B53" w:rsidP="0011428D">
      <w:pPr>
        <w:rPr>
          <w:rFonts w:ascii="Arial" w:hAnsi="Arial" w:cs="Arial"/>
        </w:rPr>
      </w:pPr>
      <w:r w:rsidRPr="0011428D">
        <w:rPr>
          <w:rFonts w:ascii="Arial" w:hAnsi="Arial" w:cs="Arial"/>
        </w:rPr>
        <w:lastRenderedPageBreak/>
        <w:t>TERCER AÑO</w:t>
      </w:r>
    </w:p>
    <w:p w14:paraId="555F976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Problemática General del Arte</w:t>
      </w:r>
    </w:p>
    <w:p w14:paraId="4F40B6D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Plástica Experimental</w:t>
      </w:r>
    </w:p>
    <w:p w14:paraId="00B24CB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Antropología del Arte</w:t>
      </w:r>
    </w:p>
    <w:p w14:paraId="5334D0D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Dibujo III</w:t>
      </w:r>
    </w:p>
    <w:p w14:paraId="2C3C4D8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del Arte I</w:t>
      </w:r>
    </w:p>
    <w:p w14:paraId="6C48FF51" w14:textId="09CBF694"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Procesos de Producción y Análisis (a) Escultura,</w:t>
      </w:r>
      <w:r w:rsidR="003A5F20" w:rsidRPr="0011428D">
        <w:rPr>
          <w:rFonts w:ascii="Arial" w:hAnsi="Arial" w:cs="Arial"/>
        </w:rPr>
        <w:t xml:space="preserve"> </w:t>
      </w:r>
      <w:r w:rsidRPr="0011428D">
        <w:rPr>
          <w:rFonts w:ascii="Arial" w:hAnsi="Arial" w:cs="Arial"/>
        </w:rPr>
        <w:t>(b) Grabado (c) Pintura I</w:t>
      </w:r>
    </w:p>
    <w:p w14:paraId="4777AA1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54C4B19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055E5B47" w14:textId="77777777" w:rsidR="00185B53" w:rsidRPr="0011428D" w:rsidRDefault="00185B53" w:rsidP="0011428D">
      <w:pPr>
        <w:rPr>
          <w:rFonts w:ascii="Arial" w:hAnsi="Arial" w:cs="Arial"/>
        </w:rPr>
      </w:pPr>
      <w:r w:rsidRPr="0011428D">
        <w:rPr>
          <w:rFonts w:ascii="Arial" w:hAnsi="Arial" w:cs="Arial"/>
        </w:rPr>
        <w:t>CUARTO AÑO</w:t>
      </w:r>
    </w:p>
    <w:p w14:paraId="0FE057F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del Arte II</w:t>
      </w:r>
    </w:p>
    <w:p w14:paraId="2C9B2F7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Dibujo IV</w:t>
      </w:r>
    </w:p>
    <w:p w14:paraId="5877C8E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del Arte III</w:t>
      </w:r>
    </w:p>
    <w:p w14:paraId="50CCE08D" w14:textId="71719BA5"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Procesos de Producción y Análisis II -con</w:t>
      </w:r>
      <w:r w:rsidR="003A5F20" w:rsidRPr="0011428D">
        <w:rPr>
          <w:rFonts w:ascii="Arial" w:hAnsi="Arial" w:cs="Arial"/>
        </w:rPr>
        <w:t xml:space="preserve"> </w:t>
      </w:r>
      <w:r w:rsidRPr="0011428D">
        <w:rPr>
          <w:rFonts w:ascii="Arial" w:hAnsi="Arial" w:cs="Arial"/>
        </w:rPr>
        <w:t>orientación en (a) Escultura, (b) Grabado, (c) Pintura o (d) Medios Múltiples.</w:t>
      </w:r>
    </w:p>
    <w:p w14:paraId="5ECF63C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15B5D7C2" w14:textId="77777777" w:rsidR="00185B53" w:rsidRPr="0011428D" w:rsidRDefault="00185B53" w:rsidP="0011428D">
      <w:pPr>
        <w:rPr>
          <w:rFonts w:ascii="Arial" w:hAnsi="Arial" w:cs="Arial"/>
        </w:rPr>
      </w:pPr>
      <w:r w:rsidRPr="0011428D">
        <w:rPr>
          <w:rFonts w:ascii="Arial" w:hAnsi="Arial" w:cs="Arial"/>
        </w:rPr>
        <w:t>QUINTO AÑO</w:t>
      </w:r>
    </w:p>
    <w:p w14:paraId="7C22DA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6022AD9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y posproducción artística</w:t>
      </w:r>
    </w:p>
    <w:p w14:paraId="2D69540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 o seminario electivo</w:t>
      </w:r>
    </w:p>
    <w:p w14:paraId="3CC9DE9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Trabajo Final</w:t>
      </w:r>
    </w:p>
    <w:p w14:paraId="276D5AB1" w14:textId="77777777" w:rsidR="00185B53" w:rsidRPr="0011428D" w:rsidRDefault="00185B53" w:rsidP="00A222A8">
      <w:pPr>
        <w:pStyle w:val="Ttulo3"/>
      </w:pPr>
      <w:r w:rsidRPr="0011428D">
        <w:t>PROFESORADO EN EDUCACIÓN PLÁSTICA Y VISUAL PRIMER AÑO</w:t>
      </w:r>
    </w:p>
    <w:p w14:paraId="293CFA3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Curso de nivelación</w:t>
      </w:r>
    </w:p>
    <w:p w14:paraId="2358CA0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Historia de las Artes</w:t>
      </w:r>
    </w:p>
    <w:p w14:paraId="204A6C0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Visión I</w:t>
      </w:r>
    </w:p>
    <w:p w14:paraId="621EC59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Dibujo I</w:t>
      </w:r>
    </w:p>
    <w:p w14:paraId="51903B6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Grabado I</w:t>
      </w:r>
    </w:p>
    <w:p w14:paraId="2542D12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Escultura I</w:t>
      </w:r>
    </w:p>
    <w:p w14:paraId="0F5F9C7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Pintura I</w:t>
      </w:r>
    </w:p>
    <w:p w14:paraId="62034BE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I</w:t>
      </w:r>
    </w:p>
    <w:p w14:paraId="3383338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Pedagogía</w:t>
      </w:r>
    </w:p>
    <w:p w14:paraId="674BFEA4" w14:textId="77777777" w:rsidR="00185B53" w:rsidRPr="0011428D" w:rsidRDefault="00185B53" w:rsidP="0011428D">
      <w:pPr>
        <w:rPr>
          <w:rFonts w:ascii="Arial" w:hAnsi="Arial" w:cs="Arial"/>
        </w:rPr>
      </w:pPr>
      <w:r w:rsidRPr="0011428D">
        <w:rPr>
          <w:rFonts w:ascii="Arial" w:hAnsi="Arial" w:cs="Arial"/>
        </w:rPr>
        <w:t>SEGUNDO AÑO</w:t>
      </w:r>
    </w:p>
    <w:p w14:paraId="6974CA58"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Historia del Artes Argentino y Latinoamericano</w:t>
      </w:r>
    </w:p>
    <w:p w14:paraId="408379F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Dibujo II</w:t>
      </w:r>
    </w:p>
    <w:p w14:paraId="0EEAFD6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Pintura II</w:t>
      </w:r>
    </w:p>
    <w:p w14:paraId="680932B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del Arte I</w:t>
      </w:r>
    </w:p>
    <w:p w14:paraId="43EC44F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Lenguaje Plástico Visual y escolaridad I</w:t>
      </w:r>
    </w:p>
    <w:p w14:paraId="5A1E9C6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Investigación en Artes</w:t>
      </w:r>
    </w:p>
    <w:p w14:paraId="63642CF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y Educación</w:t>
      </w:r>
    </w:p>
    <w:p w14:paraId="151D9CA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II - Contextos no formales</w:t>
      </w:r>
    </w:p>
    <w:p w14:paraId="2C0F90D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General</w:t>
      </w:r>
    </w:p>
    <w:p w14:paraId="43B7D69A" w14:textId="77777777" w:rsidR="00185B53" w:rsidRPr="0011428D" w:rsidRDefault="00185B53" w:rsidP="0011428D">
      <w:pPr>
        <w:rPr>
          <w:rFonts w:ascii="Arial" w:hAnsi="Arial" w:cs="Arial"/>
        </w:rPr>
      </w:pPr>
      <w:r w:rsidRPr="0011428D">
        <w:rPr>
          <w:rFonts w:ascii="Arial" w:hAnsi="Arial" w:cs="Arial"/>
        </w:rPr>
        <w:t>TERCER AÑO</w:t>
      </w:r>
    </w:p>
    <w:p w14:paraId="7EB0B5F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Escultura II</w:t>
      </w:r>
    </w:p>
    <w:p w14:paraId="5C41FE1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Grabado II</w:t>
      </w:r>
    </w:p>
    <w:p w14:paraId="6ABE13F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del Arte II</w:t>
      </w:r>
    </w:p>
    <w:p w14:paraId="1910F9D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Visión II</w:t>
      </w:r>
    </w:p>
    <w:p w14:paraId="3B4DAAC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y Educación</w:t>
      </w:r>
    </w:p>
    <w:p w14:paraId="2D9CC5C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Educativa</w:t>
      </w:r>
    </w:p>
    <w:p w14:paraId="725BE29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Lenguaje Plástico Visual y Escolaridad II</w:t>
      </w:r>
    </w:p>
    <w:p w14:paraId="4A11AF4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Las Artes Visuales en Contextos no formales</w:t>
      </w:r>
    </w:p>
    <w:p w14:paraId="0CAE4811" w14:textId="1FFF80CA"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y residencia III</w:t>
      </w:r>
      <w:r w:rsidR="003A5F20" w:rsidRPr="0011428D">
        <w:rPr>
          <w:rFonts w:ascii="Arial" w:hAnsi="Arial" w:cs="Arial"/>
        </w:rPr>
        <w:t xml:space="preserve"> </w:t>
      </w:r>
      <w:r w:rsidRPr="0011428D">
        <w:rPr>
          <w:rFonts w:ascii="Arial" w:hAnsi="Arial" w:cs="Arial"/>
        </w:rPr>
        <w:t>(Nivel Inicial y Primario)</w:t>
      </w:r>
    </w:p>
    <w:p w14:paraId="150F737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0CCE6EE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Prueba de Idioma Extranjero</w:t>
      </w:r>
    </w:p>
    <w:p w14:paraId="143339E7" w14:textId="77777777" w:rsidR="00185B53" w:rsidRPr="0011428D" w:rsidRDefault="00185B53" w:rsidP="0011428D">
      <w:pPr>
        <w:rPr>
          <w:rFonts w:ascii="Arial" w:hAnsi="Arial" w:cs="Arial"/>
        </w:rPr>
      </w:pPr>
      <w:r w:rsidRPr="0011428D">
        <w:rPr>
          <w:rFonts w:ascii="Arial" w:hAnsi="Arial" w:cs="Arial"/>
        </w:rPr>
        <w:t>CUARTO AÑO</w:t>
      </w:r>
    </w:p>
    <w:p w14:paraId="0C410B5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representación</w:t>
      </w:r>
    </w:p>
    <w:p w14:paraId="365CD9D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Plástica experimental</w:t>
      </w:r>
    </w:p>
    <w:p w14:paraId="231D6FF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Estudios Culturales y Educación</w:t>
      </w:r>
    </w:p>
    <w:p w14:paraId="3B5CF0F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del Arte III</w:t>
      </w:r>
    </w:p>
    <w:p w14:paraId="7794B08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Educación Especial</w:t>
      </w:r>
    </w:p>
    <w:p w14:paraId="1E444C5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educación artística y cultura popular</w:t>
      </w:r>
    </w:p>
    <w:p w14:paraId="3D3142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y Residencia IV: Nivel Medio</w:t>
      </w:r>
    </w:p>
    <w:p w14:paraId="25C9739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3C65409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7C2B01BC" w14:textId="0B86F9EE" w:rsidR="00185B53" w:rsidRPr="0011428D" w:rsidRDefault="003A5F20" w:rsidP="0011428D">
      <w:pPr>
        <w:pStyle w:val="Ttulo2"/>
        <w:rPr>
          <w:rFonts w:ascii="Arial" w:hAnsi="Arial" w:cs="Arial"/>
          <w:sz w:val="22"/>
          <w:szCs w:val="22"/>
        </w:rPr>
      </w:pPr>
      <w:r w:rsidRPr="0011428D">
        <w:rPr>
          <w:rFonts w:ascii="Arial" w:hAnsi="Arial" w:cs="Arial"/>
          <w:sz w:val="22"/>
          <w:szCs w:val="22"/>
        </w:rPr>
        <w:lastRenderedPageBreak/>
        <w:t>Má</w:t>
      </w:r>
      <w:r w:rsidR="00185B53" w:rsidRPr="0011428D">
        <w:rPr>
          <w:rFonts w:ascii="Arial" w:hAnsi="Arial" w:cs="Arial"/>
          <w:sz w:val="22"/>
          <w:szCs w:val="22"/>
        </w:rPr>
        <w:t xml:space="preserve">s </w:t>
      </w:r>
      <w:r w:rsidRPr="0011428D">
        <w:rPr>
          <w:rFonts w:ascii="Arial" w:hAnsi="Arial" w:cs="Arial"/>
          <w:sz w:val="22"/>
          <w:szCs w:val="22"/>
        </w:rPr>
        <w:t>información</w:t>
      </w:r>
    </w:p>
    <w:p w14:paraId="121DC540" w14:textId="77777777" w:rsidR="00185B53" w:rsidRPr="0011428D" w:rsidRDefault="00185B53" w:rsidP="0011428D">
      <w:pPr>
        <w:rPr>
          <w:rFonts w:ascii="Arial" w:hAnsi="Arial" w:cs="Arial"/>
        </w:rPr>
      </w:pPr>
      <w:r w:rsidRPr="0011428D">
        <w:rPr>
          <w:rFonts w:ascii="Arial" w:hAnsi="Arial" w:cs="Arial"/>
        </w:rPr>
        <w:t>Dirección: Pabellón México – Ciudad Universitaria</w:t>
      </w:r>
    </w:p>
    <w:p w14:paraId="1B24E23F" w14:textId="77777777" w:rsidR="00185B53" w:rsidRPr="0011428D" w:rsidRDefault="00185B53" w:rsidP="0011428D">
      <w:pPr>
        <w:rPr>
          <w:rFonts w:ascii="Arial" w:hAnsi="Arial" w:cs="Arial"/>
        </w:rPr>
      </w:pPr>
      <w:r w:rsidRPr="0011428D">
        <w:rPr>
          <w:rFonts w:ascii="Arial" w:hAnsi="Arial" w:cs="Arial"/>
        </w:rPr>
        <w:t xml:space="preserve">Teléfono: (0351) 5353630 </w:t>
      </w:r>
      <w:proofErr w:type="spellStart"/>
      <w:r w:rsidRPr="0011428D">
        <w:rPr>
          <w:rFonts w:ascii="Arial" w:hAnsi="Arial" w:cs="Arial"/>
        </w:rPr>
        <w:t>Int</w:t>
      </w:r>
      <w:proofErr w:type="spellEnd"/>
      <w:r w:rsidRPr="0011428D">
        <w:rPr>
          <w:rFonts w:ascii="Arial" w:hAnsi="Arial" w:cs="Arial"/>
        </w:rPr>
        <w:t>. 9</w:t>
      </w:r>
    </w:p>
    <w:p w14:paraId="710854FD" w14:textId="77777777" w:rsidR="00185B53" w:rsidRPr="0011428D" w:rsidRDefault="00185B53" w:rsidP="0011428D">
      <w:pPr>
        <w:rPr>
          <w:rFonts w:ascii="Arial" w:hAnsi="Arial" w:cs="Arial"/>
        </w:rPr>
      </w:pPr>
      <w:r w:rsidRPr="0011428D">
        <w:rPr>
          <w:rFonts w:ascii="Arial" w:hAnsi="Arial" w:cs="Arial"/>
        </w:rPr>
        <w:t>E-mail:  artesvisuales@artes.unc.edu.ar</w:t>
      </w:r>
    </w:p>
    <w:p w14:paraId="67B16066" w14:textId="77777777" w:rsidR="00185B53" w:rsidRPr="0011428D" w:rsidRDefault="00185B53" w:rsidP="0011428D">
      <w:pPr>
        <w:rPr>
          <w:rFonts w:ascii="Arial" w:hAnsi="Arial" w:cs="Arial"/>
        </w:rPr>
      </w:pPr>
      <w:r w:rsidRPr="0011428D">
        <w:rPr>
          <w:rFonts w:ascii="Arial" w:hAnsi="Arial" w:cs="Arial"/>
        </w:rPr>
        <w:t>Facebook: Facultad de Artes - UNC</w:t>
      </w:r>
    </w:p>
    <w:p w14:paraId="1ACC17E0" w14:textId="77777777" w:rsidR="00185B53" w:rsidRPr="0011428D" w:rsidRDefault="00185B53" w:rsidP="0011428D">
      <w:pPr>
        <w:rPr>
          <w:rFonts w:ascii="Arial" w:hAnsi="Arial" w:cs="Arial"/>
        </w:rPr>
      </w:pPr>
      <w:r w:rsidRPr="0011428D">
        <w:rPr>
          <w:rFonts w:ascii="Arial" w:hAnsi="Arial" w:cs="Arial"/>
        </w:rPr>
        <w:t>Instagram: @artesunc</w:t>
      </w:r>
    </w:p>
    <w:p w14:paraId="22BCB8A7" w14:textId="22AE8443" w:rsidR="00185B53" w:rsidRPr="0011428D" w:rsidRDefault="00456484" w:rsidP="0011428D">
      <w:pPr>
        <w:rPr>
          <w:rFonts w:ascii="Arial" w:hAnsi="Arial" w:cs="Arial"/>
        </w:rPr>
      </w:pPr>
      <w:r w:rsidRPr="0011428D">
        <w:rPr>
          <w:rFonts w:ascii="Arial" w:hAnsi="Arial" w:cs="Arial"/>
        </w:rPr>
        <w:t>Página 67</w:t>
      </w:r>
    </w:p>
    <w:p w14:paraId="3D04B510" w14:textId="2A897820" w:rsidR="00185B53" w:rsidRPr="0011428D" w:rsidRDefault="00185B53" w:rsidP="0011428D">
      <w:pPr>
        <w:pStyle w:val="Ttulo1"/>
        <w:rPr>
          <w:rFonts w:ascii="Arial" w:hAnsi="Arial" w:cs="Arial"/>
          <w:sz w:val="22"/>
          <w:szCs w:val="22"/>
        </w:rPr>
      </w:pPr>
      <w:r w:rsidRPr="0011428D">
        <w:rPr>
          <w:rFonts w:ascii="Arial" w:hAnsi="Arial" w:cs="Arial"/>
          <w:sz w:val="22"/>
          <w:szCs w:val="22"/>
        </w:rPr>
        <w:t>Ast</w:t>
      </w:r>
      <w:r w:rsidR="00456484" w:rsidRPr="0011428D">
        <w:rPr>
          <w:rFonts w:ascii="Arial" w:hAnsi="Arial" w:cs="Arial"/>
          <w:sz w:val="22"/>
          <w:szCs w:val="22"/>
        </w:rPr>
        <w:t>ro</w:t>
      </w:r>
      <w:r w:rsidRPr="0011428D">
        <w:rPr>
          <w:rFonts w:ascii="Arial" w:hAnsi="Arial" w:cs="Arial"/>
          <w:sz w:val="22"/>
          <w:szCs w:val="22"/>
        </w:rPr>
        <w:t>no</w:t>
      </w:r>
      <w:r w:rsidR="00456484" w:rsidRPr="0011428D">
        <w:rPr>
          <w:rFonts w:ascii="Arial" w:hAnsi="Arial" w:cs="Arial"/>
          <w:sz w:val="22"/>
          <w:szCs w:val="22"/>
        </w:rPr>
        <w:t>m</w:t>
      </w:r>
      <w:r w:rsidRPr="0011428D">
        <w:rPr>
          <w:rFonts w:ascii="Arial" w:hAnsi="Arial" w:cs="Arial"/>
          <w:sz w:val="22"/>
          <w:szCs w:val="22"/>
        </w:rPr>
        <w:t>ía</w:t>
      </w:r>
    </w:p>
    <w:p w14:paraId="1D185DFA" w14:textId="1AD04197" w:rsidR="00185B53" w:rsidRPr="0011428D" w:rsidRDefault="00185B53" w:rsidP="0011428D">
      <w:pPr>
        <w:rPr>
          <w:rFonts w:ascii="Arial" w:hAnsi="Arial" w:cs="Arial"/>
        </w:rPr>
      </w:pPr>
      <w:r w:rsidRPr="0011428D">
        <w:rPr>
          <w:rFonts w:ascii="Arial" w:hAnsi="Arial" w:cs="Arial"/>
        </w:rPr>
        <w:t>Facultad de Matemática, Astronomía, Física y Computación</w:t>
      </w:r>
    </w:p>
    <w:p w14:paraId="4AD9FCE3" w14:textId="77777777" w:rsidR="00185B53" w:rsidRPr="0011428D" w:rsidRDefault="00185B53" w:rsidP="0011428D">
      <w:pPr>
        <w:rPr>
          <w:rFonts w:ascii="Arial" w:hAnsi="Arial" w:cs="Arial"/>
        </w:rPr>
      </w:pPr>
      <w:r w:rsidRPr="0011428D">
        <w:rPr>
          <w:rFonts w:ascii="Arial" w:hAnsi="Arial" w:cs="Arial"/>
        </w:rPr>
        <w:t>Licenciatura en Astronomía - 5 años</w:t>
      </w:r>
    </w:p>
    <w:p w14:paraId="27C76BBB" w14:textId="77777777" w:rsidR="00185B53" w:rsidRPr="0011428D" w:rsidRDefault="00185B53" w:rsidP="0011428D">
      <w:pPr>
        <w:rPr>
          <w:rFonts w:ascii="Arial" w:hAnsi="Arial" w:cs="Arial"/>
        </w:rPr>
      </w:pPr>
      <w:r w:rsidRPr="0011428D">
        <w:rPr>
          <w:rFonts w:ascii="Arial" w:hAnsi="Arial" w:cs="Arial"/>
        </w:rPr>
        <w:t>Tecnicatura Universitaria en Astronomía - 3 años</w:t>
      </w:r>
    </w:p>
    <w:p w14:paraId="504E760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6D1332F9" w14:textId="77777777" w:rsidR="00185B53" w:rsidRPr="0011428D" w:rsidRDefault="00185B53" w:rsidP="0011428D">
      <w:pPr>
        <w:rPr>
          <w:rFonts w:ascii="Arial" w:hAnsi="Arial" w:cs="Arial"/>
        </w:rPr>
      </w:pPr>
      <w:r w:rsidRPr="0011428D">
        <w:rPr>
          <w:rFonts w:ascii="Arial" w:hAnsi="Arial" w:cs="Arial"/>
        </w:rPr>
        <w:t>Desde la antigüedad el ser humano encontraba en el orden cósmico explicaciones y fundamentos del orden terrenal.</w:t>
      </w:r>
    </w:p>
    <w:p w14:paraId="11A59E97" w14:textId="2679FAC3" w:rsidR="00185B53" w:rsidRPr="0011428D" w:rsidRDefault="00185B53" w:rsidP="0011428D">
      <w:pPr>
        <w:rPr>
          <w:rFonts w:ascii="Arial" w:hAnsi="Arial" w:cs="Arial"/>
        </w:rPr>
      </w:pPr>
      <w:r w:rsidRPr="0011428D">
        <w:rPr>
          <w:rFonts w:ascii="Arial" w:hAnsi="Arial" w:cs="Arial"/>
        </w:rPr>
        <w:t xml:space="preserve">Con el paso del tiempo la astronomía es llamada la ciencia del universo. Se aboca al estudio de la distribución de los astros en el espacio (planetas, estrellas, nebulosas, galaxias, sistemas de galaxias), su constitución física y </w:t>
      </w:r>
      <w:r w:rsidR="00A222A8" w:rsidRPr="0011428D">
        <w:rPr>
          <w:rFonts w:ascii="Arial" w:hAnsi="Arial" w:cs="Arial"/>
        </w:rPr>
        <w:t>química,</w:t>
      </w:r>
      <w:r w:rsidRPr="0011428D">
        <w:rPr>
          <w:rFonts w:ascii="Arial" w:hAnsi="Arial" w:cs="Arial"/>
        </w:rPr>
        <w:t xml:space="preserve"> sus movimientos, velocidades relativas, temperaturas, mutuas distancias, su masa, su actividad lumínica, eléctrica y química y sus recíprocas influencias.</w:t>
      </w:r>
    </w:p>
    <w:p w14:paraId="3AD0A120" w14:textId="77777777" w:rsidR="00185B53" w:rsidRPr="0011428D" w:rsidRDefault="00185B53" w:rsidP="0011428D">
      <w:pPr>
        <w:rPr>
          <w:rFonts w:ascii="Arial" w:hAnsi="Arial" w:cs="Arial"/>
        </w:rPr>
      </w:pPr>
      <w:r w:rsidRPr="0011428D">
        <w:rPr>
          <w:rFonts w:ascii="Arial" w:hAnsi="Arial" w:cs="Arial"/>
        </w:rPr>
        <w:t>Mediante el estudio de los movimientos planetarios, elabora leyes que rigen los fenómenos naturales, las mismas han sido el punto de partida de la creación de un sistema de doctrina de base matemática que trata las leyes del movimiento de la materia, dando nacimiento a la mecánica celeste y a la mecánica racional. Dan prueba de este tipo de estudios la teoría de relatividad de Einstein, o la mecánica ondulatoria por las inducciones de Luis de Broglie.</w:t>
      </w:r>
    </w:p>
    <w:p w14:paraId="62076888" w14:textId="010B3D8B" w:rsidR="00185B53" w:rsidRPr="0011428D" w:rsidRDefault="00185B53" w:rsidP="0011428D">
      <w:pPr>
        <w:rPr>
          <w:rFonts w:ascii="Arial" w:hAnsi="Arial" w:cs="Arial"/>
        </w:rPr>
      </w:pPr>
      <w:r w:rsidRPr="0011428D">
        <w:rPr>
          <w:rFonts w:ascii="Arial" w:hAnsi="Arial" w:cs="Arial"/>
        </w:rPr>
        <w:t xml:space="preserve">La astronomía tradicional, la astrometría, se basaba en mediciones: medía la posición de un planeta, de una estrella o de una galaxia e intentaba obtener datos sobre las órbitas, las posiciones, etc. Hoy, la creciente importancia de la física en materia </w:t>
      </w:r>
      <w:r w:rsidR="00A222A8" w:rsidRPr="0011428D">
        <w:rPr>
          <w:rFonts w:ascii="Arial" w:hAnsi="Arial" w:cs="Arial"/>
        </w:rPr>
        <w:t>espacial</w:t>
      </w:r>
      <w:r w:rsidRPr="0011428D">
        <w:rPr>
          <w:rFonts w:ascii="Arial" w:hAnsi="Arial" w:cs="Arial"/>
        </w:rPr>
        <w:t xml:space="preserve"> hizo que la astrometría quede desplazada por la astrofísica, que estudia los objetos astronómicos como cuerpos de la física incluyendo su composición, estructura y evolución. Así, se utiliza el término astronomía, no en sentido tradicional, sino como un término genérico que incluye principalmente a la astrofísica.</w:t>
      </w:r>
    </w:p>
    <w:p w14:paraId="6E6643D4" w14:textId="77777777" w:rsidR="00185B53" w:rsidRPr="0011428D" w:rsidRDefault="00185B53" w:rsidP="0011428D">
      <w:pPr>
        <w:rPr>
          <w:rFonts w:ascii="Arial" w:hAnsi="Arial" w:cs="Arial"/>
        </w:rPr>
      </w:pPr>
      <w:r w:rsidRPr="0011428D">
        <w:rPr>
          <w:rFonts w:ascii="Arial" w:hAnsi="Arial" w:cs="Arial"/>
        </w:rPr>
        <w:t>A través de la astronomía se puede comprender que a pesar de la aparente complejidad de los fenómenos naturales, las leyes que los explican son sencillas y universales, y permiten entender no sólo los cuerpos celestes sino también los fenómenos de la superficie terrestre.</w:t>
      </w:r>
    </w:p>
    <w:p w14:paraId="4A0225F8" w14:textId="77777777" w:rsidR="00185B53" w:rsidRPr="0011428D" w:rsidRDefault="00185B53" w:rsidP="0011428D">
      <w:pPr>
        <w:rPr>
          <w:rFonts w:ascii="Arial" w:hAnsi="Arial" w:cs="Arial"/>
        </w:rPr>
      </w:pPr>
      <w:r w:rsidRPr="0011428D">
        <w:rPr>
          <w:rFonts w:ascii="Arial" w:hAnsi="Arial" w:cs="Arial"/>
        </w:rPr>
        <w:t>El/la Astrónomo/a es un/a científico/a que trabaja en un laboratorio muy especial, el Universo, obteniendo datos y conocimiento sobre aspectos tales como su origen y evolución, que luego transfiere a la sociedad y a otras ciencias. También profundiza en los aspectos relativos a su naturaleza física y química. La astronomía no es una ciencia cerrada en sí misma, sino que el/la Astrónomo/a contribuye con sus estudios al avance de otras ciencias como la óptica, la astronáutica, la física nuclear, etc.</w:t>
      </w:r>
    </w:p>
    <w:p w14:paraId="370F8C81" w14:textId="77777777" w:rsidR="00185B53" w:rsidRPr="0011428D" w:rsidRDefault="00185B53" w:rsidP="0011428D">
      <w:pPr>
        <w:rPr>
          <w:rFonts w:ascii="Arial" w:hAnsi="Arial" w:cs="Arial"/>
        </w:rPr>
      </w:pPr>
      <w:r w:rsidRPr="0011428D">
        <w:rPr>
          <w:rFonts w:ascii="Arial" w:hAnsi="Arial" w:cs="Arial"/>
        </w:rPr>
        <w:lastRenderedPageBreak/>
        <w:t xml:space="preserve">Entre las áreas de trabajo de la astronomía se encuentran: astrometría, plasmas astrofísicos, sistemas planetarios, astrofísica estelar, medio interestelar, astronomía galáctica y </w:t>
      </w:r>
      <w:proofErr w:type="spellStart"/>
      <w:r w:rsidRPr="0011428D">
        <w:rPr>
          <w:rFonts w:ascii="Arial" w:hAnsi="Arial" w:cs="Arial"/>
        </w:rPr>
        <w:t>extragaláctica</w:t>
      </w:r>
      <w:proofErr w:type="spellEnd"/>
      <w:r w:rsidRPr="0011428D">
        <w:rPr>
          <w:rFonts w:ascii="Arial" w:hAnsi="Arial" w:cs="Arial"/>
        </w:rPr>
        <w:t xml:space="preserve"> y estructura en gran escala y cosmología</w:t>
      </w:r>
    </w:p>
    <w:p w14:paraId="429007F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técnico/a universitario/a el/la licenciado/a en astronomía?</w:t>
      </w:r>
    </w:p>
    <w:p w14:paraId="2A8F4276" w14:textId="77777777" w:rsidR="00185B53" w:rsidRPr="0011428D" w:rsidRDefault="00185B53" w:rsidP="0011428D">
      <w:pPr>
        <w:rPr>
          <w:rFonts w:ascii="Arial" w:hAnsi="Arial" w:cs="Arial"/>
        </w:rPr>
      </w:pPr>
      <w:r w:rsidRPr="0011428D">
        <w:rPr>
          <w:rFonts w:ascii="Arial" w:hAnsi="Arial" w:cs="Arial"/>
        </w:rPr>
        <w:t>El título habilita para desempeñar tareas de investigación y docencia.</w:t>
      </w:r>
    </w:p>
    <w:p w14:paraId="69A14B8E" w14:textId="77777777" w:rsidR="00185B53" w:rsidRPr="0011428D" w:rsidRDefault="00185B53" w:rsidP="0011428D">
      <w:pPr>
        <w:rPr>
          <w:rFonts w:ascii="Arial" w:hAnsi="Arial" w:cs="Arial"/>
        </w:rPr>
      </w:pPr>
      <w:r w:rsidRPr="0011428D">
        <w:rPr>
          <w:rFonts w:ascii="Arial" w:hAnsi="Arial" w:cs="Arial"/>
        </w:rPr>
        <w:t xml:space="preserve">Los trabajos de investigación pueden abarcar distintas áreas de la astronomía, desde el estudio de objetos en pequeña escala, hasta las estructuras más grandes del Universo: estudios del Sol y de las estrellas, sistemas planetarios, nuestra Galaxia y galaxias lejanas, sistemas de galaxias desde grupos compactos a los grandes cúmulos de galaxias, la estructura en gran escala del Universo y la Cosmología, es decir estudios recientes sobre el mundo de la materia y la energía oscura. Estas ramas de la astronomía pueden ser abordadas a través de observaciones, ya sean en el óptico, radio, rayos X, infrarrojo, o bien, a través de un enfoque más teórico explorando simulaciones numéricas y modelos </w:t>
      </w:r>
      <w:proofErr w:type="spellStart"/>
      <w:r w:rsidRPr="0011428D">
        <w:rPr>
          <w:rFonts w:ascii="Arial" w:hAnsi="Arial" w:cs="Arial"/>
        </w:rPr>
        <w:t>semianalíticos</w:t>
      </w:r>
      <w:proofErr w:type="spellEnd"/>
      <w:r w:rsidRPr="0011428D">
        <w:rPr>
          <w:rFonts w:ascii="Arial" w:hAnsi="Arial" w:cs="Arial"/>
        </w:rPr>
        <w:t>.</w:t>
      </w:r>
    </w:p>
    <w:p w14:paraId="6BDC6418" w14:textId="2678EDA4" w:rsidR="00185B53" w:rsidRPr="0011428D" w:rsidRDefault="00456484" w:rsidP="0011428D">
      <w:pPr>
        <w:rPr>
          <w:rFonts w:ascii="Arial" w:hAnsi="Arial" w:cs="Arial"/>
        </w:rPr>
      </w:pPr>
      <w:r w:rsidRPr="0011428D">
        <w:rPr>
          <w:rFonts w:ascii="Arial" w:hAnsi="Arial" w:cs="Arial"/>
        </w:rPr>
        <w:t>Página 68</w:t>
      </w:r>
    </w:p>
    <w:p w14:paraId="00F8E0F0" w14:textId="77777777" w:rsidR="00185B53" w:rsidRPr="0011428D" w:rsidRDefault="00185B53" w:rsidP="0011428D">
      <w:pPr>
        <w:rPr>
          <w:rFonts w:ascii="Arial" w:hAnsi="Arial" w:cs="Arial"/>
        </w:rPr>
      </w:pPr>
      <w:r w:rsidRPr="0011428D">
        <w:rPr>
          <w:rFonts w:ascii="Arial" w:hAnsi="Arial" w:cs="Arial"/>
        </w:rPr>
        <w:t>A su vez, el/la Técnico/a Universitario/a en Astronomía puede:</w:t>
      </w:r>
    </w:p>
    <w:p w14:paraId="54457F8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Colaborar en equipos de trabajo que analizan y procesan información de diferentes áreas relacionadas con mediciones físicas-astronómicas.</w:t>
      </w:r>
    </w:p>
    <w:p w14:paraId="093A912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del análisis, modelado e interpretación de problemas físico-astronómicos.</w:t>
      </w:r>
    </w:p>
    <w:p w14:paraId="26DE30C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Colaborar en el diseño, desarrollo y control del funcionamiento de instrumental con fines astronómicos</w:t>
      </w:r>
    </w:p>
    <w:p w14:paraId="7F480481" w14:textId="4F3CC8B0"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Colaborar en equipos que desarrollan y ponen a prueba programas para la reducción de datos</w:t>
      </w:r>
      <w:r w:rsidR="00456484" w:rsidRPr="0011428D">
        <w:rPr>
          <w:rFonts w:ascii="Arial" w:hAnsi="Arial" w:cs="Arial"/>
        </w:rPr>
        <w:t xml:space="preserve"> </w:t>
      </w:r>
      <w:r w:rsidRPr="0011428D">
        <w:rPr>
          <w:rFonts w:ascii="Arial" w:hAnsi="Arial" w:cs="Arial"/>
        </w:rPr>
        <w:t>astronómicos.</w:t>
      </w:r>
    </w:p>
    <w:p w14:paraId="08E1D4A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Colaborar en equipos interdisciplinarios que desarrollan divulgación de resultados físico-astronómicos en la comunidad.</w:t>
      </w:r>
    </w:p>
    <w:p w14:paraId="5AA8EEF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Colaborar con instituciones educativas en la transferencia de conocimientos físico-astronómicos.</w:t>
      </w:r>
    </w:p>
    <w:p w14:paraId="486FD42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052A532E" w14:textId="77777777" w:rsidR="00185B53" w:rsidRPr="0011428D" w:rsidRDefault="00185B53" w:rsidP="0011428D">
      <w:pPr>
        <w:rPr>
          <w:rFonts w:ascii="Arial" w:hAnsi="Arial" w:cs="Arial"/>
        </w:rPr>
      </w:pPr>
      <w:r w:rsidRPr="0011428D">
        <w:rPr>
          <w:rFonts w:ascii="Arial" w:hAnsi="Arial" w:cs="Arial"/>
        </w:rPr>
        <w:t>El/la Astrónomo puede desempeñar sus estudios e investigaciones, así como otras actividades laborales en distintos Observatorios, facultades e institutos del CONICET, existentes en el país.</w:t>
      </w:r>
    </w:p>
    <w:p w14:paraId="156F58AA" w14:textId="77777777" w:rsidR="00185B53" w:rsidRPr="0011428D" w:rsidRDefault="00185B53" w:rsidP="0011428D">
      <w:pPr>
        <w:rPr>
          <w:rFonts w:ascii="Arial" w:hAnsi="Arial" w:cs="Arial"/>
        </w:rPr>
      </w:pPr>
      <w:r w:rsidRPr="0011428D">
        <w:rPr>
          <w:rFonts w:ascii="Arial" w:hAnsi="Arial" w:cs="Arial"/>
        </w:rPr>
        <w:t xml:space="preserve">En la ciudad de Córdoba, se pueden desarrollar investigación y docencia en el Observatorio Astronómico de Córdoba (OAC), primer observatorio del país, y en el Instituto de Astronomía Teórica y Experimental (IATE), instituto de doble dependencia (CONICET-UNC), que contiene al grupo más grande de Argentina dedicado al estudio de la astronomía </w:t>
      </w:r>
      <w:proofErr w:type="spellStart"/>
      <w:r w:rsidRPr="0011428D">
        <w:rPr>
          <w:rFonts w:ascii="Arial" w:hAnsi="Arial" w:cs="Arial"/>
        </w:rPr>
        <w:t>extragaláctica</w:t>
      </w:r>
      <w:proofErr w:type="spellEnd"/>
      <w:r w:rsidRPr="0011428D">
        <w:rPr>
          <w:rFonts w:ascii="Arial" w:hAnsi="Arial" w:cs="Arial"/>
        </w:rPr>
        <w:t xml:space="preserve"> y estructura en gran escala del Universo.</w:t>
      </w:r>
    </w:p>
    <w:p w14:paraId="51F80CA0" w14:textId="77777777" w:rsidR="00185B53" w:rsidRPr="0011428D" w:rsidRDefault="00185B53" w:rsidP="0011428D">
      <w:pPr>
        <w:rPr>
          <w:rFonts w:ascii="Arial" w:hAnsi="Arial" w:cs="Arial"/>
        </w:rPr>
      </w:pPr>
      <w:r w:rsidRPr="0011428D">
        <w:rPr>
          <w:rFonts w:ascii="Arial" w:hAnsi="Arial" w:cs="Arial"/>
        </w:rPr>
        <w:t>Otros centros astronómicos que se pueden mencionar son: Facultad de Ciencias Astronómicas y Geofísicas, Universidad Nacional de la Plata (UNLP), Departamento de Geofísica y Astronomía de la Universidad Nacional de San Juan (UNSJ), Complejo Astronómico El Leoncito (CONICET; UNC; UNSJ; UNLP), Instituto Argentino de Radioastronomía (IAR, CONICET), Instituto de Astronomía y Física del Espacio (IAFE, CONICET-UBA), etc.</w:t>
      </w:r>
    </w:p>
    <w:p w14:paraId="600062B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09D7C400" w14:textId="77777777" w:rsidR="00185B53" w:rsidRPr="0011428D" w:rsidRDefault="00185B53" w:rsidP="0011428D">
      <w:pPr>
        <w:rPr>
          <w:rFonts w:ascii="Arial" w:hAnsi="Arial" w:cs="Arial"/>
        </w:rPr>
      </w:pPr>
      <w:r w:rsidRPr="0011428D">
        <w:rPr>
          <w:rFonts w:ascii="Arial" w:hAnsi="Arial" w:cs="Arial"/>
        </w:rPr>
        <w:t xml:space="preserve">Favorece el estudio y desempeño profesional una buena disposición para el aprendizaje, una gran dedicación al estudio y al trabajo intelectual, perseverancia y paciencia. El/la estudiante participa de </w:t>
      </w:r>
      <w:r w:rsidRPr="0011428D">
        <w:rPr>
          <w:rFonts w:ascii="Arial" w:hAnsi="Arial" w:cs="Arial"/>
        </w:rPr>
        <w:lastRenderedPageBreak/>
        <w:t>un proceso educativo en un ambiente en el cual la investigación, además de su importancia intrínseca, es parte esencial de la actividad docente, y a la cual el/la estudiante se sumará intensamente en los últimos años de la carrera.</w:t>
      </w:r>
    </w:p>
    <w:p w14:paraId="1425DC9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Inscripción e informes</w:t>
      </w:r>
    </w:p>
    <w:p w14:paraId="0B8C408F"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www.famaf.unc.edu.ar</w:t>
      </w:r>
    </w:p>
    <w:p w14:paraId="2E20D5D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3CB98D33" w14:textId="77777777" w:rsidR="00185B53" w:rsidRPr="0011428D" w:rsidRDefault="00185B53" w:rsidP="0011428D">
      <w:pPr>
        <w:rPr>
          <w:rFonts w:ascii="Arial" w:hAnsi="Arial" w:cs="Arial"/>
        </w:rPr>
      </w:pPr>
      <w:r w:rsidRPr="0011428D">
        <w:rPr>
          <w:rFonts w:ascii="Arial" w:hAnsi="Arial" w:cs="Arial"/>
        </w:rPr>
        <w:t>El curso de nivelación se dicta en tres modalidades: presencial intensiva, presencial no intensiva y a distancia mediante Aula Virtual. La modalidad no intensiva se desarrolla entre julio y noviembre, mientras que la modalidad intensiva se cursa entre enero y febrero.</w:t>
      </w:r>
    </w:p>
    <w:p w14:paraId="5A31A102" w14:textId="77777777" w:rsidR="00185B53" w:rsidRPr="0011428D" w:rsidRDefault="00185B53" w:rsidP="0011428D">
      <w:pPr>
        <w:rPr>
          <w:rFonts w:ascii="Arial" w:hAnsi="Arial" w:cs="Arial"/>
        </w:rPr>
      </w:pPr>
      <w:r w:rsidRPr="0011428D">
        <w:rPr>
          <w:rFonts w:ascii="Arial" w:hAnsi="Arial" w:cs="Arial"/>
        </w:rPr>
        <w:t>El material de estudio consiste en una única asignatura que incluye contenidos de cálculo algebraico, lógica y teoría de conjuntos, funciones, trigonometría y vida universitaria.</w:t>
      </w:r>
    </w:p>
    <w:p w14:paraId="3CFAB626" w14:textId="316F7A44" w:rsidR="00185B53" w:rsidRPr="0011428D" w:rsidRDefault="00456484" w:rsidP="0011428D">
      <w:pPr>
        <w:rPr>
          <w:rFonts w:ascii="Arial" w:hAnsi="Arial" w:cs="Arial"/>
        </w:rPr>
      </w:pPr>
      <w:r w:rsidRPr="0011428D">
        <w:rPr>
          <w:rFonts w:ascii="Arial" w:hAnsi="Arial" w:cs="Arial"/>
        </w:rPr>
        <w:t>Página 69</w:t>
      </w:r>
    </w:p>
    <w:p w14:paraId="792AA34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73C69B9A" w14:textId="77777777" w:rsidR="00185B53" w:rsidRPr="0011428D" w:rsidRDefault="00185B53" w:rsidP="0011428D">
      <w:pPr>
        <w:rPr>
          <w:rFonts w:ascii="Arial" w:hAnsi="Arial" w:cs="Arial"/>
        </w:rPr>
      </w:pPr>
      <w:r w:rsidRPr="0011428D">
        <w:rPr>
          <w:rFonts w:ascii="Arial" w:hAnsi="Arial" w:cs="Arial"/>
        </w:rPr>
        <w:t>El plan de estudios de la Tecnicatura Universitaria en Astronomía corresponde a los tres primeros años de la Licenciatura en Astronomía.</w:t>
      </w:r>
    </w:p>
    <w:p w14:paraId="706BF8CD" w14:textId="77777777" w:rsidR="00185B53" w:rsidRPr="0011428D" w:rsidRDefault="00185B53" w:rsidP="0011428D">
      <w:pPr>
        <w:rPr>
          <w:rFonts w:ascii="Arial" w:hAnsi="Arial" w:cs="Arial"/>
        </w:rPr>
      </w:pPr>
      <w:r w:rsidRPr="0011428D">
        <w:rPr>
          <w:rFonts w:ascii="Arial" w:hAnsi="Arial" w:cs="Arial"/>
        </w:rPr>
        <w:t>PRIMER AÑO</w:t>
      </w:r>
    </w:p>
    <w:p w14:paraId="7934B1CD" w14:textId="77777777" w:rsidR="00185B53" w:rsidRPr="0011428D" w:rsidRDefault="00185B53" w:rsidP="0011428D">
      <w:pPr>
        <w:rPr>
          <w:rFonts w:ascii="Arial" w:hAnsi="Arial" w:cs="Arial"/>
        </w:rPr>
      </w:pPr>
      <w:r w:rsidRPr="0011428D">
        <w:rPr>
          <w:rFonts w:ascii="Arial" w:hAnsi="Arial" w:cs="Arial"/>
        </w:rPr>
        <w:t>CICLO DE NIVELACIÓN</w:t>
      </w:r>
    </w:p>
    <w:p w14:paraId="759603E0" w14:textId="77777777" w:rsidR="00185B53" w:rsidRPr="0011428D" w:rsidRDefault="00185B53" w:rsidP="0011428D">
      <w:pPr>
        <w:rPr>
          <w:rFonts w:ascii="Arial" w:hAnsi="Arial" w:cs="Arial"/>
        </w:rPr>
      </w:pPr>
      <w:r w:rsidRPr="0011428D">
        <w:rPr>
          <w:rFonts w:ascii="Arial" w:hAnsi="Arial" w:cs="Arial"/>
        </w:rPr>
        <w:t>PRIMER CUATRIMESTRE</w:t>
      </w:r>
    </w:p>
    <w:p w14:paraId="171F92B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 I</w:t>
      </w:r>
    </w:p>
    <w:p w14:paraId="314BAD4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I</w:t>
      </w:r>
    </w:p>
    <w:p w14:paraId="3F4344E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Física</w:t>
      </w:r>
    </w:p>
    <w:p w14:paraId="12B6152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Seminarios Astronómicos</w:t>
      </w:r>
    </w:p>
    <w:p w14:paraId="6E5723FB" w14:textId="77777777" w:rsidR="00185B53" w:rsidRPr="0011428D" w:rsidRDefault="00185B53" w:rsidP="0011428D">
      <w:pPr>
        <w:rPr>
          <w:rFonts w:ascii="Arial" w:hAnsi="Arial" w:cs="Arial"/>
        </w:rPr>
      </w:pPr>
      <w:r w:rsidRPr="0011428D">
        <w:rPr>
          <w:rFonts w:ascii="Arial" w:hAnsi="Arial" w:cs="Arial"/>
        </w:rPr>
        <w:t>SEGUNDO CUATRIMESTRE</w:t>
      </w:r>
    </w:p>
    <w:p w14:paraId="200C3CB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 II</w:t>
      </w:r>
    </w:p>
    <w:p w14:paraId="1081D49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II</w:t>
      </w:r>
    </w:p>
    <w:p w14:paraId="5FC5100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General I</w:t>
      </w:r>
    </w:p>
    <w:p w14:paraId="1AFB8020" w14:textId="77777777" w:rsidR="00185B53" w:rsidRPr="0011428D" w:rsidRDefault="00185B53" w:rsidP="0011428D">
      <w:pPr>
        <w:rPr>
          <w:rFonts w:ascii="Arial" w:hAnsi="Arial" w:cs="Arial"/>
        </w:rPr>
      </w:pPr>
      <w:r w:rsidRPr="0011428D">
        <w:rPr>
          <w:rFonts w:ascii="Arial" w:hAnsi="Arial" w:cs="Arial"/>
        </w:rPr>
        <w:t>SEGUNDO AÑO</w:t>
      </w:r>
    </w:p>
    <w:p w14:paraId="3D6F0997" w14:textId="77777777" w:rsidR="00185B53" w:rsidRPr="0011428D" w:rsidRDefault="00185B53" w:rsidP="0011428D">
      <w:pPr>
        <w:rPr>
          <w:rFonts w:ascii="Arial" w:hAnsi="Arial" w:cs="Arial"/>
        </w:rPr>
      </w:pPr>
      <w:r w:rsidRPr="0011428D">
        <w:rPr>
          <w:rFonts w:ascii="Arial" w:hAnsi="Arial" w:cs="Arial"/>
        </w:rPr>
        <w:t>PRIMER CUATRIMESTRE</w:t>
      </w:r>
    </w:p>
    <w:p w14:paraId="67CFC80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III</w:t>
      </w:r>
    </w:p>
    <w:p w14:paraId="2938F2F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General II</w:t>
      </w:r>
    </w:p>
    <w:p w14:paraId="08CE638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Experimental I</w:t>
      </w:r>
    </w:p>
    <w:p w14:paraId="70CBD09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Astronomía de Posición y Métodos Numéricos</w:t>
      </w:r>
    </w:p>
    <w:p w14:paraId="560DCEFA" w14:textId="77777777" w:rsidR="00185B53" w:rsidRPr="0011428D" w:rsidRDefault="00185B53" w:rsidP="0011428D">
      <w:pPr>
        <w:rPr>
          <w:rFonts w:ascii="Arial" w:hAnsi="Arial" w:cs="Arial"/>
        </w:rPr>
      </w:pPr>
      <w:r w:rsidRPr="0011428D">
        <w:rPr>
          <w:rFonts w:ascii="Arial" w:hAnsi="Arial" w:cs="Arial"/>
        </w:rPr>
        <w:t>SEGUNDO CUATRIMESTRE</w:t>
      </w:r>
    </w:p>
    <w:p w14:paraId="6ACA278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Métodos Matemáticos de la Física</w:t>
      </w:r>
    </w:p>
    <w:p w14:paraId="685C7183"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Física General III</w:t>
      </w:r>
    </w:p>
    <w:p w14:paraId="3D7BA36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Lab</w:t>
      </w:r>
      <w:proofErr w:type="spellEnd"/>
      <w:r w:rsidRPr="0011428D">
        <w:rPr>
          <w:rFonts w:ascii="Arial" w:hAnsi="Arial" w:cs="Arial"/>
        </w:rPr>
        <w:t>. de Termodinámica y Electromagnetismo</w:t>
      </w:r>
    </w:p>
    <w:p w14:paraId="4B38871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Astrofísica</w:t>
      </w:r>
    </w:p>
    <w:p w14:paraId="4A279EBF" w14:textId="77777777" w:rsidR="00185B53" w:rsidRPr="0011428D" w:rsidRDefault="00185B53" w:rsidP="0011428D">
      <w:pPr>
        <w:rPr>
          <w:rFonts w:ascii="Arial" w:hAnsi="Arial" w:cs="Arial"/>
        </w:rPr>
      </w:pPr>
      <w:r w:rsidRPr="0011428D">
        <w:rPr>
          <w:rFonts w:ascii="Arial" w:hAnsi="Arial" w:cs="Arial"/>
        </w:rPr>
        <w:t>TERCER AÑO</w:t>
      </w:r>
    </w:p>
    <w:p w14:paraId="6D01CF57" w14:textId="77777777" w:rsidR="00185B53" w:rsidRPr="0011428D" w:rsidRDefault="00185B53" w:rsidP="0011428D">
      <w:pPr>
        <w:rPr>
          <w:rFonts w:ascii="Arial" w:hAnsi="Arial" w:cs="Arial"/>
        </w:rPr>
      </w:pPr>
      <w:r w:rsidRPr="0011428D">
        <w:rPr>
          <w:rFonts w:ascii="Arial" w:hAnsi="Arial" w:cs="Arial"/>
        </w:rPr>
        <w:t>PRIMER CUATRIMESTRE</w:t>
      </w:r>
    </w:p>
    <w:p w14:paraId="797C212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Electromagnetismo I</w:t>
      </w:r>
    </w:p>
    <w:p w14:paraId="2A10F2B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Óptica Astronómica</w:t>
      </w:r>
    </w:p>
    <w:p w14:paraId="673D3C9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Laboratorio de Óptica Astronómica</w:t>
      </w:r>
    </w:p>
    <w:p w14:paraId="33493C7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Métodos Matemáticos de la Física II</w:t>
      </w:r>
    </w:p>
    <w:p w14:paraId="1BA1D7D5" w14:textId="77777777" w:rsidR="00185B53" w:rsidRPr="0011428D" w:rsidRDefault="00185B53" w:rsidP="0011428D">
      <w:pPr>
        <w:rPr>
          <w:rFonts w:ascii="Arial" w:hAnsi="Arial" w:cs="Arial"/>
        </w:rPr>
      </w:pPr>
      <w:r w:rsidRPr="0011428D">
        <w:rPr>
          <w:rFonts w:ascii="Arial" w:hAnsi="Arial" w:cs="Arial"/>
        </w:rPr>
        <w:t>SEGUNDO CUATRIMESTRE</w:t>
      </w:r>
    </w:p>
    <w:p w14:paraId="2AE1D31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Electromagnetismo II</w:t>
      </w:r>
    </w:p>
    <w:p w14:paraId="346C8CA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w:t>
      </w:r>
    </w:p>
    <w:p w14:paraId="435C8DF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Astronomía Observacional y Reducción de Datos</w:t>
      </w:r>
    </w:p>
    <w:p w14:paraId="5EFFAAD7" w14:textId="77777777" w:rsidR="00185B53" w:rsidRPr="0011428D" w:rsidRDefault="00185B53" w:rsidP="0011428D">
      <w:pPr>
        <w:rPr>
          <w:rFonts w:ascii="Arial" w:hAnsi="Arial" w:cs="Arial"/>
        </w:rPr>
      </w:pPr>
      <w:r w:rsidRPr="0011428D">
        <w:rPr>
          <w:rFonts w:ascii="Arial" w:hAnsi="Arial" w:cs="Arial"/>
        </w:rPr>
        <w:t>CUARTO AÑO</w:t>
      </w:r>
    </w:p>
    <w:p w14:paraId="1149EC39" w14:textId="77777777" w:rsidR="00185B53" w:rsidRPr="0011428D" w:rsidRDefault="00185B53" w:rsidP="0011428D">
      <w:pPr>
        <w:rPr>
          <w:rFonts w:ascii="Arial" w:hAnsi="Arial" w:cs="Arial"/>
        </w:rPr>
      </w:pPr>
      <w:r w:rsidRPr="0011428D">
        <w:rPr>
          <w:rFonts w:ascii="Arial" w:hAnsi="Arial" w:cs="Arial"/>
        </w:rPr>
        <w:t>PRIMER CUATRIMESTRE</w:t>
      </w:r>
    </w:p>
    <w:p w14:paraId="5BF812A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Elementos de Relatividad General</w:t>
      </w:r>
    </w:p>
    <w:p w14:paraId="56F1A47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Astrofísica General</w:t>
      </w:r>
    </w:p>
    <w:p w14:paraId="0F3EF1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 Celeste</w:t>
      </w:r>
    </w:p>
    <w:p w14:paraId="7CB148D2" w14:textId="77777777" w:rsidR="00185B53" w:rsidRPr="0011428D" w:rsidRDefault="00185B53" w:rsidP="0011428D">
      <w:pPr>
        <w:rPr>
          <w:rFonts w:ascii="Arial" w:hAnsi="Arial" w:cs="Arial"/>
        </w:rPr>
      </w:pPr>
      <w:r w:rsidRPr="0011428D">
        <w:rPr>
          <w:rFonts w:ascii="Arial" w:hAnsi="Arial" w:cs="Arial"/>
        </w:rPr>
        <w:t>SEGUNDO CUATRIMESTRE</w:t>
      </w:r>
    </w:p>
    <w:p w14:paraId="384391B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Elementos de Mecánica Cuántica</w:t>
      </w:r>
    </w:p>
    <w:p w14:paraId="133A8D1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 de Fluidos</w:t>
      </w:r>
    </w:p>
    <w:p w14:paraId="478EE9E6" w14:textId="174EC459"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Astronomía Galáctica y</w:t>
      </w:r>
      <w:r w:rsidR="00456484" w:rsidRPr="0011428D">
        <w:rPr>
          <w:rFonts w:ascii="Arial" w:hAnsi="Arial" w:cs="Arial"/>
        </w:rPr>
        <w:t xml:space="preserve"> </w:t>
      </w:r>
      <w:proofErr w:type="spellStart"/>
      <w:r w:rsidRPr="0011428D">
        <w:rPr>
          <w:rFonts w:ascii="Arial" w:hAnsi="Arial" w:cs="Arial"/>
        </w:rPr>
        <w:t>Extragaláctica</w:t>
      </w:r>
      <w:proofErr w:type="spellEnd"/>
      <w:r w:rsidRPr="0011428D">
        <w:rPr>
          <w:rFonts w:ascii="Arial" w:hAnsi="Arial" w:cs="Arial"/>
        </w:rPr>
        <w:t>.</w:t>
      </w:r>
    </w:p>
    <w:p w14:paraId="080843D3" w14:textId="77777777" w:rsidR="00185B53" w:rsidRPr="0011428D" w:rsidRDefault="00185B53" w:rsidP="0011428D">
      <w:pPr>
        <w:rPr>
          <w:rFonts w:ascii="Arial" w:hAnsi="Arial" w:cs="Arial"/>
        </w:rPr>
      </w:pPr>
      <w:r w:rsidRPr="0011428D">
        <w:rPr>
          <w:rFonts w:ascii="Arial" w:hAnsi="Arial" w:cs="Arial"/>
        </w:rPr>
        <w:t>QUINTO AÑO</w:t>
      </w:r>
    </w:p>
    <w:p w14:paraId="401EBBE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Trabajo Especial (Anual) PRIMER CUATRIMESTRE</w:t>
      </w:r>
    </w:p>
    <w:p w14:paraId="761CA83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Especialidad I</w:t>
      </w:r>
    </w:p>
    <w:p w14:paraId="446D875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I</w:t>
      </w:r>
    </w:p>
    <w:p w14:paraId="38EDF424" w14:textId="77777777" w:rsidR="00185B53" w:rsidRPr="0011428D" w:rsidRDefault="00185B53" w:rsidP="0011428D">
      <w:pPr>
        <w:rPr>
          <w:rFonts w:ascii="Arial" w:hAnsi="Arial" w:cs="Arial"/>
        </w:rPr>
      </w:pPr>
      <w:r w:rsidRPr="0011428D">
        <w:rPr>
          <w:rFonts w:ascii="Arial" w:hAnsi="Arial" w:cs="Arial"/>
        </w:rPr>
        <w:t>SEGUNDO CUATRIMESTRE</w:t>
      </w:r>
    </w:p>
    <w:p w14:paraId="1BBBD34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Especialidad II</w:t>
      </w:r>
    </w:p>
    <w:p w14:paraId="0FA45E1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II</w:t>
      </w:r>
    </w:p>
    <w:p w14:paraId="447EBA36" w14:textId="3305D416" w:rsidR="00185B53" w:rsidRPr="0011428D" w:rsidRDefault="00456484"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info</w:t>
      </w:r>
      <w:r w:rsidRPr="0011428D">
        <w:rPr>
          <w:rFonts w:ascii="Arial" w:hAnsi="Arial" w:cs="Arial"/>
          <w:sz w:val="22"/>
          <w:szCs w:val="22"/>
        </w:rPr>
        <w:t>r</w:t>
      </w:r>
      <w:r w:rsidR="00185B53" w:rsidRPr="0011428D">
        <w:rPr>
          <w:rFonts w:ascii="Arial" w:hAnsi="Arial" w:cs="Arial"/>
          <w:sz w:val="22"/>
          <w:szCs w:val="22"/>
        </w:rPr>
        <w:t>m</w:t>
      </w:r>
      <w:r w:rsidRPr="0011428D">
        <w:rPr>
          <w:rFonts w:ascii="Arial" w:hAnsi="Arial" w:cs="Arial"/>
          <w:sz w:val="22"/>
          <w:szCs w:val="22"/>
        </w:rPr>
        <w:t>a</w:t>
      </w:r>
      <w:r w:rsidR="00185B53" w:rsidRPr="0011428D">
        <w:rPr>
          <w:rFonts w:ascii="Arial" w:hAnsi="Arial" w:cs="Arial"/>
          <w:sz w:val="22"/>
          <w:szCs w:val="22"/>
        </w:rPr>
        <w:t>ci</w:t>
      </w:r>
      <w:r w:rsidRPr="0011428D">
        <w:rPr>
          <w:rFonts w:ascii="Arial" w:hAnsi="Arial" w:cs="Arial"/>
          <w:sz w:val="22"/>
          <w:szCs w:val="22"/>
        </w:rPr>
        <w:t>ó</w:t>
      </w:r>
      <w:r w:rsidR="00185B53" w:rsidRPr="0011428D">
        <w:rPr>
          <w:rFonts w:ascii="Arial" w:hAnsi="Arial" w:cs="Arial"/>
          <w:sz w:val="22"/>
          <w:szCs w:val="22"/>
        </w:rPr>
        <w:t>n</w:t>
      </w:r>
    </w:p>
    <w:p w14:paraId="2A5A90CA" w14:textId="77777777" w:rsidR="00185B53" w:rsidRPr="0011428D" w:rsidRDefault="00185B53" w:rsidP="0011428D">
      <w:pPr>
        <w:rPr>
          <w:rFonts w:ascii="Arial" w:hAnsi="Arial" w:cs="Arial"/>
        </w:rPr>
      </w:pPr>
      <w:r w:rsidRPr="0011428D">
        <w:rPr>
          <w:rFonts w:ascii="Arial" w:hAnsi="Arial" w:cs="Arial"/>
        </w:rPr>
        <w:t>Dirección: Medina Allende s/n - Ciudad Universitaria</w:t>
      </w:r>
    </w:p>
    <w:p w14:paraId="6F716268" w14:textId="77777777" w:rsidR="00185B53" w:rsidRPr="0011428D" w:rsidRDefault="00185B53" w:rsidP="0011428D">
      <w:pPr>
        <w:rPr>
          <w:rFonts w:ascii="Arial" w:hAnsi="Arial" w:cs="Arial"/>
        </w:rPr>
      </w:pPr>
      <w:r w:rsidRPr="0011428D">
        <w:rPr>
          <w:rFonts w:ascii="Arial" w:hAnsi="Arial" w:cs="Arial"/>
        </w:rPr>
        <w:t>E-Mail:  ingreso@famaf.unc.edu.ar</w:t>
      </w:r>
    </w:p>
    <w:p w14:paraId="6BD9257E" w14:textId="77777777" w:rsidR="00185B53" w:rsidRPr="0011428D" w:rsidRDefault="00185B53" w:rsidP="0011428D">
      <w:pPr>
        <w:rPr>
          <w:rFonts w:ascii="Arial" w:hAnsi="Arial" w:cs="Arial"/>
        </w:rPr>
      </w:pPr>
      <w:r w:rsidRPr="0011428D">
        <w:rPr>
          <w:rFonts w:ascii="Arial" w:hAnsi="Arial" w:cs="Arial"/>
        </w:rPr>
        <w:lastRenderedPageBreak/>
        <w:t>Teléfono: +54 351 5353701 (rotativas)</w:t>
      </w:r>
    </w:p>
    <w:p w14:paraId="464D3CFC" w14:textId="77777777" w:rsidR="00185B53" w:rsidRPr="0011428D" w:rsidRDefault="00185B53" w:rsidP="0011428D">
      <w:pPr>
        <w:rPr>
          <w:rFonts w:ascii="Arial" w:hAnsi="Arial" w:cs="Arial"/>
        </w:rPr>
      </w:pPr>
      <w:r w:rsidRPr="0011428D">
        <w:rPr>
          <w:rFonts w:ascii="Arial" w:hAnsi="Arial" w:cs="Arial"/>
        </w:rPr>
        <w:t>Facebook: FAMAF UNC</w:t>
      </w:r>
    </w:p>
    <w:p w14:paraId="1C2978E6" w14:textId="77777777" w:rsidR="00185B53" w:rsidRPr="0011428D" w:rsidRDefault="00185B53" w:rsidP="0011428D">
      <w:pPr>
        <w:rPr>
          <w:rFonts w:ascii="Arial" w:hAnsi="Arial" w:cs="Arial"/>
        </w:rPr>
      </w:pPr>
      <w:r w:rsidRPr="0011428D">
        <w:rPr>
          <w:rFonts w:ascii="Arial" w:hAnsi="Arial" w:cs="Arial"/>
        </w:rPr>
        <w:t>Instagram: @famaf_unc</w:t>
      </w:r>
    </w:p>
    <w:p w14:paraId="7E0FD1DD" w14:textId="65A07CFA" w:rsidR="00185B53" w:rsidRPr="0011428D" w:rsidRDefault="00456484" w:rsidP="0011428D">
      <w:pPr>
        <w:rPr>
          <w:rFonts w:ascii="Arial" w:hAnsi="Arial" w:cs="Arial"/>
        </w:rPr>
      </w:pPr>
      <w:r w:rsidRPr="0011428D">
        <w:rPr>
          <w:rFonts w:ascii="Arial" w:hAnsi="Arial" w:cs="Arial"/>
        </w:rPr>
        <w:t>Página 70</w:t>
      </w:r>
    </w:p>
    <w:p w14:paraId="3FF301F9" w14:textId="77777777" w:rsidR="00185B53" w:rsidRPr="0011428D" w:rsidRDefault="00185B53" w:rsidP="0011428D">
      <w:pPr>
        <w:pStyle w:val="Ttulo1"/>
        <w:rPr>
          <w:rFonts w:ascii="Arial" w:hAnsi="Arial" w:cs="Arial"/>
          <w:sz w:val="22"/>
          <w:szCs w:val="22"/>
        </w:rPr>
      </w:pPr>
      <w:r w:rsidRPr="0011428D">
        <w:rPr>
          <w:rFonts w:ascii="Arial" w:hAnsi="Arial" w:cs="Arial"/>
          <w:sz w:val="22"/>
          <w:szCs w:val="22"/>
        </w:rPr>
        <w:t>Bibliotecología</w:t>
      </w:r>
    </w:p>
    <w:p w14:paraId="497852E7" w14:textId="67344A54" w:rsidR="00185B53" w:rsidRPr="0011428D" w:rsidRDefault="00185B53" w:rsidP="0011428D">
      <w:pPr>
        <w:rPr>
          <w:rFonts w:ascii="Arial" w:hAnsi="Arial" w:cs="Arial"/>
        </w:rPr>
      </w:pPr>
      <w:r w:rsidRPr="0011428D">
        <w:rPr>
          <w:rFonts w:ascii="Arial" w:hAnsi="Arial" w:cs="Arial"/>
        </w:rPr>
        <w:t>Escuela de Bibliotecología - Facultad de Filosofía y Humanidades</w:t>
      </w:r>
    </w:p>
    <w:p w14:paraId="2811534B" w14:textId="77777777" w:rsidR="00185B53" w:rsidRPr="0011428D" w:rsidRDefault="00185B53" w:rsidP="0011428D">
      <w:pPr>
        <w:rPr>
          <w:rFonts w:ascii="Arial" w:hAnsi="Arial" w:cs="Arial"/>
        </w:rPr>
      </w:pPr>
      <w:r w:rsidRPr="0011428D">
        <w:rPr>
          <w:rFonts w:ascii="Arial" w:hAnsi="Arial" w:cs="Arial"/>
        </w:rPr>
        <w:t>Licenciatura en Bibliotecología y Documentación - 5 años</w:t>
      </w:r>
    </w:p>
    <w:p w14:paraId="3BB522E3" w14:textId="77777777" w:rsidR="00185B53" w:rsidRPr="0011428D" w:rsidRDefault="00185B53" w:rsidP="0011428D">
      <w:pPr>
        <w:rPr>
          <w:rFonts w:ascii="Arial" w:hAnsi="Arial" w:cs="Arial"/>
        </w:rPr>
      </w:pPr>
      <w:r w:rsidRPr="0011428D">
        <w:rPr>
          <w:rFonts w:ascii="Arial" w:hAnsi="Arial" w:cs="Arial"/>
        </w:rPr>
        <w:t>Bibliotecólogo/a - 3 años</w:t>
      </w:r>
    </w:p>
    <w:p w14:paraId="688A63D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2024E86E" w14:textId="77777777" w:rsidR="00185B53" w:rsidRPr="0011428D" w:rsidRDefault="00185B53" w:rsidP="0011428D">
      <w:pPr>
        <w:rPr>
          <w:rFonts w:ascii="Arial" w:hAnsi="Arial" w:cs="Arial"/>
        </w:rPr>
      </w:pPr>
      <w:r w:rsidRPr="0011428D">
        <w:rPr>
          <w:rFonts w:ascii="Arial" w:hAnsi="Arial" w:cs="Arial"/>
        </w:rPr>
        <w:t>La función de la biblioteca a través del tiempo ha ido transformándose y adaptándose a los cambios de la sociedad para dar respuesta a las nuevas demandas potenciadas con las tecnologías de la información y la comunicación. En los 60 años de la Escuela, y frente a nuevos desafíos, también han mutado las formas de gestionar la información favoreciendo aún más la inserción de los/las profesionales en áreas como la educación, la investigación, la ciencia, la técnica y el esparcimiento.</w:t>
      </w:r>
    </w:p>
    <w:p w14:paraId="5DB1B855" w14:textId="77777777" w:rsidR="00185B53" w:rsidRPr="0011428D" w:rsidRDefault="00185B53" w:rsidP="0011428D">
      <w:pPr>
        <w:rPr>
          <w:rFonts w:ascii="Arial" w:hAnsi="Arial" w:cs="Arial"/>
        </w:rPr>
      </w:pPr>
      <w:r w:rsidRPr="0011428D">
        <w:rPr>
          <w:rFonts w:ascii="Arial" w:hAnsi="Arial" w:cs="Arial"/>
        </w:rPr>
        <w:t>Las bibliotecas como unidades de información contribuyen a la difusión del conocimiento aportando a la formación de una sociedad más democrática y equitativa, en el marco del acceso a la información como un derecho universal. Demuestran constantemente su capacidad de adaptarse y renovarse, desarrollando nuevos servicios y productos acordes a los requerimientos del momento.</w:t>
      </w:r>
    </w:p>
    <w:p w14:paraId="4FBCDC20" w14:textId="77777777" w:rsidR="00185B53" w:rsidRPr="0011428D" w:rsidRDefault="00185B53" w:rsidP="0011428D">
      <w:pPr>
        <w:rPr>
          <w:rFonts w:ascii="Arial" w:hAnsi="Arial" w:cs="Arial"/>
        </w:rPr>
      </w:pPr>
      <w:r w:rsidRPr="0011428D">
        <w:rPr>
          <w:rFonts w:ascii="Arial" w:hAnsi="Arial" w:cs="Arial"/>
        </w:rPr>
        <w:t>Las bibliotecas son una expresión cultural muy importante en la sociedad y se constituyen en un espacio de preservación y difusión de la memoria colectiva, garantizando el acceso a la información por parte de toda persona que lo requiera. Colaboran con los procesos educativos y culturales ofreciendo servicios de manera presencial o remota; favorecen el proceso de aprendizaje a lo largo de toda la vida brindando los medios y el asesoramiento necesario a los/las usuarios/as.</w:t>
      </w:r>
    </w:p>
    <w:p w14:paraId="3B41C4D8" w14:textId="77777777" w:rsidR="00185B53" w:rsidRPr="0011428D" w:rsidRDefault="00185B53" w:rsidP="0011428D">
      <w:pPr>
        <w:rPr>
          <w:rFonts w:ascii="Arial" w:hAnsi="Arial" w:cs="Arial"/>
        </w:rPr>
      </w:pPr>
      <w:r w:rsidRPr="0011428D">
        <w:rPr>
          <w:rFonts w:ascii="Arial" w:hAnsi="Arial" w:cs="Arial"/>
        </w:rPr>
        <w:t>Ofrecen espacios para la creatividad y el trabajo comunitario; albergan actividades escolares, familiares y culturales; brindan servicios a comunidades de personas con necesidades o intereses particulares y participan activamente en la vida de la comunidad en que están inserta.</w:t>
      </w:r>
    </w:p>
    <w:p w14:paraId="0186005E" w14:textId="77777777" w:rsidR="00185B53" w:rsidRPr="0011428D" w:rsidRDefault="00185B53" w:rsidP="0011428D">
      <w:pPr>
        <w:rPr>
          <w:rFonts w:ascii="Arial" w:hAnsi="Arial" w:cs="Arial"/>
        </w:rPr>
      </w:pPr>
      <w:r w:rsidRPr="0011428D">
        <w:rPr>
          <w:rFonts w:ascii="Arial" w:hAnsi="Arial" w:cs="Arial"/>
        </w:rPr>
        <w:t>El/La bibliotecólogo/a es un profesional comprometido con su entorno, que se capacitan y actualizan continuamente a fin de ejercer su rol con responsabilidad social.</w:t>
      </w:r>
    </w:p>
    <w:p w14:paraId="0BF4C76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bibliotecólogo/a y el/la licenciado/a en bibliotecología y documentación?</w:t>
      </w:r>
    </w:p>
    <w:p w14:paraId="4893A422" w14:textId="77777777" w:rsidR="00185B53" w:rsidRPr="0011428D" w:rsidRDefault="00185B53" w:rsidP="0011428D">
      <w:pPr>
        <w:rPr>
          <w:rFonts w:ascii="Arial" w:hAnsi="Arial" w:cs="Arial"/>
        </w:rPr>
      </w:pPr>
      <w:r w:rsidRPr="0011428D">
        <w:rPr>
          <w:rFonts w:ascii="Arial" w:hAnsi="Arial" w:cs="Arial"/>
        </w:rPr>
        <w:t>El avance de las tecnologías y el crecimiento ilimitado de la información, han hecho que esta profesión sea interdisciplinaria, relacionándose con todas las ramas del saber.</w:t>
      </w:r>
    </w:p>
    <w:p w14:paraId="74A58F00" w14:textId="77777777" w:rsidR="00185B53" w:rsidRPr="0011428D" w:rsidRDefault="00185B53" w:rsidP="0011428D">
      <w:pPr>
        <w:rPr>
          <w:rFonts w:ascii="Arial" w:hAnsi="Arial" w:cs="Arial"/>
        </w:rPr>
      </w:pPr>
      <w:r w:rsidRPr="0011428D">
        <w:rPr>
          <w:rFonts w:ascii="Arial" w:hAnsi="Arial" w:cs="Arial"/>
        </w:rPr>
        <w:t>El/la Bibliotecólogo/a está capacitado/a para:</w:t>
      </w:r>
    </w:p>
    <w:p w14:paraId="5CC5B60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Planificar, organizar, dirigir y administrar los servicios bibliotecarios y documentales.</w:t>
      </w:r>
    </w:p>
    <w:p w14:paraId="721788B6" w14:textId="14548B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Relevar, seleccionar, analizar, catalogar, clasificar, indizar, resumir, analizar y difundir la información</w:t>
      </w:r>
      <w:r w:rsidR="00456484" w:rsidRPr="0011428D">
        <w:rPr>
          <w:rFonts w:ascii="Arial" w:hAnsi="Arial" w:cs="Arial"/>
        </w:rPr>
        <w:t xml:space="preserve"> </w:t>
      </w:r>
      <w:r w:rsidRPr="0011428D">
        <w:rPr>
          <w:rFonts w:ascii="Arial" w:hAnsi="Arial" w:cs="Arial"/>
        </w:rPr>
        <w:t>bibliográfica y documental utilizando diversos sistemas de gestión.</w:t>
      </w:r>
    </w:p>
    <w:p w14:paraId="0BE4A1F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Capacitar y asesorar a los/las usuarios/as para el mejor uso de la información bibliográfica y documental.</w:t>
      </w:r>
    </w:p>
    <w:p w14:paraId="5D2606F3"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Determinar y aplicar métodos y técnicas de preservación y conservación del acervo documental.</w:t>
      </w:r>
    </w:p>
    <w:p w14:paraId="16E575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Gestionar éticamente la información.</w:t>
      </w:r>
    </w:p>
    <w:p w14:paraId="1D13DA26" w14:textId="61F853A6" w:rsidR="00456484" w:rsidRPr="0011428D" w:rsidRDefault="00456484" w:rsidP="0011428D">
      <w:pPr>
        <w:rPr>
          <w:rFonts w:ascii="Arial" w:hAnsi="Arial" w:cs="Arial"/>
        </w:rPr>
      </w:pPr>
      <w:r w:rsidRPr="0011428D">
        <w:rPr>
          <w:rFonts w:ascii="Arial" w:hAnsi="Arial" w:cs="Arial"/>
        </w:rPr>
        <w:t>Página 71</w:t>
      </w:r>
    </w:p>
    <w:p w14:paraId="3C576E2A" w14:textId="77777777" w:rsidR="00185B53" w:rsidRPr="0011428D" w:rsidRDefault="00185B53" w:rsidP="0011428D">
      <w:pPr>
        <w:rPr>
          <w:rFonts w:ascii="Arial" w:hAnsi="Arial" w:cs="Arial"/>
        </w:rPr>
      </w:pPr>
      <w:r w:rsidRPr="0011428D">
        <w:rPr>
          <w:rFonts w:ascii="Arial" w:hAnsi="Arial" w:cs="Arial"/>
        </w:rPr>
        <w:t>El/La Licenciado/a en Bibliotecología, además de las actividades del/la Bibliotecólogo/a está capacitado/a para:</w:t>
      </w:r>
    </w:p>
    <w:p w14:paraId="012A1E1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Planificar sistemas de información bibliográfica y documentación nacionales, regionales y sectoriales.</w:t>
      </w:r>
    </w:p>
    <w:p w14:paraId="458CD421" w14:textId="13559D98"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Organizar servicios y recursos de información para facilitar los procesos de toma de decisiones y para el</w:t>
      </w:r>
      <w:r w:rsidR="00456484" w:rsidRPr="0011428D">
        <w:rPr>
          <w:rFonts w:ascii="Arial" w:hAnsi="Arial" w:cs="Arial"/>
        </w:rPr>
        <w:t xml:space="preserve"> </w:t>
      </w:r>
      <w:r w:rsidRPr="0011428D">
        <w:rPr>
          <w:rFonts w:ascii="Arial" w:hAnsi="Arial" w:cs="Arial"/>
        </w:rPr>
        <w:t>apoyo a la docencia e investigación.</w:t>
      </w:r>
    </w:p>
    <w:p w14:paraId="2ED4D9D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Organizar y administrar repositorios institucionales y publicaciones periódicas en línea; realizar tareas de curaduría de datos y promoción de la cultura del acceso abierto a la información científica.</w:t>
      </w:r>
    </w:p>
    <w:p w14:paraId="36B5CBB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Planificar, realizar y asesorar investigaciones en el área de información.</w:t>
      </w:r>
    </w:p>
    <w:p w14:paraId="7756328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Docencia universitaria y secundaria, dictado de cursos de capacitación.</w:t>
      </w:r>
    </w:p>
    <w:p w14:paraId="40DD649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Investigación: participación y dirección de proyectos</w:t>
      </w:r>
    </w:p>
    <w:p w14:paraId="086814E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Dirigir equipos de trabajo en entidades públicas o privadas.</w:t>
      </w:r>
    </w:p>
    <w:p w14:paraId="1BF5951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Asesoramiento a entidades públicas en gestión de sistemas de información.</w:t>
      </w:r>
    </w:p>
    <w:p w14:paraId="522848E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6E81DFD1" w14:textId="77777777" w:rsidR="00185B53" w:rsidRPr="0011428D" w:rsidRDefault="00185B53" w:rsidP="0011428D">
      <w:pPr>
        <w:rPr>
          <w:rFonts w:ascii="Arial" w:hAnsi="Arial" w:cs="Arial"/>
        </w:rPr>
      </w:pPr>
      <w:r w:rsidRPr="0011428D">
        <w:rPr>
          <w:rFonts w:ascii="Arial" w:hAnsi="Arial" w:cs="Arial"/>
        </w:rPr>
        <w:t>Pueden trabajar en instituciones o empresas públicas o privadas del ámbito educativo o profesional y en organizaciones comunitarias o no gubernamentales, llevando a cabo sus múltiples actividades en bibliotecas, centros de materiales audiovisuales, centros de documentación e información, museos, editoriales, escuelas y diversos ámbitos que se relacionan con la información.</w:t>
      </w:r>
    </w:p>
    <w:p w14:paraId="1576DECA" w14:textId="77777777" w:rsidR="00185B53" w:rsidRPr="0011428D" w:rsidRDefault="00185B53" w:rsidP="0011428D">
      <w:pPr>
        <w:rPr>
          <w:rFonts w:ascii="Arial" w:hAnsi="Arial" w:cs="Arial"/>
        </w:rPr>
      </w:pPr>
      <w:r w:rsidRPr="0011428D">
        <w:rPr>
          <w:rFonts w:ascii="Arial" w:hAnsi="Arial" w:cs="Arial"/>
        </w:rPr>
        <w:t>Hay distintos tipos de bibliotecas con objetivos bien definidos: desde la Biblioteca Nacional, custodia del patrimonio cultural de un país, hasta las bibliotecas populares, pasando por las escolares, universitarias, especializadas y aquellas que se consideran especiales por brindar servicios a comunidades particulares como las cárceles u hospitales.</w:t>
      </w:r>
    </w:p>
    <w:p w14:paraId="1A248077" w14:textId="77777777" w:rsidR="00185B53" w:rsidRPr="0011428D" w:rsidRDefault="00185B53" w:rsidP="0011428D">
      <w:pPr>
        <w:rPr>
          <w:rFonts w:ascii="Arial" w:hAnsi="Arial" w:cs="Arial"/>
        </w:rPr>
      </w:pPr>
      <w:r w:rsidRPr="0011428D">
        <w:rPr>
          <w:rFonts w:ascii="Arial" w:hAnsi="Arial" w:cs="Arial"/>
        </w:rPr>
        <w:t>Las actividades de las bibliotecas se organizan en departamentos o sectores, donde se desarrollan tareas específicas. Entre ellos se puede mencionar: al departamento de procesos técnicos en el cual se realiza el procesamiento del material bibliográfico en diversos soportes, desde su selección y adquisición, pasando por la catalogación, clasificación y almacenamiento, en vistas a su recuperación para consultas o préstamo. Todas estas tareas se realizan obedeciendo a normas establecidas internacionalmente y de acuerdo con las características de la comunidad de usuarios/as.</w:t>
      </w:r>
    </w:p>
    <w:p w14:paraId="7901DD9E" w14:textId="10715BB4" w:rsidR="00185B53" w:rsidRPr="0011428D" w:rsidRDefault="00185B53" w:rsidP="0011428D">
      <w:pPr>
        <w:rPr>
          <w:rFonts w:ascii="Arial" w:hAnsi="Arial" w:cs="Arial"/>
        </w:rPr>
      </w:pPr>
      <w:r w:rsidRPr="0011428D">
        <w:rPr>
          <w:rFonts w:ascii="Arial" w:hAnsi="Arial" w:cs="Arial"/>
        </w:rPr>
        <w:t xml:space="preserve">En bibliotecas universitarias y especializadas cobra especial importancia la hemeroteca, que es la sección donde se procesan las publicaciones periódicas. Desde allí se realiza la suscripción a las mismas, control y almacenamiento, así como la consulta de todo tipo de revistas, tanto en formato impreso como electrónico. Uno de los sectores más atractivos es el de atención al público, dentro del cual se organiza la consulta del material de la biblioteca, el préstamo a domicilio, el préstamo </w:t>
      </w:r>
      <w:r w:rsidR="00A222A8" w:rsidRPr="0011428D">
        <w:rPr>
          <w:rFonts w:ascii="Arial" w:hAnsi="Arial" w:cs="Arial"/>
        </w:rPr>
        <w:t>interbibliotecario</w:t>
      </w:r>
      <w:r w:rsidRPr="0011428D">
        <w:rPr>
          <w:rFonts w:ascii="Arial" w:hAnsi="Arial" w:cs="Arial"/>
        </w:rPr>
        <w:t>, y la referencia o ayuda al usuario/a guiándolo/a en la búsqueda de la literatura profesional, tanto del material que posee la biblioteca como proporcionando la información localizada en otras bibliotecas del país y del mundo.</w:t>
      </w:r>
    </w:p>
    <w:p w14:paraId="2E262ABB" w14:textId="77777777" w:rsidR="00185B53" w:rsidRPr="0011428D" w:rsidRDefault="00185B53" w:rsidP="0011428D">
      <w:pPr>
        <w:rPr>
          <w:rFonts w:ascii="Arial" w:hAnsi="Arial" w:cs="Arial"/>
        </w:rPr>
      </w:pPr>
      <w:r w:rsidRPr="0011428D">
        <w:rPr>
          <w:rFonts w:ascii="Arial" w:hAnsi="Arial" w:cs="Arial"/>
        </w:rPr>
        <w:lastRenderedPageBreak/>
        <w:t>El sector de preservación y conservación del material bibliográfico se constituye no sólo en una división de trabajo de una biblioteca, sino también en una especialidad cada día más requerida, teniendo en cuenta la importancia de la función de custodia del patrimonio histórico y documental.</w:t>
      </w:r>
    </w:p>
    <w:p w14:paraId="487E2175" w14:textId="77777777" w:rsidR="00185B53" w:rsidRPr="0011428D" w:rsidRDefault="00185B53" w:rsidP="0011428D">
      <w:pPr>
        <w:rPr>
          <w:rFonts w:ascii="Arial" w:hAnsi="Arial" w:cs="Arial"/>
        </w:rPr>
      </w:pPr>
      <w:r w:rsidRPr="0011428D">
        <w:rPr>
          <w:rFonts w:ascii="Arial" w:hAnsi="Arial" w:cs="Arial"/>
        </w:rPr>
        <w:t>En bibliotecas escolares e infantiles, además de las actividades mencionadas, los/las profesionales organizan tareas formativas y culturales relacionadas con la promoción de la lectura manteniendo contacto fluido con la comunidad que asiste.</w:t>
      </w:r>
    </w:p>
    <w:p w14:paraId="1E3FF9B9" w14:textId="77777777" w:rsidR="00185B53" w:rsidRPr="0011428D" w:rsidRDefault="00185B53" w:rsidP="0011428D">
      <w:pPr>
        <w:rPr>
          <w:rFonts w:ascii="Arial" w:hAnsi="Arial" w:cs="Arial"/>
        </w:rPr>
      </w:pPr>
      <w:r w:rsidRPr="0011428D">
        <w:rPr>
          <w:rFonts w:ascii="Arial" w:hAnsi="Arial" w:cs="Arial"/>
        </w:rPr>
        <w:t>La biblioteca no está constituida únicamente por su acervo de libros y otros documentos impresos. Existen numerosos materiales que forman parte de las colecciones y también son organizados, preservados y puestos a disposición del público: mapas, documentos musicales y audiovisuales, objetos de arte, colecciones particulares entre otras. A todo esto se suma la información que circula en la Web: libros y revistas digitales, bases de datos científicas y académicas e infinidad de otros recursos en los que los/las profesionales de la Bibliotecología pueden orientar al/la lector/a, a fin de que encuentre la información adecuada en las fuentes más indicadas.</w:t>
      </w:r>
    </w:p>
    <w:p w14:paraId="3DCAC74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274B6C66" w14:textId="77777777" w:rsidR="00185B53" w:rsidRPr="0011428D" w:rsidRDefault="00185B53" w:rsidP="0011428D">
      <w:pPr>
        <w:rPr>
          <w:rFonts w:ascii="Arial" w:hAnsi="Arial" w:cs="Arial"/>
        </w:rPr>
      </w:pPr>
      <w:r w:rsidRPr="0011428D">
        <w:rPr>
          <w:rFonts w:ascii="Arial" w:hAnsi="Arial" w:cs="Arial"/>
        </w:rPr>
        <w:t>Entre las características que ayudan al desempeño de la profesión podemos destacar el interés profundo por los libros, una fuerte inclinación por la lectura y la investigación de material bibliográfico, sensibilidad para las relaciones interpersonales; así como, el gusto por tareas de planeamiento, organización y sistematización, actitudes de servicio al/la usuario/a, disposición para trabajar en equipo y en forma multidisciplinaria, ser proactivo y poseer curiosidad intelectual.</w:t>
      </w:r>
    </w:p>
    <w:p w14:paraId="48B11C5B" w14:textId="251DA935" w:rsidR="00185B53" w:rsidRPr="0011428D" w:rsidRDefault="00456484" w:rsidP="0011428D">
      <w:pPr>
        <w:rPr>
          <w:rFonts w:ascii="Arial" w:hAnsi="Arial" w:cs="Arial"/>
        </w:rPr>
      </w:pPr>
      <w:r w:rsidRPr="0011428D">
        <w:rPr>
          <w:rFonts w:ascii="Arial" w:hAnsi="Arial" w:cs="Arial"/>
        </w:rPr>
        <w:t>Página 72</w:t>
      </w:r>
    </w:p>
    <w:p w14:paraId="4D99A12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19C93E8D"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el Blog del Ingreso: blogs.ffyh.unc.edu.ar/ingreso-</w:t>
      </w:r>
      <w:proofErr w:type="spellStart"/>
      <w:r w:rsidRPr="0011428D">
        <w:rPr>
          <w:rFonts w:ascii="Arial" w:hAnsi="Arial" w:cs="Arial"/>
        </w:rPr>
        <w:t>ffyh</w:t>
      </w:r>
      <w:proofErr w:type="spellEnd"/>
      <w:r w:rsidRPr="0011428D">
        <w:rPr>
          <w:rFonts w:ascii="Arial" w:hAnsi="Arial" w:cs="Arial"/>
        </w:rPr>
        <w:t>/ y en el blog institucional de la carrera.</w:t>
      </w:r>
    </w:p>
    <w:p w14:paraId="0FFEF33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42C51577" w14:textId="77777777" w:rsidR="00185B53" w:rsidRPr="0011428D" w:rsidRDefault="00185B53" w:rsidP="0011428D">
      <w:pPr>
        <w:rPr>
          <w:rFonts w:ascii="Arial" w:hAnsi="Arial" w:cs="Arial"/>
        </w:rPr>
      </w:pPr>
      <w:r w:rsidRPr="0011428D">
        <w:rPr>
          <w:rFonts w:ascii="Arial" w:hAnsi="Arial" w:cs="Arial"/>
        </w:rPr>
        <w:t>El Curso de Nivelación tiene como objetivos presentar la realidad universitaria, brindar una introducción general a la carrera, perfilar las características del/la Bibliotecólogo/a como profesional, reconocer la importancia de las bibliotecas en relación con su comunidad. Y a partir del Curso de Nivelación 2020 se ha incorporado un Módulo llamado “Aportes teóricos-políticos feministas a los campos de conocimiento disciplinar” con el objetivo de estimular el desarrollo de acciones para fortalecer las condiciones de inserción institucional, social, intelectual, afectiva de los/las nuevos/as estudiantes.</w:t>
      </w:r>
    </w:p>
    <w:p w14:paraId="1DD54E9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1B3416CD" w14:textId="77777777" w:rsidR="00185B53" w:rsidRPr="0011428D" w:rsidRDefault="00185B53" w:rsidP="0011428D">
      <w:pPr>
        <w:rPr>
          <w:rFonts w:ascii="Arial" w:hAnsi="Arial" w:cs="Arial"/>
        </w:rPr>
      </w:pPr>
      <w:r w:rsidRPr="0011428D">
        <w:rPr>
          <w:rFonts w:ascii="Arial" w:hAnsi="Arial" w:cs="Arial"/>
        </w:rPr>
        <w:t>CICLO DE NIVELACIÓN PRIMER AÑO</w:t>
      </w:r>
    </w:p>
    <w:p w14:paraId="385B6F3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Administración de los Recursos y Servicios de Información</w:t>
      </w:r>
    </w:p>
    <w:p w14:paraId="26C597E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Fuentes y Servicios de Información I</w:t>
      </w:r>
    </w:p>
    <w:p w14:paraId="0561180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del Aprendizaje</w:t>
      </w:r>
    </w:p>
    <w:p w14:paraId="78E3138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Procesos Técnicos I</w:t>
      </w:r>
    </w:p>
    <w:p w14:paraId="3A7176E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Técnico I</w:t>
      </w:r>
    </w:p>
    <w:p w14:paraId="2DEBCA7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al Procesamiento Electrónico de Datos</w:t>
      </w:r>
    </w:p>
    <w:p w14:paraId="49C43BA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 la Cultura</w:t>
      </w:r>
    </w:p>
    <w:p w14:paraId="08318DD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las Ciencias de la Información</w:t>
      </w:r>
    </w:p>
    <w:p w14:paraId="6D1518F9" w14:textId="77777777" w:rsidR="00185B53" w:rsidRPr="0011428D" w:rsidRDefault="00185B53" w:rsidP="0011428D">
      <w:pPr>
        <w:rPr>
          <w:rFonts w:ascii="Arial" w:hAnsi="Arial" w:cs="Arial"/>
        </w:rPr>
      </w:pPr>
      <w:r w:rsidRPr="0011428D">
        <w:rPr>
          <w:rFonts w:ascii="Arial" w:hAnsi="Arial" w:cs="Arial"/>
        </w:rPr>
        <w:lastRenderedPageBreak/>
        <w:t>SEGUNDO AÑO</w:t>
      </w:r>
    </w:p>
    <w:p w14:paraId="5D6C01E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Administración de los Recursos y Servicios de Información II</w:t>
      </w:r>
    </w:p>
    <w:p w14:paraId="139258C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Fuentes y Servicios de Información II</w:t>
      </w:r>
    </w:p>
    <w:p w14:paraId="7064C44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Relaciones Humanas</w:t>
      </w:r>
    </w:p>
    <w:p w14:paraId="64CAA68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Procesos Técnicos II</w:t>
      </w:r>
    </w:p>
    <w:p w14:paraId="4D63F8B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Técnico II</w:t>
      </w:r>
    </w:p>
    <w:p w14:paraId="0F4A472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Automatización de Unidades de Información</w:t>
      </w:r>
    </w:p>
    <w:p w14:paraId="2F974FA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 la Cultura Americana y Argentina</w:t>
      </w:r>
    </w:p>
    <w:p w14:paraId="5AD74F8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del Libro y de las Bibliotecas</w:t>
      </w:r>
    </w:p>
    <w:p w14:paraId="35832D1D" w14:textId="77777777" w:rsidR="00185B53" w:rsidRPr="0011428D" w:rsidRDefault="00185B53" w:rsidP="0011428D">
      <w:pPr>
        <w:rPr>
          <w:rFonts w:ascii="Arial" w:hAnsi="Arial" w:cs="Arial"/>
        </w:rPr>
      </w:pPr>
      <w:r w:rsidRPr="0011428D">
        <w:rPr>
          <w:rFonts w:ascii="Arial" w:hAnsi="Arial" w:cs="Arial"/>
        </w:rPr>
        <w:t>TERCER AÑO</w:t>
      </w:r>
    </w:p>
    <w:p w14:paraId="0466853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Documentación</w:t>
      </w:r>
    </w:p>
    <w:p w14:paraId="6C11FE2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Fuentes y Servicios de Información III</w:t>
      </w:r>
    </w:p>
    <w:p w14:paraId="094FF03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Usuarios de la Información</w:t>
      </w:r>
    </w:p>
    <w:p w14:paraId="5ABF43E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Materiales Especiales</w:t>
      </w:r>
    </w:p>
    <w:p w14:paraId="769D9BA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Procesos Técnicos III</w:t>
      </w:r>
    </w:p>
    <w:p w14:paraId="176A787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Técnico III</w:t>
      </w:r>
    </w:p>
    <w:p w14:paraId="6A9B683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Informáticos</w:t>
      </w:r>
    </w:p>
    <w:p w14:paraId="66FA8FD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Medios de Comunicación</w:t>
      </w:r>
    </w:p>
    <w:p w14:paraId="356C7D2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Permanencia (Práctica Profesional de 100 horas)</w:t>
      </w:r>
    </w:p>
    <w:p w14:paraId="253C9701" w14:textId="77777777" w:rsidR="00185B53" w:rsidRPr="0011428D" w:rsidRDefault="00185B53" w:rsidP="0011428D">
      <w:pPr>
        <w:rPr>
          <w:rFonts w:ascii="Arial" w:hAnsi="Arial" w:cs="Arial"/>
        </w:rPr>
      </w:pPr>
      <w:r w:rsidRPr="0011428D">
        <w:rPr>
          <w:rFonts w:ascii="Arial" w:hAnsi="Arial" w:cs="Arial"/>
        </w:rPr>
        <w:t>TÍTULO INTERMEDIO: Bibliotecólogo/a</w:t>
      </w:r>
    </w:p>
    <w:p w14:paraId="781E4DA5" w14:textId="77777777" w:rsidR="00185B53" w:rsidRPr="0011428D" w:rsidRDefault="00185B53" w:rsidP="0011428D">
      <w:pPr>
        <w:rPr>
          <w:rFonts w:ascii="Arial" w:hAnsi="Arial" w:cs="Arial"/>
        </w:rPr>
      </w:pPr>
      <w:r w:rsidRPr="0011428D">
        <w:rPr>
          <w:rFonts w:ascii="Arial" w:hAnsi="Arial" w:cs="Arial"/>
        </w:rPr>
        <w:t>CUARTO AÑO</w:t>
      </w:r>
    </w:p>
    <w:p w14:paraId="3D95AE9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Métodos Cuantitativos</w:t>
      </w:r>
    </w:p>
    <w:p w14:paraId="32570C2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de los Sistemas y Servicios de Información</w:t>
      </w:r>
    </w:p>
    <w:p w14:paraId="507A0A5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Documentación Científica</w:t>
      </w:r>
    </w:p>
    <w:p w14:paraId="74EB5AB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y Redes de Información</w:t>
      </w:r>
    </w:p>
    <w:p w14:paraId="0404C1C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I (optativo)</w:t>
      </w:r>
    </w:p>
    <w:p w14:paraId="458BB7B4" w14:textId="4A5D1BB3" w:rsidR="00185B53" w:rsidRPr="0011428D" w:rsidRDefault="00456484" w:rsidP="0011428D">
      <w:pPr>
        <w:rPr>
          <w:rFonts w:ascii="Arial" w:hAnsi="Arial" w:cs="Arial"/>
        </w:rPr>
      </w:pPr>
      <w:r w:rsidRPr="0011428D">
        <w:rPr>
          <w:rFonts w:ascii="Arial" w:hAnsi="Arial" w:cs="Arial"/>
        </w:rPr>
        <w:t>Página 73</w:t>
      </w:r>
    </w:p>
    <w:p w14:paraId="1C135341" w14:textId="77777777" w:rsidR="00185B53" w:rsidRPr="0011428D" w:rsidRDefault="00185B53" w:rsidP="0011428D">
      <w:pPr>
        <w:rPr>
          <w:rFonts w:ascii="Arial" w:hAnsi="Arial" w:cs="Arial"/>
        </w:rPr>
      </w:pPr>
      <w:r w:rsidRPr="0011428D">
        <w:rPr>
          <w:rFonts w:ascii="Arial" w:hAnsi="Arial" w:cs="Arial"/>
        </w:rPr>
        <w:t>QUINTO AÑO</w:t>
      </w:r>
    </w:p>
    <w:p w14:paraId="2C6D967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Planeamiento Bibliotecario</w:t>
      </w:r>
    </w:p>
    <w:p w14:paraId="03313EE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w:t>
      </w:r>
    </w:p>
    <w:p w14:paraId="79894796" w14:textId="1F9097B0"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Prueba de Suficiencia de Idioma Extranjero</w:t>
      </w:r>
      <w:r w:rsidR="00456484" w:rsidRPr="0011428D">
        <w:rPr>
          <w:rFonts w:ascii="Arial" w:hAnsi="Arial" w:cs="Arial"/>
        </w:rPr>
        <w:t xml:space="preserve"> </w:t>
      </w:r>
      <w:r w:rsidRPr="0011428D">
        <w:rPr>
          <w:rFonts w:ascii="Arial" w:hAnsi="Arial" w:cs="Arial"/>
        </w:rPr>
        <w:t>(excepto inglés)</w:t>
      </w:r>
    </w:p>
    <w:p w14:paraId="228C4F5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II (optativo)</w:t>
      </w:r>
    </w:p>
    <w:p w14:paraId="7BCD5EA6"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Trabajo Final</w:t>
      </w:r>
    </w:p>
    <w:p w14:paraId="0C881263" w14:textId="77777777" w:rsidR="00185B53" w:rsidRPr="0011428D" w:rsidRDefault="00185B53" w:rsidP="0011428D">
      <w:pPr>
        <w:rPr>
          <w:rFonts w:ascii="Arial" w:hAnsi="Arial" w:cs="Arial"/>
        </w:rPr>
      </w:pPr>
      <w:r w:rsidRPr="0011428D">
        <w:rPr>
          <w:rFonts w:ascii="Arial" w:hAnsi="Arial" w:cs="Arial"/>
        </w:rPr>
        <w:t>TÍTULO: Licenciado/a en Bibliotecología y Documentación</w:t>
      </w:r>
    </w:p>
    <w:p w14:paraId="7347ABA1" w14:textId="47013F3A" w:rsidR="00185B53" w:rsidRPr="0011428D" w:rsidRDefault="00456484"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7A4A4DAB" w14:textId="77777777" w:rsidR="00185B53" w:rsidRPr="0011428D" w:rsidRDefault="00185B53" w:rsidP="0011428D">
      <w:pPr>
        <w:rPr>
          <w:rFonts w:ascii="Arial" w:hAnsi="Arial" w:cs="Arial"/>
        </w:rPr>
      </w:pPr>
      <w:r w:rsidRPr="0011428D">
        <w:rPr>
          <w:rFonts w:ascii="Arial" w:hAnsi="Arial" w:cs="Arial"/>
        </w:rPr>
        <w:t>Dirección: Pabellón Casa Verde - 1er piso - Ciudad Universitaria</w:t>
      </w:r>
    </w:p>
    <w:p w14:paraId="0F928B77" w14:textId="77777777" w:rsidR="00185B53" w:rsidRPr="0011428D" w:rsidRDefault="00185B53" w:rsidP="0011428D">
      <w:pPr>
        <w:rPr>
          <w:rFonts w:ascii="Arial" w:hAnsi="Arial" w:cs="Arial"/>
        </w:rPr>
      </w:pPr>
      <w:r w:rsidRPr="0011428D">
        <w:rPr>
          <w:rFonts w:ascii="Arial" w:hAnsi="Arial" w:cs="Arial"/>
        </w:rPr>
        <w:t xml:space="preserve">Teléfono: (0351) 5353610 </w:t>
      </w:r>
      <w:proofErr w:type="spellStart"/>
      <w:r w:rsidRPr="0011428D">
        <w:rPr>
          <w:rFonts w:ascii="Arial" w:hAnsi="Arial" w:cs="Arial"/>
        </w:rPr>
        <w:t>Int</w:t>
      </w:r>
      <w:proofErr w:type="spellEnd"/>
      <w:r w:rsidRPr="0011428D">
        <w:rPr>
          <w:rFonts w:ascii="Arial" w:hAnsi="Arial" w:cs="Arial"/>
        </w:rPr>
        <w:t>. 50221 / 50320</w:t>
      </w:r>
    </w:p>
    <w:p w14:paraId="03FD0EE7" w14:textId="77777777" w:rsidR="00185B53" w:rsidRPr="0011428D" w:rsidRDefault="00185B53" w:rsidP="0011428D">
      <w:pPr>
        <w:rPr>
          <w:rFonts w:ascii="Arial" w:hAnsi="Arial" w:cs="Arial"/>
        </w:rPr>
      </w:pPr>
      <w:r w:rsidRPr="0011428D">
        <w:rPr>
          <w:rFonts w:ascii="Arial" w:hAnsi="Arial" w:cs="Arial"/>
        </w:rPr>
        <w:t>E-Mail: esbiblio@ffyh.unc.edu.ar</w:t>
      </w:r>
    </w:p>
    <w:p w14:paraId="69A2F07D" w14:textId="77777777" w:rsidR="00185B53" w:rsidRPr="0011428D" w:rsidRDefault="00185B53" w:rsidP="0011428D">
      <w:pPr>
        <w:rPr>
          <w:rFonts w:ascii="Arial" w:hAnsi="Arial" w:cs="Arial"/>
        </w:rPr>
      </w:pPr>
      <w:r w:rsidRPr="0011428D">
        <w:rPr>
          <w:rFonts w:ascii="Arial" w:hAnsi="Arial" w:cs="Arial"/>
        </w:rPr>
        <w:t xml:space="preserve">Facebook: Escuela de </w:t>
      </w:r>
      <w:proofErr w:type="spellStart"/>
      <w:r w:rsidRPr="0011428D">
        <w:rPr>
          <w:rFonts w:ascii="Arial" w:hAnsi="Arial" w:cs="Arial"/>
        </w:rPr>
        <w:t>Bibliotecologia</w:t>
      </w:r>
      <w:proofErr w:type="spellEnd"/>
      <w:r w:rsidRPr="0011428D">
        <w:rPr>
          <w:rFonts w:ascii="Arial" w:hAnsi="Arial" w:cs="Arial"/>
        </w:rPr>
        <w:t>-</w:t>
      </w:r>
      <w:proofErr w:type="spellStart"/>
      <w:r w:rsidRPr="0011428D">
        <w:rPr>
          <w:rFonts w:ascii="Arial" w:hAnsi="Arial" w:cs="Arial"/>
        </w:rPr>
        <w:t>FFyH</w:t>
      </w:r>
      <w:proofErr w:type="spellEnd"/>
      <w:r w:rsidRPr="0011428D">
        <w:rPr>
          <w:rFonts w:ascii="Arial" w:hAnsi="Arial" w:cs="Arial"/>
        </w:rPr>
        <w:t>-UNC Instagram: @bibliotecologia.ffyh.unc</w:t>
      </w:r>
    </w:p>
    <w:p w14:paraId="2AF0DD9A" w14:textId="77777777" w:rsidR="00185B53" w:rsidRPr="0011428D" w:rsidRDefault="00185B53" w:rsidP="0011428D">
      <w:pPr>
        <w:rPr>
          <w:rFonts w:ascii="Arial" w:hAnsi="Arial" w:cs="Arial"/>
        </w:rPr>
      </w:pPr>
      <w:r w:rsidRPr="0011428D">
        <w:rPr>
          <w:rFonts w:ascii="Arial" w:hAnsi="Arial" w:cs="Arial"/>
        </w:rPr>
        <w:t>Blog: blogs.ffyh.unc.edu.ar/</w:t>
      </w:r>
      <w:proofErr w:type="spellStart"/>
      <w:r w:rsidRPr="0011428D">
        <w:rPr>
          <w:rFonts w:ascii="Arial" w:hAnsi="Arial" w:cs="Arial"/>
        </w:rPr>
        <w:t>bibliotecologia</w:t>
      </w:r>
      <w:proofErr w:type="spellEnd"/>
      <w:r w:rsidRPr="0011428D">
        <w:rPr>
          <w:rFonts w:ascii="Arial" w:hAnsi="Arial" w:cs="Arial"/>
        </w:rPr>
        <w:t>/</w:t>
      </w:r>
    </w:p>
    <w:p w14:paraId="75722FE3" w14:textId="1DAF3B73" w:rsidR="00185B53" w:rsidRPr="0011428D" w:rsidRDefault="00456484" w:rsidP="0011428D">
      <w:pPr>
        <w:rPr>
          <w:rFonts w:ascii="Arial" w:hAnsi="Arial" w:cs="Arial"/>
        </w:rPr>
      </w:pPr>
      <w:r w:rsidRPr="0011428D">
        <w:rPr>
          <w:rFonts w:ascii="Arial" w:hAnsi="Arial" w:cs="Arial"/>
        </w:rPr>
        <w:t>Página 74</w:t>
      </w:r>
    </w:p>
    <w:p w14:paraId="38A41A97" w14:textId="77777777" w:rsidR="00185B53" w:rsidRPr="0011428D" w:rsidRDefault="00185B53" w:rsidP="0011428D">
      <w:pPr>
        <w:pStyle w:val="Ttulo1"/>
        <w:rPr>
          <w:rFonts w:ascii="Arial" w:hAnsi="Arial" w:cs="Arial"/>
          <w:sz w:val="22"/>
          <w:szCs w:val="22"/>
        </w:rPr>
      </w:pPr>
      <w:r w:rsidRPr="0011428D">
        <w:rPr>
          <w:rFonts w:ascii="Arial" w:hAnsi="Arial" w:cs="Arial"/>
          <w:sz w:val="22"/>
          <w:szCs w:val="22"/>
        </w:rPr>
        <w:t>Biología</w:t>
      </w:r>
    </w:p>
    <w:p w14:paraId="4079429D" w14:textId="1608A482" w:rsidR="00185B53" w:rsidRPr="0011428D" w:rsidRDefault="00185B53" w:rsidP="0011428D">
      <w:pPr>
        <w:rPr>
          <w:rFonts w:ascii="Arial" w:hAnsi="Arial" w:cs="Arial"/>
        </w:rPr>
      </w:pPr>
      <w:r w:rsidRPr="0011428D">
        <w:rPr>
          <w:rFonts w:ascii="Arial" w:hAnsi="Arial" w:cs="Arial"/>
        </w:rPr>
        <w:t>Facultad de Ciencias Exactas, Físicas y Naturales</w:t>
      </w:r>
    </w:p>
    <w:p w14:paraId="06FD55A2" w14:textId="77777777" w:rsidR="00185B53" w:rsidRPr="0011428D" w:rsidRDefault="00185B53" w:rsidP="0011428D">
      <w:pPr>
        <w:rPr>
          <w:rFonts w:ascii="Arial" w:hAnsi="Arial" w:cs="Arial"/>
        </w:rPr>
      </w:pPr>
      <w:r w:rsidRPr="0011428D">
        <w:rPr>
          <w:rFonts w:ascii="Arial" w:hAnsi="Arial" w:cs="Arial"/>
        </w:rPr>
        <w:t>Ciencias Biológicas - 5 años</w:t>
      </w:r>
    </w:p>
    <w:p w14:paraId="3FCADE1A" w14:textId="77777777" w:rsidR="00185B53" w:rsidRPr="0011428D" w:rsidRDefault="00185B53" w:rsidP="0011428D">
      <w:pPr>
        <w:rPr>
          <w:rFonts w:ascii="Arial" w:hAnsi="Arial" w:cs="Arial"/>
        </w:rPr>
      </w:pPr>
      <w:r w:rsidRPr="0011428D">
        <w:rPr>
          <w:rFonts w:ascii="Arial" w:hAnsi="Arial" w:cs="Arial"/>
        </w:rPr>
        <w:t>Profesorado en Ciencias Biológicas - 4 años</w:t>
      </w:r>
    </w:p>
    <w:p w14:paraId="67E113C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40C0BBBE" w14:textId="7AF735DA" w:rsidR="00185B53" w:rsidRPr="0011428D" w:rsidRDefault="00185B53" w:rsidP="0011428D">
      <w:pPr>
        <w:rPr>
          <w:rFonts w:ascii="Arial" w:hAnsi="Arial" w:cs="Arial"/>
        </w:rPr>
      </w:pPr>
      <w:r w:rsidRPr="0011428D">
        <w:rPr>
          <w:rFonts w:ascii="Arial" w:hAnsi="Arial" w:cs="Arial"/>
        </w:rPr>
        <w:t xml:space="preserve">Las Ciencias Biológicas estudian la estructura, fisiología y clasificación de organismos vivos, así como la forma en que heredan sus caracteres y las relaciones que establecen con el medio ambiente y con otros organismos. Su objeto de estudio son todos los organismos vivientes, desde las especies más grandes hasta las de tamaño microscópico, tanto del reino animal como vegetal, teniendo como eje transversal a la evolución que permite comprender los escenarios </w:t>
      </w:r>
      <w:r w:rsidR="00A222A8" w:rsidRPr="0011428D">
        <w:rPr>
          <w:rFonts w:ascii="Arial" w:hAnsi="Arial" w:cs="Arial"/>
        </w:rPr>
        <w:t>actuales,</w:t>
      </w:r>
      <w:r w:rsidRPr="0011428D">
        <w:rPr>
          <w:rFonts w:ascii="Arial" w:hAnsi="Arial" w:cs="Arial"/>
        </w:rPr>
        <w:t xml:space="preserve"> pero interpretar las tendencias a futuro.</w:t>
      </w:r>
    </w:p>
    <w:p w14:paraId="431A5D4F" w14:textId="77777777" w:rsidR="00185B53" w:rsidRPr="0011428D" w:rsidRDefault="00185B53" w:rsidP="0011428D">
      <w:pPr>
        <w:rPr>
          <w:rFonts w:ascii="Arial" w:hAnsi="Arial" w:cs="Arial"/>
        </w:rPr>
      </w:pPr>
      <w:r w:rsidRPr="0011428D">
        <w:rPr>
          <w:rFonts w:ascii="Arial" w:hAnsi="Arial" w:cs="Arial"/>
        </w:rPr>
        <w:t>Siguiendo el progreso de la ciencia en general, la biología ha realizado grandes avances tanto en su aspecto teórico como práctico, y en los últimos años ha tomado mayor relevancia el conocimiento referido a la conservación y el manejo sustentable de los recursos naturales.</w:t>
      </w:r>
    </w:p>
    <w:p w14:paraId="26871574" w14:textId="77777777" w:rsidR="00185B53" w:rsidRPr="0011428D" w:rsidRDefault="00185B53" w:rsidP="0011428D">
      <w:pPr>
        <w:rPr>
          <w:rFonts w:ascii="Arial" w:hAnsi="Arial" w:cs="Arial"/>
        </w:rPr>
      </w:pPr>
      <w:r w:rsidRPr="0011428D">
        <w:rPr>
          <w:rFonts w:ascii="Arial" w:hAnsi="Arial" w:cs="Arial"/>
        </w:rPr>
        <w:t>El/la Biólogo/a es un/a profesional que se ocupa de las manifestaciones de vida a los fines de explicar los fenómenos de la naturaleza y su importancia en la vida humana. Su formación es científica y profesional. Las actividades que realiza son el ejercicio de la docencia, de la profesión e investigación básica y/o aplicada.</w:t>
      </w:r>
    </w:p>
    <w:p w14:paraId="14C5DA49" w14:textId="77777777" w:rsidR="00185B53" w:rsidRPr="0011428D" w:rsidRDefault="00185B53" w:rsidP="0011428D">
      <w:pPr>
        <w:rPr>
          <w:rFonts w:ascii="Arial" w:hAnsi="Arial" w:cs="Arial"/>
        </w:rPr>
      </w:pPr>
      <w:r w:rsidRPr="0011428D">
        <w:rPr>
          <w:rFonts w:ascii="Arial" w:hAnsi="Arial" w:cs="Arial"/>
        </w:rPr>
        <w:t>La biología es la ciencia base de la bioquímica, medicina y agronomía, lo que permite la complementación profesional y facilita la realización de trabajos interdisciplinarios.</w:t>
      </w:r>
    </w:p>
    <w:p w14:paraId="7CCC833A" w14:textId="77777777" w:rsidR="00185B53" w:rsidRPr="0011428D" w:rsidRDefault="00185B53" w:rsidP="0011428D">
      <w:pPr>
        <w:rPr>
          <w:rFonts w:ascii="Arial" w:hAnsi="Arial" w:cs="Arial"/>
        </w:rPr>
      </w:pPr>
      <w:r w:rsidRPr="0011428D">
        <w:rPr>
          <w:rFonts w:ascii="Arial" w:hAnsi="Arial" w:cs="Arial"/>
        </w:rPr>
        <w:t>En el área de la conservación de los recursos naturales, el/la Biólogo/a está capacitado para evaluar y orientar en el manejo de la vegetación y la fauna silvestre para evitar las pérdidas de biodiversidad. Además, sus trabajos permiten establecer pautas de manejo en áreas protegidas como Parques Nacionales, Reservas provinciales y zonas privadas de interés para ecoturismo.</w:t>
      </w:r>
    </w:p>
    <w:p w14:paraId="602F5B1C" w14:textId="77777777" w:rsidR="00185B53" w:rsidRPr="0011428D" w:rsidRDefault="00185B53" w:rsidP="0011428D">
      <w:pPr>
        <w:rPr>
          <w:rFonts w:ascii="Arial" w:hAnsi="Arial" w:cs="Arial"/>
        </w:rPr>
      </w:pPr>
      <w:r w:rsidRPr="0011428D">
        <w:rPr>
          <w:rFonts w:ascii="Arial" w:hAnsi="Arial" w:cs="Arial"/>
        </w:rPr>
        <w:t xml:space="preserve">El/la Biólogo/a cumple una función social de importancia en el área de la salud pública, a través de: a) el diagnóstico, prevención y control de enfermedades endémicas, campañas contra agentes intermediarios de enfermedades, etc.; b) la extracción de venenos para elaboración de sueros antiofídicos y </w:t>
      </w:r>
      <w:proofErr w:type="spellStart"/>
      <w:r w:rsidRPr="0011428D">
        <w:rPr>
          <w:rFonts w:ascii="Arial" w:hAnsi="Arial" w:cs="Arial"/>
        </w:rPr>
        <w:t>antilatrodectus</w:t>
      </w:r>
      <w:proofErr w:type="spellEnd"/>
      <w:r w:rsidRPr="0011428D">
        <w:rPr>
          <w:rFonts w:ascii="Arial" w:hAnsi="Arial" w:cs="Arial"/>
        </w:rPr>
        <w:t xml:space="preserve"> (viudita negra); c) el control de calidad bromatológica de alimentos y bebidas; d) el diagnóstico de la calidad ambiental urbana: tratamiento de efluentes y residuos sólidos, forestación, espacios verdes, etc.</w:t>
      </w:r>
    </w:p>
    <w:p w14:paraId="5A389EAE" w14:textId="77777777" w:rsidR="00185B53" w:rsidRPr="0011428D" w:rsidRDefault="00185B53" w:rsidP="0011428D">
      <w:pPr>
        <w:rPr>
          <w:rFonts w:ascii="Arial" w:hAnsi="Arial" w:cs="Arial"/>
        </w:rPr>
      </w:pPr>
      <w:r w:rsidRPr="0011428D">
        <w:rPr>
          <w:rFonts w:ascii="Arial" w:hAnsi="Arial" w:cs="Arial"/>
        </w:rPr>
        <w:lastRenderedPageBreak/>
        <w:t xml:space="preserve">También cumple una función como profesional en el diseño y manejo de áreas verdes, de reserva, parques etc. También en la construcción de sistemas de Biomonitoreo o </w:t>
      </w:r>
      <w:proofErr w:type="spellStart"/>
      <w:r w:rsidRPr="0011428D">
        <w:rPr>
          <w:rFonts w:ascii="Arial" w:hAnsi="Arial" w:cs="Arial"/>
        </w:rPr>
        <w:t>Biomarcación</w:t>
      </w:r>
      <w:proofErr w:type="spellEnd"/>
      <w:r w:rsidRPr="0011428D">
        <w:rPr>
          <w:rFonts w:ascii="Arial" w:hAnsi="Arial" w:cs="Arial"/>
        </w:rPr>
        <w:t xml:space="preserve"> (de suelo, agua o aire) y participa en proyectos de Evaluación de Impacto Ambiental.</w:t>
      </w:r>
    </w:p>
    <w:p w14:paraId="473B2BB6" w14:textId="77777777" w:rsidR="00185B53" w:rsidRPr="0011428D" w:rsidRDefault="00185B53" w:rsidP="0011428D">
      <w:pPr>
        <w:rPr>
          <w:rFonts w:ascii="Arial" w:hAnsi="Arial" w:cs="Arial"/>
        </w:rPr>
      </w:pPr>
      <w:r w:rsidRPr="0011428D">
        <w:rPr>
          <w:rFonts w:ascii="Arial" w:hAnsi="Arial" w:cs="Arial"/>
        </w:rPr>
        <w:t>Otra función social como Biólogo/a es la divulgación de temáticas relacionadas con la ecología, la salud y la preservación de los recursos naturales en colegios primarios, secundarios y la población en general, a través de charlas y notas en los medios de comunicación masiva.</w:t>
      </w:r>
    </w:p>
    <w:p w14:paraId="4408B24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Biólogo/a?</w:t>
      </w:r>
    </w:p>
    <w:p w14:paraId="1CACC489" w14:textId="77777777" w:rsidR="00185B53" w:rsidRPr="0011428D" w:rsidRDefault="00185B53" w:rsidP="0011428D">
      <w:pPr>
        <w:rPr>
          <w:rFonts w:ascii="Arial" w:hAnsi="Arial" w:cs="Arial"/>
        </w:rPr>
      </w:pPr>
      <w:r w:rsidRPr="0011428D">
        <w:rPr>
          <w:rFonts w:ascii="Arial" w:hAnsi="Arial" w:cs="Arial"/>
        </w:rPr>
        <w:t>Las distintas actividades que pueden desempeñar se concentran en: Investigación científico-técnica en centros estatales o privados. Los principales temas de investigación se encuadran dentro de las siguientes áreas:</w:t>
      </w:r>
    </w:p>
    <w:p w14:paraId="53468FFE" w14:textId="49A7BC3F" w:rsidR="00456484" w:rsidRPr="0011428D" w:rsidRDefault="00456484" w:rsidP="0011428D">
      <w:pPr>
        <w:rPr>
          <w:rFonts w:ascii="Arial" w:hAnsi="Arial" w:cs="Arial"/>
        </w:rPr>
      </w:pPr>
      <w:r w:rsidRPr="0011428D">
        <w:rPr>
          <w:rFonts w:ascii="Arial" w:hAnsi="Arial" w:cs="Arial"/>
        </w:rPr>
        <w:t>Página 75</w:t>
      </w:r>
    </w:p>
    <w:p w14:paraId="2AFC74B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Biogénesis (estudio sobre el origen de la vida);</w:t>
      </w:r>
    </w:p>
    <w:p w14:paraId="32166C1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Biología celular (citología, fisiología y morfología celular, citoquímica);</w:t>
      </w:r>
    </w:p>
    <w:p w14:paraId="79B47EA1" w14:textId="4607EAE2"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Biología tisular (histología, morfología y fisiología de los tejidos, histoquímica);</w:t>
      </w:r>
    </w:p>
    <w:p w14:paraId="1C6AE41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Embriología (de plantas y animales);</w:t>
      </w:r>
    </w:p>
    <w:p w14:paraId="4BBC4A8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Morfología, fisiología, genética y evolución de sistemas vivos (plantas, animales y </w:t>
      </w:r>
      <w:proofErr w:type="spellStart"/>
      <w:r w:rsidRPr="0011428D">
        <w:rPr>
          <w:rFonts w:ascii="Arial" w:hAnsi="Arial" w:cs="Arial"/>
        </w:rPr>
        <w:t>protistos</w:t>
      </w:r>
      <w:proofErr w:type="spellEnd"/>
      <w:r w:rsidRPr="0011428D">
        <w:rPr>
          <w:rFonts w:ascii="Arial" w:hAnsi="Arial" w:cs="Arial"/>
        </w:rPr>
        <w:t>);</w:t>
      </w:r>
    </w:p>
    <w:p w14:paraId="1182E0A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Paleobiología (paleoantropología, paleozoología, paleobotánica, paleo </w:t>
      </w:r>
      <w:proofErr w:type="spellStart"/>
      <w:r w:rsidRPr="0011428D">
        <w:rPr>
          <w:rFonts w:ascii="Arial" w:hAnsi="Arial" w:cs="Arial"/>
        </w:rPr>
        <w:t>protistología</w:t>
      </w:r>
      <w:proofErr w:type="spellEnd"/>
      <w:r w:rsidRPr="0011428D">
        <w:rPr>
          <w:rFonts w:ascii="Arial" w:hAnsi="Arial" w:cs="Arial"/>
        </w:rPr>
        <w:t>)</w:t>
      </w:r>
    </w:p>
    <w:p w14:paraId="64F20DF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Etología (comportamiento animal);</w:t>
      </w:r>
    </w:p>
    <w:p w14:paraId="350E6A4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Biogeografía (fitogeografía, zoogeografía, </w:t>
      </w:r>
      <w:proofErr w:type="spellStart"/>
      <w:r w:rsidRPr="0011428D">
        <w:rPr>
          <w:rFonts w:ascii="Arial" w:hAnsi="Arial" w:cs="Arial"/>
        </w:rPr>
        <w:t>protisto</w:t>
      </w:r>
      <w:proofErr w:type="spellEnd"/>
      <w:r w:rsidRPr="0011428D">
        <w:rPr>
          <w:rFonts w:ascii="Arial" w:hAnsi="Arial" w:cs="Arial"/>
        </w:rPr>
        <w:t xml:space="preserve"> geografía);</w:t>
      </w:r>
    </w:p>
    <w:p w14:paraId="05105D2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Ecología (sistemas acuáticos y terrestres, sistemas productivos y urbanos, contaminación);</w:t>
      </w:r>
    </w:p>
    <w:p w14:paraId="5FD21A2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Entomología (insectos);</w:t>
      </w:r>
    </w:p>
    <w:p w14:paraId="1A41149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Acarología</w:t>
      </w:r>
      <w:proofErr w:type="spellEnd"/>
      <w:r w:rsidRPr="0011428D">
        <w:rPr>
          <w:rFonts w:ascii="Arial" w:hAnsi="Arial" w:cs="Arial"/>
        </w:rPr>
        <w:t xml:space="preserve"> (ácaros);</w:t>
      </w:r>
    </w:p>
    <w:p w14:paraId="4DC0C6D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Mastozoología (mamíferos);</w:t>
      </w:r>
    </w:p>
    <w:p w14:paraId="77981C7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Ornitología (aves);</w:t>
      </w:r>
    </w:p>
    <w:p w14:paraId="2188C13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Malacología (moluscos);</w:t>
      </w:r>
    </w:p>
    <w:p w14:paraId="16695FF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Mirmecología (hormigas);</w:t>
      </w:r>
    </w:p>
    <w:p w14:paraId="6393E37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Herpetología (reptiles y batracios);</w:t>
      </w:r>
    </w:p>
    <w:p w14:paraId="3B8A50C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Parasitología (parásitos animales y vegetales);</w:t>
      </w:r>
    </w:p>
    <w:p w14:paraId="4449C87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Microbiología (virus, hongos, bacterias);</w:t>
      </w:r>
    </w:p>
    <w:p w14:paraId="5D9D80A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Antropología (el hombre);</w:t>
      </w:r>
    </w:p>
    <w:p w14:paraId="7E5E9D8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Endocrinología (funcionamiento hormonal);</w:t>
      </w:r>
    </w:p>
    <w:p w14:paraId="0ECE29B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Animales vectores de enfermedades (mal de Chagas, fiebre hemorrágica argentina, etc.);</w:t>
      </w:r>
    </w:p>
    <w:p w14:paraId="1623646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Ecología marina;</w:t>
      </w:r>
    </w:p>
    <w:p w14:paraId="66D017E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Genética molecular y poblacional;</w:t>
      </w:r>
    </w:p>
    <w:p w14:paraId="1C71DEB6" w14:textId="7EA47060"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Biotecnología (utilización de organismos vivos en procesos industriales como bebidas, productos lácteos,</w:t>
      </w:r>
      <w:r w:rsidR="00813FC1" w:rsidRPr="0011428D">
        <w:rPr>
          <w:rFonts w:ascii="Arial" w:hAnsi="Arial" w:cs="Arial"/>
        </w:rPr>
        <w:t xml:space="preserve"> </w:t>
      </w:r>
      <w:r w:rsidRPr="0011428D">
        <w:rPr>
          <w:rFonts w:ascii="Arial" w:hAnsi="Arial" w:cs="Arial"/>
        </w:rPr>
        <w:t>biocombustibles, etc.).</w:t>
      </w:r>
    </w:p>
    <w:p w14:paraId="5779B9D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Ecología: de poblaciones, comunidades y ecosistemas</w:t>
      </w:r>
    </w:p>
    <w:p w14:paraId="73DA6EA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Legislación en Biología, proponer intervenciones desde lo legal en los Sistemas Biológicos</w:t>
      </w:r>
    </w:p>
    <w:p w14:paraId="1DD2D8F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Manejo y conservación de recursos naturales renovables:</w:t>
      </w:r>
    </w:p>
    <w:p w14:paraId="3CD9C09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Planes de manejo para parques nacionales, provinciales, reservas y paseos;</w:t>
      </w:r>
    </w:p>
    <w:p w14:paraId="08BF14D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Programas para ecoturismo sustentable;</w:t>
      </w:r>
    </w:p>
    <w:p w14:paraId="258E37D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Aprovechamiento y control de fauna (caza y pesca);</w:t>
      </w:r>
    </w:p>
    <w:p w14:paraId="59396F54" w14:textId="68B1ECE8"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Explotación sustentable de la fauna no tradicional (ñandú, ranas, cocodrilos, lagartos, etc.); -Evaluación</w:t>
      </w:r>
      <w:r w:rsidR="00813FC1" w:rsidRPr="0011428D">
        <w:rPr>
          <w:rFonts w:ascii="Arial" w:hAnsi="Arial" w:cs="Arial"/>
        </w:rPr>
        <w:t xml:space="preserve"> </w:t>
      </w:r>
      <w:r w:rsidRPr="0011428D">
        <w:rPr>
          <w:rFonts w:ascii="Arial" w:hAnsi="Arial" w:cs="Arial"/>
        </w:rPr>
        <w:t>de impacto ambiental.</w:t>
      </w:r>
    </w:p>
    <w:p w14:paraId="7D86654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Profesor/a en Ciencias Biológicas?</w:t>
      </w:r>
    </w:p>
    <w:p w14:paraId="27E73F2A" w14:textId="77777777" w:rsidR="00185B53" w:rsidRPr="0011428D" w:rsidRDefault="00185B53" w:rsidP="0011428D">
      <w:pPr>
        <w:rPr>
          <w:rFonts w:ascii="Arial" w:hAnsi="Arial" w:cs="Arial"/>
        </w:rPr>
      </w:pPr>
      <w:r w:rsidRPr="0011428D">
        <w:rPr>
          <w:rFonts w:ascii="Arial" w:hAnsi="Arial" w:cs="Arial"/>
        </w:rPr>
        <w:t>El/La Profesor/a en Ciencias Biológicas puede desempeñar tareas docentes en los niveles de educación secundaria y superior no universitaria en asignaturas como biología, anatomía, educación para la salud y geografía, entre otras; mientras que como docente de nivel universitario podrá desempeñarse como jefe de trabajos prácticos y ayudante de investigación.</w:t>
      </w:r>
    </w:p>
    <w:p w14:paraId="56CD41CE" w14:textId="77777777" w:rsidR="00185B53" w:rsidRPr="0011428D" w:rsidRDefault="00185B53" w:rsidP="0011428D">
      <w:pPr>
        <w:rPr>
          <w:rFonts w:ascii="Arial" w:hAnsi="Arial" w:cs="Arial"/>
        </w:rPr>
      </w:pPr>
      <w:r w:rsidRPr="0011428D">
        <w:rPr>
          <w:rFonts w:ascii="Arial" w:hAnsi="Arial" w:cs="Arial"/>
        </w:rPr>
        <w:t>Como Biólogo/a puede cubrir los cargos superiores en la docencia de Universidades Nacionales o Privadas y/o dedicarse a la investigación, ingresando a la carrera de investigador/a en el Consejo Nacional de Investigaciones Científicas y Tecnológicas (Conicet).</w:t>
      </w:r>
    </w:p>
    <w:p w14:paraId="2968FDE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3BE11647" w14:textId="77777777" w:rsidR="00185B53" w:rsidRPr="0011428D" w:rsidRDefault="00185B53" w:rsidP="0011428D">
      <w:pPr>
        <w:rPr>
          <w:rFonts w:ascii="Arial" w:hAnsi="Arial" w:cs="Arial"/>
        </w:rPr>
      </w:pPr>
      <w:r w:rsidRPr="0011428D">
        <w:rPr>
          <w:rFonts w:ascii="Arial" w:hAnsi="Arial" w:cs="Arial"/>
        </w:rPr>
        <w:t xml:space="preserve">Los organismos donde más frecuentemente desempeñan sus actividades profesionales en la provincia de Córdoba son: Universidad Nacional de Córdoba (Facultades de Ciencias Químicas, Medicina, Ciencias Exactas, Agronomía, etc.); Instituto de Investigaciones Médicas de M. y M. Ferreyra; Laboratorio de Hemoderivados; Agencia Córdoba Ambiente; Secretaría de Agricultura y Ganadería; Centro de Zoología Aplicada; Instituto de Virología; Instituto Antirrábico; Municipalidad; Museo de Antropología, Instituto Nacional de Tecnología Agropecuaria (INTA), Secretaría de Recursos Hídricos (ex </w:t>
      </w:r>
      <w:proofErr w:type="spellStart"/>
      <w:r w:rsidRPr="0011428D">
        <w:rPr>
          <w:rFonts w:ascii="Arial" w:hAnsi="Arial" w:cs="Arial"/>
        </w:rPr>
        <w:t>Dipas</w:t>
      </w:r>
      <w:proofErr w:type="spellEnd"/>
      <w:r w:rsidRPr="0011428D">
        <w:rPr>
          <w:rFonts w:ascii="Arial" w:hAnsi="Arial" w:cs="Arial"/>
        </w:rPr>
        <w:t>), etc.</w:t>
      </w:r>
    </w:p>
    <w:p w14:paraId="0B8F97E1" w14:textId="77777777" w:rsidR="00185B53" w:rsidRPr="0011428D" w:rsidRDefault="00185B53" w:rsidP="0011428D">
      <w:pPr>
        <w:rPr>
          <w:rFonts w:ascii="Arial" w:hAnsi="Arial" w:cs="Arial"/>
        </w:rPr>
      </w:pPr>
      <w:r w:rsidRPr="0011428D">
        <w:rPr>
          <w:rFonts w:ascii="Arial" w:hAnsi="Arial" w:cs="Arial"/>
        </w:rPr>
        <w:t>Además, pueden desempeñarse en algunos de los institutos de la Red Nacional de Centros Científicos Tecnológicos del Conicet y otros organismos nacionales como el Instituto de Limnología de Santa Fe, Instituto de Biología Marina, Instituto de Vitivinicultura; Instituto de Oceanografía, etc.</w:t>
      </w:r>
    </w:p>
    <w:p w14:paraId="1EC245D7" w14:textId="55052D8F" w:rsidR="00185B53" w:rsidRPr="0011428D" w:rsidRDefault="00813FC1" w:rsidP="0011428D">
      <w:pPr>
        <w:rPr>
          <w:rFonts w:ascii="Arial" w:hAnsi="Arial" w:cs="Arial"/>
        </w:rPr>
      </w:pPr>
      <w:r w:rsidRPr="0011428D">
        <w:rPr>
          <w:rFonts w:ascii="Arial" w:hAnsi="Arial" w:cs="Arial"/>
        </w:rPr>
        <w:t>Página 76</w:t>
      </w:r>
    </w:p>
    <w:p w14:paraId="1DFE1E4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38DD379B" w14:textId="77777777" w:rsidR="00185B53" w:rsidRPr="0011428D" w:rsidRDefault="00185B53" w:rsidP="0011428D">
      <w:pPr>
        <w:rPr>
          <w:rFonts w:ascii="Arial" w:hAnsi="Arial" w:cs="Arial"/>
        </w:rPr>
      </w:pPr>
      <w:r w:rsidRPr="0011428D">
        <w:rPr>
          <w:rFonts w:ascii="Arial" w:hAnsi="Arial" w:cs="Arial"/>
        </w:rPr>
        <w:t>Es importante una marcada inclinación por teorías y metodologías científicas relacionadas con la vida natural en sus diversas manifestaciones, así como un fuerte interés por teorizar, planificar, proponer soluciones y extrapolarlas a situaciones diversas.</w:t>
      </w:r>
    </w:p>
    <w:p w14:paraId="506B8DC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492A0B64"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www.fcefyn.unc.edu.ar/ingresantes/</w:t>
      </w:r>
    </w:p>
    <w:p w14:paraId="46BC884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49C5D81A" w14:textId="77777777" w:rsidR="00185B53" w:rsidRPr="0011428D" w:rsidRDefault="00185B53" w:rsidP="0011428D">
      <w:pPr>
        <w:rPr>
          <w:rFonts w:ascii="Arial" w:hAnsi="Arial" w:cs="Arial"/>
        </w:rPr>
      </w:pPr>
      <w:r w:rsidRPr="0011428D">
        <w:rPr>
          <w:rFonts w:ascii="Arial" w:hAnsi="Arial" w:cs="Arial"/>
        </w:rPr>
        <w:t xml:space="preserve">El Ciclo de Introducción a los Estudios Universitarios (CINEU) se ofrece en dos modalidades: primavera y verano. La modalidad primavera se desarrolla durante los meses de octubre y </w:t>
      </w:r>
      <w:r w:rsidRPr="0011428D">
        <w:rPr>
          <w:rFonts w:ascii="Arial" w:hAnsi="Arial" w:cs="Arial"/>
        </w:rPr>
        <w:lastRenderedPageBreak/>
        <w:t>noviembre y contempla instancias de evaluación presencial y clases de apoyo virtuales. Por su parte, la modalidad verano se cursa de manera presencial entre enero y febrero. El CINEU está conformado por las asignaturas Matemática, Física y Química y Ambientación Universitaria.</w:t>
      </w:r>
    </w:p>
    <w:p w14:paraId="0EE5F94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279817EB" w14:textId="77777777" w:rsidR="00185B53" w:rsidRPr="0011428D" w:rsidRDefault="00185B53" w:rsidP="0011428D">
      <w:pPr>
        <w:rPr>
          <w:rFonts w:ascii="Arial" w:hAnsi="Arial" w:cs="Arial"/>
        </w:rPr>
      </w:pPr>
      <w:r w:rsidRPr="0011428D">
        <w:rPr>
          <w:rFonts w:ascii="Arial" w:hAnsi="Arial" w:cs="Arial"/>
        </w:rPr>
        <w:t>CICLO DE INICIACIÓN A LOS ESTUDIOS UNIVERSITARIOS (CINEU)</w:t>
      </w:r>
    </w:p>
    <w:p w14:paraId="10DA5C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w:t>
      </w:r>
    </w:p>
    <w:p w14:paraId="2409413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Ambientación Universitaria</w:t>
      </w:r>
    </w:p>
    <w:p w14:paraId="121808E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w:t>
      </w:r>
    </w:p>
    <w:p w14:paraId="3F19DCD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Biología</w:t>
      </w:r>
    </w:p>
    <w:p w14:paraId="5E3AA914" w14:textId="77777777" w:rsidR="00185B53" w:rsidRPr="0011428D" w:rsidRDefault="00185B53" w:rsidP="0011428D">
      <w:pPr>
        <w:rPr>
          <w:rFonts w:ascii="Arial" w:hAnsi="Arial" w:cs="Arial"/>
        </w:rPr>
      </w:pPr>
      <w:r w:rsidRPr="0011428D">
        <w:rPr>
          <w:rFonts w:ascii="Arial" w:hAnsi="Arial" w:cs="Arial"/>
        </w:rPr>
        <w:t>PRIMER AÑO</w:t>
      </w:r>
    </w:p>
    <w:p w14:paraId="0B755736" w14:textId="77777777" w:rsidR="00185B53" w:rsidRPr="0011428D" w:rsidRDefault="00185B53" w:rsidP="0011428D">
      <w:pPr>
        <w:rPr>
          <w:rFonts w:ascii="Arial" w:hAnsi="Arial" w:cs="Arial"/>
        </w:rPr>
      </w:pPr>
      <w:r w:rsidRPr="0011428D">
        <w:rPr>
          <w:rFonts w:ascii="Arial" w:hAnsi="Arial" w:cs="Arial"/>
        </w:rPr>
        <w:t>PRIMER SEMESTRE</w:t>
      </w:r>
    </w:p>
    <w:p w14:paraId="2F9F582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w:t>
      </w:r>
    </w:p>
    <w:p w14:paraId="0F05D07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Epistemología y Metodología de la Ciencia</w:t>
      </w:r>
    </w:p>
    <w:p w14:paraId="6D1A7E0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Biología</w:t>
      </w:r>
    </w:p>
    <w:p w14:paraId="2C62B45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General</w:t>
      </w:r>
    </w:p>
    <w:p w14:paraId="61ADD5CE" w14:textId="77777777" w:rsidR="00185B53" w:rsidRPr="0011428D" w:rsidRDefault="00185B53" w:rsidP="0011428D">
      <w:pPr>
        <w:rPr>
          <w:rFonts w:ascii="Arial" w:hAnsi="Arial" w:cs="Arial"/>
        </w:rPr>
      </w:pPr>
      <w:r w:rsidRPr="0011428D">
        <w:rPr>
          <w:rFonts w:ascii="Arial" w:hAnsi="Arial" w:cs="Arial"/>
        </w:rPr>
        <w:t>SEGUNDO SEMESTRE</w:t>
      </w:r>
    </w:p>
    <w:p w14:paraId="64F03C5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Fundamentos de Evolución</w:t>
      </w:r>
    </w:p>
    <w:p w14:paraId="6F48B7A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Orgánica</w:t>
      </w:r>
    </w:p>
    <w:p w14:paraId="53B9F21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II</w:t>
      </w:r>
    </w:p>
    <w:p w14:paraId="1F88F1D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w:t>
      </w:r>
    </w:p>
    <w:p w14:paraId="63B363C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w:t>
      </w:r>
    </w:p>
    <w:p w14:paraId="7407C7D8" w14:textId="77777777" w:rsidR="00185B53" w:rsidRPr="0011428D" w:rsidRDefault="00185B53" w:rsidP="0011428D">
      <w:pPr>
        <w:rPr>
          <w:rFonts w:ascii="Arial" w:hAnsi="Arial" w:cs="Arial"/>
        </w:rPr>
      </w:pPr>
      <w:r w:rsidRPr="0011428D">
        <w:rPr>
          <w:rFonts w:ascii="Arial" w:hAnsi="Arial" w:cs="Arial"/>
        </w:rPr>
        <w:t>SEGUNDO AÑO</w:t>
      </w:r>
    </w:p>
    <w:p w14:paraId="698AA1A7" w14:textId="77777777" w:rsidR="00185B53" w:rsidRPr="0011428D" w:rsidRDefault="00185B53" w:rsidP="0011428D">
      <w:pPr>
        <w:rPr>
          <w:rFonts w:ascii="Arial" w:hAnsi="Arial" w:cs="Arial"/>
        </w:rPr>
      </w:pPr>
      <w:r w:rsidRPr="0011428D">
        <w:rPr>
          <w:rFonts w:ascii="Arial" w:hAnsi="Arial" w:cs="Arial"/>
        </w:rPr>
        <w:t>TERCER SEMESTRE</w:t>
      </w:r>
    </w:p>
    <w:p w14:paraId="06686AF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Biológica</w:t>
      </w:r>
    </w:p>
    <w:p w14:paraId="6EDD7E9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Bioestadística I</w:t>
      </w:r>
    </w:p>
    <w:p w14:paraId="424F664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II</w:t>
      </w:r>
    </w:p>
    <w:p w14:paraId="7B1303B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Módulo de Informática</w:t>
      </w:r>
    </w:p>
    <w:p w14:paraId="2382421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Ambiente Físico</w:t>
      </w:r>
    </w:p>
    <w:p w14:paraId="572F7368" w14:textId="77777777" w:rsidR="00185B53" w:rsidRPr="0011428D" w:rsidRDefault="00185B53" w:rsidP="0011428D">
      <w:pPr>
        <w:rPr>
          <w:rFonts w:ascii="Arial" w:hAnsi="Arial" w:cs="Arial"/>
        </w:rPr>
      </w:pPr>
      <w:r w:rsidRPr="0011428D">
        <w:rPr>
          <w:rFonts w:ascii="Arial" w:hAnsi="Arial" w:cs="Arial"/>
        </w:rPr>
        <w:t>CUARTO SEMESTRE</w:t>
      </w:r>
    </w:p>
    <w:p w14:paraId="526B35F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Bioestadística II</w:t>
      </w:r>
    </w:p>
    <w:p w14:paraId="7601649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Morfología Vegetal</w:t>
      </w:r>
    </w:p>
    <w:p w14:paraId="2E7D19B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Biología Celular y Molecular</w:t>
      </w:r>
    </w:p>
    <w:p w14:paraId="104FB2E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Morfología Animal</w:t>
      </w:r>
    </w:p>
    <w:p w14:paraId="5C8E4D2F" w14:textId="5503127B" w:rsidR="00185B53" w:rsidRPr="0011428D" w:rsidRDefault="00813FC1" w:rsidP="0011428D">
      <w:pPr>
        <w:rPr>
          <w:rFonts w:ascii="Arial" w:hAnsi="Arial" w:cs="Arial"/>
        </w:rPr>
      </w:pPr>
      <w:r w:rsidRPr="0011428D">
        <w:rPr>
          <w:rFonts w:ascii="Arial" w:hAnsi="Arial" w:cs="Arial"/>
        </w:rPr>
        <w:lastRenderedPageBreak/>
        <w:t>Página 77</w:t>
      </w:r>
    </w:p>
    <w:p w14:paraId="5A33F00B" w14:textId="77777777" w:rsidR="00185B53" w:rsidRPr="0011428D" w:rsidRDefault="00185B53" w:rsidP="0011428D">
      <w:pPr>
        <w:rPr>
          <w:rFonts w:ascii="Arial" w:hAnsi="Arial" w:cs="Arial"/>
        </w:rPr>
      </w:pPr>
      <w:r w:rsidRPr="0011428D">
        <w:rPr>
          <w:rFonts w:ascii="Arial" w:hAnsi="Arial" w:cs="Arial"/>
        </w:rPr>
        <w:t>TERCER AÑO</w:t>
      </w:r>
    </w:p>
    <w:p w14:paraId="158CCC63" w14:textId="77777777" w:rsidR="00185B53" w:rsidRPr="0011428D" w:rsidRDefault="00185B53" w:rsidP="0011428D">
      <w:pPr>
        <w:rPr>
          <w:rFonts w:ascii="Arial" w:hAnsi="Arial" w:cs="Arial"/>
        </w:rPr>
      </w:pPr>
      <w:r w:rsidRPr="0011428D">
        <w:rPr>
          <w:rFonts w:ascii="Arial" w:hAnsi="Arial" w:cs="Arial"/>
        </w:rPr>
        <w:t>QUINTO SEMESTRE</w:t>
      </w:r>
    </w:p>
    <w:p w14:paraId="5589A52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Diversidad Biológica II</w:t>
      </w:r>
    </w:p>
    <w:p w14:paraId="1C91323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Fisiología Animal</w:t>
      </w:r>
    </w:p>
    <w:p w14:paraId="0941380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Diversidad Biológica I</w:t>
      </w:r>
    </w:p>
    <w:p w14:paraId="260F7DF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Fisiología Vegetal</w:t>
      </w:r>
    </w:p>
    <w:p w14:paraId="3B61797A" w14:textId="77777777" w:rsidR="00185B53" w:rsidRPr="0011428D" w:rsidRDefault="00185B53" w:rsidP="0011428D">
      <w:pPr>
        <w:rPr>
          <w:rFonts w:ascii="Arial" w:hAnsi="Arial" w:cs="Arial"/>
        </w:rPr>
      </w:pPr>
      <w:r w:rsidRPr="0011428D">
        <w:rPr>
          <w:rFonts w:ascii="Arial" w:hAnsi="Arial" w:cs="Arial"/>
        </w:rPr>
        <w:t>SEXTO SEMESTRE</w:t>
      </w:r>
    </w:p>
    <w:p w14:paraId="257E0EF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Genética</w:t>
      </w:r>
    </w:p>
    <w:p w14:paraId="7011FFA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Diversidad Biológica III</w:t>
      </w:r>
    </w:p>
    <w:p w14:paraId="7D89EAF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y Métodos Taxonómicos</w:t>
      </w:r>
    </w:p>
    <w:p w14:paraId="2F08914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Ecología y Conservación</w:t>
      </w:r>
    </w:p>
    <w:p w14:paraId="76BB030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Diversidad Biológica IV</w:t>
      </w:r>
    </w:p>
    <w:p w14:paraId="7F6FE507" w14:textId="77777777" w:rsidR="00185B53" w:rsidRPr="0011428D" w:rsidRDefault="00185B53" w:rsidP="0011428D">
      <w:pPr>
        <w:rPr>
          <w:rFonts w:ascii="Arial" w:hAnsi="Arial" w:cs="Arial"/>
        </w:rPr>
      </w:pPr>
      <w:r w:rsidRPr="0011428D">
        <w:rPr>
          <w:rFonts w:ascii="Arial" w:hAnsi="Arial" w:cs="Arial"/>
        </w:rPr>
        <w:t>CUARTO AÑO</w:t>
      </w:r>
    </w:p>
    <w:p w14:paraId="09932A2C" w14:textId="77777777" w:rsidR="00185B53" w:rsidRPr="0011428D" w:rsidRDefault="00185B53" w:rsidP="0011428D">
      <w:pPr>
        <w:rPr>
          <w:rFonts w:ascii="Arial" w:hAnsi="Arial" w:cs="Arial"/>
        </w:rPr>
      </w:pPr>
      <w:r w:rsidRPr="0011428D">
        <w:rPr>
          <w:rFonts w:ascii="Arial" w:hAnsi="Arial" w:cs="Arial"/>
        </w:rPr>
        <w:t>SÉPTIMO SEMESTRE</w:t>
      </w:r>
    </w:p>
    <w:p w14:paraId="6DC5A04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Problemática Ambiental</w:t>
      </w:r>
    </w:p>
    <w:p w14:paraId="51A2501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Microbiología</w:t>
      </w:r>
    </w:p>
    <w:p w14:paraId="5AE6AB8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Genética de Poblaciones y Evolución</w:t>
      </w:r>
    </w:p>
    <w:p w14:paraId="5E4EACC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Biogeografía</w:t>
      </w:r>
    </w:p>
    <w:p w14:paraId="0B477FF4" w14:textId="77777777" w:rsidR="00185B53" w:rsidRPr="0011428D" w:rsidRDefault="00185B53" w:rsidP="0011428D">
      <w:pPr>
        <w:rPr>
          <w:rFonts w:ascii="Arial" w:hAnsi="Arial" w:cs="Arial"/>
        </w:rPr>
      </w:pPr>
      <w:r w:rsidRPr="0011428D">
        <w:rPr>
          <w:rFonts w:ascii="Arial" w:hAnsi="Arial" w:cs="Arial"/>
        </w:rPr>
        <w:t>OCTAVO SEMESTRE</w:t>
      </w:r>
    </w:p>
    <w:p w14:paraId="51045A7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Legislación en Biología</w:t>
      </w:r>
    </w:p>
    <w:p w14:paraId="2F0EF16D" w14:textId="77777777" w:rsidR="00185B53" w:rsidRPr="0011428D" w:rsidRDefault="00185B53" w:rsidP="0011428D">
      <w:pPr>
        <w:rPr>
          <w:rFonts w:ascii="Arial" w:hAnsi="Arial" w:cs="Arial"/>
        </w:rPr>
      </w:pPr>
      <w:r w:rsidRPr="0011428D">
        <w:rPr>
          <w:rFonts w:ascii="Arial" w:hAnsi="Arial" w:cs="Arial"/>
        </w:rPr>
        <w:t>QUINTO AÑO</w:t>
      </w:r>
    </w:p>
    <w:p w14:paraId="6B50C1E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Tesina de grado</w:t>
      </w:r>
    </w:p>
    <w:p w14:paraId="142BBCEC" w14:textId="77777777" w:rsidR="00185B53" w:rsidRPr="0011428D" w:rsidRDefault="00185B53" w:rsidP="0011428D">
      <w:pPr>
        <w:rPr>
          <w:rFonts w:ascii="Arial" w:hAnsi="Arial" w:cs="Arial"/>
        </w:rPr>
      </w:pPr>
      <w:r w:rsidRPr="0011428D">
        <w:rPr>
          <w:rFonts w:ascii="Arial" w:hAnsi="Arial" w:cs="Arial"/>
        </w:rPr>
        <w:t>NOVENO SEMESTRE</w:t>
      </w:r>
    </w:p>
    <w:p w14:paraId="6CFB62E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 Supervisad</w:t>
      </w:r>
    </w:p>
    <w:p w14:paraId="2E17CCC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Opcionales:</w:t>
      </w:r>
    </w:p>
    <w:p w14:paraId="6218FC9C" w14:textId="77777777" w:rsidR="00185B53" w:rsidRPr="0011428D" w:rsidRDefault="00185B53" w:rsidP="0011428D">
      <w:pPr>
        <w:rPr>
          <w:rFonts w:ascii="Arial" w:hAnsi="Arial" w:cs="Arial"/>
        </w:rPr>
      </w:pPr>
      <w:r w:rsidRPr="0011428D">
        <w:rPr>
          <w:rFonts w:ascii="Arial" w:hAnsi="Arial" w:cs="Arial"/>
        </w:rPr>
        <w:t xml:space="preserve">Anatomía comparada, Antropología biológica y cultural, Bienestar animal, Biotecnología, Biología de la conservación, Biología del comportamiento, Biología del desarrollo vegetal, Biología del desarrollo animal, Biología de la simbiosis, Biología floral, Biofísico química, Contaminación ambiental y monitoreo, Control de organismos animales y vegetales, Ecología de comunidades y ecosistemas, Ecología de Poblaciones, Ecología Marina, Ecología y conservación de ecosistemas chaqueños, Entomología, Esp. Ecología de la Restauración, Etnobotánica, Ecotoxicología, Filosofía de la ciencia, Ficología, Física III, Fisiología de los sistemas nervioso y endocrino, Genética del Desarrollo, Genética molecular y citogenética, </w:t>
      </w:r>
      <w:proofErr w:type="spellStart"/>
      <w:r w:rsidRPr="0011428D">
        <w:rPr>
          <w:rFonts w:ascii="Arial" w:hAnsi="Arial" w:cs="Arial"/>
        </w:rPr>
        <w:t>Histotecnología</w:t>
      </w:r>
      <w:proofErr w:type="spellEnd"/>
      <w:r w:rsidRPr="0011428D">
        <w:rPr>
          <w:rFonts w:ascii="Arial" w:hAnsi="Arial" w:cs="Arial"/>
        </w:rPr>
        <w:t xml:space="preserve"> aplicada al procesamiento de material biológico, Introducción a la aracnología, Introducción al manejo de vida silvestre, Limnología Aplicada, Matemática III, Métodos para el estudio de la diversidad en vertebrados, </w:t>
      </w:r>
      <w:r w:rsidRPr="0011428D">
        <w:rPr>
          <w:rFonts w:ascii="Arial" w:hAnsi="Arial" w:cs="Arial"/>
        </w:rPr>
        <w:lastRenderedPageBreak/>
        <w:t>Microbiología aplicada, Microscopía, Micología, Morfometría, Neurobiología celular y molecular, Paleobiología, Parasitología, Productos Naturales, Uso sustentable de recursos naturales renovables, Virología.</w:t>
      </w:r>
    </w:p>
    <w:p w14:paraId="4C8C8D48" w14:textId="38D243CA" w:rsidR="00185B53" w:rsidRPr="0011428D" w:rsidRDefault="00813FC1"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info</w:t>
      </w:r>
      <w:r w:rsidRPr="0011428D">
        <w:rPr>
          <w:rFonts w:ascii="Arial" w:hAnsi="Arial" w:cs="Arial"/>
          <w:sz w:val="22"/>
          <w:szCs w:val="22"/>
        </w:rPr>
        <w:t>r</w:t>
      </w:r>
      <w:r w:rsidR="00185B53" w:rsidRPr="0011428D">
        <w:rPr>
          <w:rFonts w:ascii="Arial" w:hAnsi="Arial" w:cs="Arial"/>
          <w:sz w:val="22"/>
          <w:szCs w:val="22"/>
        </w:rPr>
        <w:t>m</w:t>
      </w:r>
      <w:r w:rsidRPr="0011428D">
        <w:rPr>
          <w:rFonts w:ascii="Arial" w:hAnsi="Arial" w:cs="Arial"/>
          <w:sz w:val="22"/>
          <w:szCs w:val="22"/>
        </w:rPr>
        <w:t>a</w:t>
      </w:r>
      <w:r w:rsidR="00185B53" w:rsidRPr="0011428D">
        <w:rPr>
          <w:rFonts w:ascii="Arial" w:hAnsi="Arial" w:cs="Arial"/>
          <w:sz w:val="22"/>
          <w:szCs w:val="22"/>
        </w:rPr>
        <w:t>ci</w:t>
      </w:r>
      <w:r w:rsidRPr="0011428D">
        <w:rPr>
          <w:rFonts w:ascii="Arial" w:hAnsi="Arial" w:cs="Arial"/>
          <w:sz w:val="22"/>
          <w:szCs w:val="22"/>
        </w:rPr>
        <w:t>ó</w:t>
      </w:r>
      <w:r w:rsidR="00185B53" w:rsidRPr="0011428D">
        <w:rPr>
          <w:rFonts w:ascii="Arial" w:hAnsi="Arial" w:cs="Arial"/>
          <w:sz w:val="22"/>
          <w:szCs w:val="22"/>
        </w:rPr>
        <w:t>n</w:t>
      </w:r>
    </w:p>
    <w:p w14:paraId="054CA160" w14:textId="77777777" w:rsidR="00185B53" w:rsidRPr="0011428D" w:rsidRDefault="00185B53" w:rsidP="0011428D">
      <w:pPr>
        <w:rPr>
          <w:rFonts w:ascii="Arial" w:hAnsi="Arial" w:cs="Arial"/>
        </w:rPr>
      </w:pPr>
      <w:r w:rsidRPr="0011428D">
        <w:rPr>
          <w:rFonts w:ascii="Arial" w:hAnsi="Arial" w:cs="Arial"/>
        </w:rPr>
        <w:t xml:space="preserve">Dirección: Av. Vélez </w:t>
      </w:r>
      <w:proofErr w:type="spellStart"/>
      <w:r w:rsidRPr="0011428D">
        <w:rPr>
          <w:rFonts w:ascii="Arial" w:hAnsi="Arial" w:cs="Arial"/>
        </w:rPr>
        <w:t>Sársfield</w:t>
      </w:r>
      <w:proofErr w:type="spellEnd"/>
      <w:r w:rsidRPr="0011428D">
        <w:rPr>
          <w:rFonts w:ascii="Arial" w:hAnsi="Arial" w:cs="Arial"/>
        </w:rPr>
        <w:t xml:space="preserve"> 299 - Centro</w:t>
      </w:r>
    </w:p>
    <w:p w14:paraId="67D78D21" w14:textId="77777777" w:rsidR="00185B53" w:rsidRPr="0011428D" w:rsidRDefault="00185B53" w:rsidP="0011428D">
      <w:pPr>
        <w:rPr>
          <w:rFonts w:ascii="Arial" w:hAnsi="Arial" w:cs="Arial"/>
        </w:rPr>
      </w:pPr>
      <w:r w:rsidRPr="0011428D">
        <w:rPr>
          <w:rFonts w:ascii="Arial" w:hAnsi="Arial" w:cs="Arial"/>
        </w:rPr>
        <w:t xml:space="preserve">Teléfono: (0351) 5353800 </w:t>
      </w:r>
      <w:proofErr w:type="spellStart"/>
      <w:r w:rsidRPr="0011428D">
        <w:rPr>
          <w:rFonts w:ascii="Arial" w:hAnsi="Arial" w:cs="Arial"/>
        </w:rPr>
        <w:t>Int</w:t>
      </w:r>
      <w:proofErr w:type="spellEnd"/>
      <w:r w:rsidRPr="0011428D">
        <w:rPr>
          <w:rFonts w:ascii="Arial" w:hAnsi="Arial" w:cs="Arial"/>
        </w:rPr>
        <w:t>. 29041</w:t>
      </w:r>
    </w:p>
    <w:p w14:paraId="534E201A" w14:textId="77777777" w:rsidR="00185B53" w:rsidRPr="0011428D" w:rsidRDefault="00185B53" w:rsidP="0011428D">
      <w:pPr>
        <w:rPr>
          <w:rFonts w:ascii="Arial" w:hAnsi="Arial" w:cs="Arial"/>
        </w:rPr>
      </w:pPr>
      <w:r w:rsidRPr="0011428D">
        <w:rPr>
          <w:rFonts w:ascii="Arial" w:hAnsi="Arial" w:cs="Arial"/>
        </w:rPr>
        <w:t>E-mail: estudiantiles@fceyfn.edu.ar / escbiol@fcefyn.unc.edu.ar</w:t>
      </w:r>
    </w:p>
    <w:p w14:paraId="77325B9C" w14:textId="77777777" w:rsidR="00185B53" w:rsidRPr="0011428D" w:rsidRDefault="00185B53" w:rsidP="0011428D">
      <w:pPr>
        <w:rPr>
          <w:rFonts w:ascii="Arial" w:hAnsi="Arial" w:cs="Arial"/>
        </w:rPr>
      </w:pPr>
      <w:r w:rsidRPr="0011428D">
        <w:rPr>
          <w:rFonts w:ascii="Arial" w:hAnsi="Arial" w:cs="Arial"/>
        </w:rPr>
        <w:t>Facebook: Facultad de Ciencias Exactas, Físicas y Naturales</w:t>
      </w:r>
    </w:p>
    <w:p w14:paraId="61F16B87" w14:textId="77777777" w:rsidR="00185B53" w:rsidRPr="0011428D" w:rsidRDefault="00185B53" w:rsidP="0011428D">
      <w:pPr>
        <w:rPr>
          <w:rFonts w:ascii="Arial" w:hAnsi="Arial" w:cs="Arial"/>
        </w:rPr>
      </w:pPr>
      <w:r w:rsidRPr="0011428D">
        <w:rPr>
          <w:rFonts w:ascii="Arial" w:hAnsi="Arial" w:cs="Arial"/>
        </w:rPr>
        <w:t>Instagram: @fceyfn_unc</w:t>
      </w:r>
    </w:p>
    <w:p w14:paraId="582CA5F6" w14:textId="499DCD37" w:rsidR="00185B53" w:rsidRPr="0011428D" w:rsidRDefault="00813FC1" w:rsidP="0011428D">
      <w:pPr>
        <w:pStyle w:val="Ttulo1"/>
        <w:rPr>
          <w:rFonts w:ascii="Arial" w:hAnsi="Arial" w:cs="Arial"/>
          <w:sz w:val="22"/>
          <w:szCs w:val="22"/>
        </w:rPr>
      </w:pPr>
      <w:r w:rsidRPr="0011428D">
        <w:rPr>
          <w:rFonts w:ascii="Arial" w:hAnsi="Arial" w:cs="Arial"/>
          <w:sz w:val="22"/>
          <w:szCs w:val="22"/>
        </w:rPr>
        <w:t>Bioquímica</w:t>
      </w:r>
    </w:p>
    <w:p w14:paraId="294F4960" w14:textId="77EBD88D" w:rsidR="00185B53" w:rsidRPr="0011428D" w:rsidRDefault="00185B53" w:rsidP="0011428D">
      <w:pPr>
        <w:rPr>
          <w:rFonts w:ascii="Arial" w:hAnsi="Arial" w:cs="Arial"/>
        </w:rPr>
      </w:pPr>
      <w:r w:rsidRPr="0011428D">
        <w:rPr>
          <w:rFonts w:ascii="Arial" w:hAnsi="Arial" w:cs="Arial"/>
        </w:rPr>
        <w:t>Facultad de Ciencias Químicas</w:t>
      </w:r>
    </w:p>
    <w:p w14:paraId="61BEB62C" w14:textId="77777777" w:rsidR="00185B53" w:rsidRPr="0011428D" w:rsidRDefault="00185B53" w:rsidP="0011428D">
      <w:pPr>
        <w:rPr>
          <w:rFonts w:ascii="Arial" w:hAnsi="Arial" w:cs="Arial"/>
        </w:rPr>
      </w:pPr>
      <w:r w:rsidRPr="0011428D">
        <w:rPr>
          <w:rFonts w:ascii="Arial" w:hAnsi="Arial" w:cs="Arial"/>
        </w:rPr>
        <w:t>Bioquímica - 5 años</w:t>
      </w:r>
    </w:p>
    <w:p w14:paraId="082ABD0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6AA26725" w14:textId="77777777" w:rsidR="00185B53" w:rsidRPr="0011428D" w:rsidRDefault="00185B53" w:rsidP="0011428D">
      <w:pPr>
        <w:rPr>
          <w:rFonts w:ascii="Arial" w:hAnsi="Arial" w:cs="Arial"/>
        </w:rPr>
      </w:pPr>
      <w:r w:rsidRPr="0011428D">
        <w:rPr>
          <w:rFonts w:ascii="Arial" w:hAnsi="Arial" w:cs="Arial"/>
        </w:rPr>
        <w:t>La Bioquímica es la ciencia dedicada al estudio químico de la estructura y de las funciones de los seres vivos. Es una disciplina que fusiona la química y la biología y se encarga del estudio de las sustancias presentes en los organismos vivos y de las reacciones químicas fundamentales para los procesos vitales.</w:t>
      </w:r>
    </w:p>
    <w:p w14:paraId="25BC5B89" w14:textId="77777777" w:rsidR="00185B53" w:rsidRPr="0011428D" w:rsidRDefault="00185B53" w:rsidP="0011428D">
      <w:pPr>
        <w:rPr>
          <w:rFonts w:ascii="Arial" w:hAnsi="Arial" w:cs="Arial"/>
        </w:rPr>
      </w:pPr>
      <w:r w:rsidRPr="0011428D">
        <w:rPr>
          <w:rFonts w:ascii="Arial" w:hAnsi="Arial" w:cs="Arial"/>
        </w:rPr>
        <w:t>El rol del/de la profesional bioquímico/a es fundamental en un sistema de salud basado en la evidencia, ya que gran parte de las decisiones clínicas se sustentan en datos aportados por el laboratorio. Asimismo, la comprensión de las bases moleculares y fisiopatológicas de las enfermedades requiere del conocimiento y la experimentación bioquímica.</w:t>
      </w:r>
    </w:p>
    <w:p w14:paraId="7C98068D" w14:textId="77777777" w:rsidR="00185B53" w:rsidRPr="0011428D" w:rsidRDefault="00185B53" w:rsidP="0011428D">
      <w:pPr>
        <w:rPr>
          <w:rFonts w:ascii="Arial" w:hAnsi="Arial" w:cs="Arial"/>
        </w:rPr>
      </w:pPr>
      <w:r w:rsidRPr="0011428D">
        <w:rPr>
          <w:rFonts w:ascii="Arial" w:hAnsi="Arial" w:cs="Arial"/>
        </w:rPr>
        <w:t>El/La bioquímico/a desempeña también un papel central en los sistemas de vigilancia y rastreo epidemiológico, el control de la contaminación, la valoración toxicológica y el desarrollo y aplicación de procedimientos de diagnóstico molecular. Además, participa en la búsqueda de nuevos biomarcadores de enfermedades, pronóstico y predisposición genética.</w:t>
      </w:r>
    </w:p>
    <w:p w14:paraId="119595F3" w14:textId="77777777" w:rsidR="00185B53" w:rsidRPr="0011428D" w:rsidRDefault="00185B53" w:rsidP="0011428D">
      <w:pPr>
        <w:rPr>
          <w:rFonts w:ascii="Arial" w:hAnsi="Arial" w:cs="Arial"/>
        </w:rPr>
      </w:pPr>
      <w:r w:rsidRPr="0011428D">
        <w:rPr>
          <w:rFonts w:ascii="Arial" w:hAnsi="Arial" w:cs="Arial"/>
        </w:rPr>
        <w:t>El importante campo de acción de la Bioquímica se refleja en sus múltiples especialidades, entre ellas Bioquímica Clínica —con áreas como Química Clínica, Hematología, Endocrinología, Microbiología, Virología, Genética y Toxicología Clínica—, además de Toxicología Legal y Forense, Bromatología, Biotecnología, Bioquímica Ambiental, Nutrición, Bioquímica Industrial y Gestión de Calidad en el Laboratorio.</w:t>
      </w:r>
    </w:p>
    <w:p w14:paraId="31BEE163" w14:textId="77777777" w:rsidR="00185B53" w:rsidRPr="0011428D" w:rsidRDefault="00185B53" w:rsidP="0011428D">
      <w:pPr>
        <w:rPr>
          <w:rFonts w:ascii="Arial" w:hAnsi="Arial" w:cs="Arial"/>
        </w:rPr>
      </w:pPr>
      <w:r w:rsidRPr="0011428D">
        <w:rPr>
          <w:rFonts w:ascii="Arial" w:hAnsi="Arial" w:cs="Arial"/>
        </w:rPr>
        <w:t>Asimismo, la carrera cuenta con distintas orientaciones que permiten profundizar la formación profesional en áreas específicas de la disciplina. Entre ellas se encuentran Biotecnología, orientada a la aplicación de sistemas biológicos y organismos vivos para el desarrollo de soluciones de interés social e industrial; Bioquímica Molecular, centrada en el estudio de las bases moleculares de las enfermedades y la aplicación de técnicas de biología molecular al diagnóstico clínico; Bromatología y Toxicología, enfocada en el análisis bromatológico y toxicológico; Endocrinología, dedicada al estudio de la regulación hormonal y sus alteraciones; Genética, orientada al estudio de la herencia y la variabilidad genética; Inmunología, enfocada en los mecanismos inmunológicos y sus metodologías diagnósticas; y Microbiología, centrada en el estudio y diagnóstico microbiológico y la producción de reactivos de interés biomédico.</w:t>
      </w:r>
    </w:p>
    <w:p w14:paraId="66D1934E" w14:textId="77777777" w:rsidR="00185B53" w:rsidRPr="0011428D" w:rsidRDefault="00185B53" w:rsidP="0011428D">
      <w:pPr>
        <w:rPr>
          <w:rFonts w:ascii="Arial" w:hAnsi="Arial" w:cs="Arial"/>
        </w:rPr>
      </w:pPr>
      <w:r w:rsidRPr="0011428D">
        <w:rPr>
          <w:rFonts w:ascii="Arial" w:hAnsi="Arial" w:cs="Arial"/>
        </w:rPr>
        <w:lastRenderedPageBreak/>
        <w:t>El desarrollo tecnológico ha producido un crecimiento exponencial del conocimiento bioquímico y una constante evolución de los métodos analíticos, los equipos tecnológicos e informáticos y los procesos de laboratorio. Esto ha permitido mejorar la calidad y confiabilidad de los análisis, optimizar recursos, disminuir errores y obtener resultados más específicos y tempranos.</w:t>
      </w:r>
    </w:p>
    <w:p w14:paraId="39C965CC" w14:textId="77777777" w:rsidR="00185B53" w:rsidRPr="0011428D" w:rsidRDefault="00185B53" w:rsidP="0011428D">
      <w:pPr>
        <w:rPr>
          <w:rFonts w:ascii="Arial" w:hAnsi="Arial" w:cs="Arial"/>
        </w:rPr>
      </w:pPr>
      <w:r w:rsidRPr="0011428D">
        <w:rPr>
          <w:rFonts w:ascii="Arial" w:hAnsi="Arial" w:cs="Arial"/>
        </w:rPr>
        <w:t>Asimismo, los avances tecnológicos favorecen la formación continua, una mayor interacción con pacientes y equipos de salud, y el desarrollo de programas de investigación clínica, asistencial y epidemiológica.</w:t>
      </w:r>
    </w:p>
    <w:p w14:paraId="552B8C3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bioquímico/a?</w:t>
      </w:r>
    </w:p>
    <w:p w14:paraId="02AF085B" w14:textId="77777777" w:rsidR="00185B53" w:rsidRPr="0011428D" w:rsidRDefault="00185B53" w:rsidP="0011428D">
      <w:pPr>
        <w:rPr>
          <w:rFonts w:ascii="Arial" w:hAnsi="Arial" w:cs="Arial"/>
        </w:rPr>
      </w:pPr>
      <w:r w:rsidRPr="0011428D">
        <w:rPr>
          <w:rFonts w:ascii="Arial" w:hAnsi="Arial" w:cs="Arial"/>
        </w:rPr>
        <w:t>El/La bioquímico/a entiende en los aspectos químicos de la vida y en los métodos que permiten estudiarlos, contribuyendo de manera esencial en la prevención, diagnóstico, pronóstico y tratamiento de enfermedades, así como también en la bioquímica del ambiente y los alimentos. De este modo, su práctica profesional se vincula estrechamente con el cuidado y la mejora de la calidad de vida de las personas y de su entorno.</w:t>
      </w:r>
    </w:p>
    <w:p w14:paraId="0FE02D87" w14:textId="1AE4C060" w:rsidR="00185B53" w:rsidRPr="0011428D" w:rsidRDefault="00813FC1" w:rsidP="0011428D">
      <w:pPr>
        <w:rPr>
          <w:rFonts w:ascii="Arial" w:hAnsi="Arial" w:cs="Arial"/>
        </w:rPr>
      </w:pPr>
      <w:r w:rsidRPr="0011428D">
        <w:rPr>
          <w:rFonts w:ascii="Arial" w:hAnsi="Arial" w:cs="Arial"/>
        </w:rPr>
        <w:t>Página 79</w:t>
      </w:r>
    </w:p>
    <w:p w14:paraId="263F5CCD" w14:textId="77777777" w:rsidR="00185B53" w:rsidRPr="0011428D" w:rsidRDefault="00185B53" w:rsidP="0011428D">
      <w:pPr>
        <w:rPr>
          <w:rFonts w:ascii="Arial" w:hAnsi="Arial" w:cs="Arial"/>
        </w:rPr>
      </w:pPr>
      <w:r w:rsidRPr="0011428D">
        <w:rPr>
          <w:rFonts w:ascii="Arial" w:hAnsi="Arial" w:cs="Arial"/>
        </w:rPr>
        <w:t>Las actividades que desempeñan pueden resumirse de la siguiente manera:</w:t>
      </w:r>
    </w:p>
    <w:p w14:paraId="67D7FD43" w14:textId="3B44CD33"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Realizar, validar e interpretar análisis clínicos y otros en el proceso </w:t>
      </w:r>
      <w:r w:rsidR="00813FC1" w:rsidRPr="0011428D">
        <w:rPr>
          <w:rFonts w:ascii="Arial" w:hAnsi="Arial" w:cs="Arial"/>
        </w:rPr>
        <w:t>preanalítico</w:t>
      </w:r>
      <w:r w:rsidRPr="0011428D">
        <w:rPr>
          <w:rFonts w:ascii="Arial" w:hAnsi="Arial" w:cs="Arial"/>
        </w:rPr>
        <w:t>, analítico y post analítico que contribuyan a la prevención, diagnóstico, pronóstico y tratamiento de las enfermedades de los seres humanos y a la preservación de la salud.</w:t>
      </w:r>
    </w:p>
    <w:p w14:paraId="1B027F38" w14:textId="44313C3A"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Realizar análisis por métodos físicos, químicos, </w:t>
      </w:r>
      <w:proofErr w:type="spellStart"/>
      <w:r w:rsidRPr="0011428D">
        <w:rPr>
          <w:rFonts w:ascii="Arial" w:hAnsi="Arial" w:cs="Arial"/>
        </w:rPr>
        <w:t>radioquímicos</w:t>
      </w:r>
      <w:proofErr w:type="spellEnd"/>
      <w:r w:rsidRPr="0011428D">
        <w:rPr>
          <w:rFonts w:ascii="Arial" w:hAnsi="Arial" w:cs="Arial"/>
        </w:rPr>
        <w:t>, biológicos, microbiológicos, inmunológicos, citológicos, de biología molecular y genéticos en materiales biológicos, sustancias químicas, drogas, materiales biomédicos, alimentos, alimentos dietéticos, nutrientes, tóxicos y ambientales, de origen vegetal</w:t>
      </w:r>
      <w:r w:rsidR="00813FC1" w:rsidRPr="0011428D">
        <w:rPr>
          <w:rFonts w:ascii="Arial" w:hAnsi="Arial" w:cs="Arial"/>
        </w:rPr>
        <w:t xml:space="preserve"> </w:t>
      </w:r>
      <w:r w:rsidRPr="0011428D">
        <w:rPr>
          <w:rFonts w:ascii="Arial" w:hAnsi="Arial" w:cs="Arial"/>
        </w:rPr>
        <w:t>y/o animal.</w:t>
      </w:r>
    </w:p>
    <w:p w14:paraId="643156D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validar e interpretar análisis bromatológicos, toxicológicos, de química legal y forense.</w:t>
      </w:r>
    </w:p>
    <w:p w14:paraId="53DD7C6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la dirección técnica de laboratorios de análisis clínico, bromatológicos, toxicológicos, de química legal y forense y otros.</w:t>
      </w:r>
    </w:p>
    <w:p w14:paraId="634745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Auditar y certificar laboratorios de análisis bioquímicos.</w:t>
      </w:r>
    </w:p>
    <w:p w14:paraId="4030A3B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Actuar en equipos de salud pública para la planificación, ejecución, evaluación y certificación de acciones sanitarias.</w:t>
      </w:r>
    </w:p>
    <w:p w14:paraId="61DE7F5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en la determinación de las especificaciones higiénicas que deben reunir los ambientes en los que se realizan los análisis bromatológicos, químicos, toxicológicos, etc.</w:t>
      </w:r>
    </w:p>
    <w:p w14:paraId="2E54A86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Actuar como asesor/a, consultor/a y/o perito en problemas que requieran del conocimiento científico o técnico que emane de la posesión del título de bioquímico/a.</w:t>
      </w:r>
    </w:p>
    <w:p w14:paraId="55DA341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en el establecimiento de normas referidas a tareas relacionadas con el ejercicio de la Bioquímica y en el área de la salud pública.</w:t>
      </w:r>
    </w:p>
    <w:p w14:paraId="06A2AB8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docencia universitaria y no universitaria en temas afines a la bioquímica.</w:t>
      </w:r>
    </w:p>
    <w:p w14:paraId="299B313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Perfeccionarse mediante la realización de carreras de especialización, doctorado, maestría y posdoctorado.</w:t>
      </w:r>
    </w:p>
    <w:p w14:paraId="41BABB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Insertarse en la vida académica y realizar investigación básica y aplicada en la universidad o establecimientos oficiales del sistema científico nacional, en el sector productivo o en el ámbito de la salud.</w:t>
      </w:r>
    </w:p>
    <w:p w14:paraId="388B4EE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¿Dónde trabaja?</w:t>
      </w:r>
    </w:p>
    <w:p w14:paraId="535F8C99" w14:textId="77777777" w:rsidR="00185B53" w:rsidRPr="0011428D" w:rsidRDefault="00185B53" w:rsidP="0011428D">
      <w:pPr>
        <w:rPr>
          <w:rFonts w:ascii="Arial" w:hAnsi="Arial" w:cs="Arial"/>
        </w:rPr>
      </w:pPr>
      <w:r w:rsidRPr="0011428D">
        <w:rPr>
          <w:rFonts w:ascii="Arial" w:hAnsi="Arial" w:cs="Arial"/>
        </w:rPr>
        <w:t>El/La bioquímico/a posee una formación que le permite desarrollar actividades profesionales, científicas y tecnológicas en instituciones universitarias, laboratorios de análisis bioquímicos y empresas afines tanto del ámbito público como privado.</w:t>
      </w:r>
    </w:p>
    <w:p w14:paraId="3D79DBB7" w14:textId="77777777" w:rsidR="00185B53" w:rsidRPr="0011428D" w:rsidRDefault="00185B53" w:rsidP="0011428D">
      <w:pPr>
        <w:rPr>
          <w:rFonts w:ascii="Arial" w:hAnsi="Arial" w:cs="Arial"/>
        </w:rPr>
      </w:pPr>
      <w:r w:rsidRPr="0011428D">
        <w:rPr>
          <w:rFonts w:ascii="Arial" w:hAnsi="Arial" w:cs="Arial"/>
        </w:rPr>
        <w:t xml:space="preserve">Puede desempeñarse en hospitales, universidades, organismos de salud pública, centros e institutos de investigación, laboratorios de análisis clínicos, industrias y empresas vinculadas al ámbito biosanitario y </w:t>
      </w:r>
      <w:proofErr w:type="spellStart"/>
      <w:r w:rsidRPr="0011428D">
        <w:rPr>
          <w:rFonts w:ascii="Arial" w:hAnsi="Arial" w:cs="Arial"/>
        </w:rPr>
        <w:t>bioanalítico</w:t>
      </w:r>
      <w:proofErr w:type="spellEnd"/>
      <w:r w:rsidRPr="0011428D">
        <w:rPr>
          <w:rFonts w:ascii="Arial" w:hAnsi="Arial" w:cs="Arial"/>
        </w:rPr>
        <w:t>.</w:t>
      </w:r>
    </w:p>
    <w:p w14:paraId="110218E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18829450" w14:textId="77777777" w:rsidR="00185B53" w:rsidRPr="0011428D" w:rsidRDefault="00185B53" w:rsidP="0011428D">
      <w:pPr>
        <w:rPr>
          <w:rFonts w:ascii="Arial" w:hAnsi="Arial" w:cs="Arial"/>
        </w:rPr>
      </w:pPr>
      <w:r w:rsidRPr="0011428D">
        <w:rPr>
          <w:rFonts w:ascii="Arial" w:hAnsi="Arial" w:cs="Arial"/>
        </w:rPr>
        <w:t>Ayudan al desarrollo de la carrera la afinidad por la química, el interés por las ciencias biológicas y la salud humana, así como el gusto por el trato con pacientes, la habilidad para el razonamiento e inventiva, el gusto por la actividad de laboratorio, por la manipulación de material biológico de análisis, por la experimentación y el interés por profundizar en las bases químicas-biológicas y moleculares de los procesos vitales.</w:t>
      </w:r>
    </w:p>
    <w:p w14:paraId="6480899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322B5F77"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www.fcq.unc.edu.ar</w:t>
      </w:r>
    </w:p>
    <w:p w14:paraId="44FA2A80" w14:textId="6584A11E" w:rsidR="00185B53" w:rsidRPr="0011428D" w:rsidRDefault="00813FC1" w:rsidP="0011428D">
      <w:pPr>
        <w:rPr>
          <w:rFonts w:ascii="Arial" w:hAnsi="Arial" w:cs="Arial"/>
        </w:rPr>
      </w:pPr>
      <w:r w:rsidRPr="0011428D">
        <w:rPr>
          <w:rFonts w:ascii="Arial" w:hAnsi="Arial" w:cs="Arial"/>
        </w:rPr>
        <w:t>Página 80</w:t>
      </w:r>
    </w:p>
    <w:p w14:paraId="4C3D5B4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68E3600C" w14:textId="77777777" w:rsidR="00185B53" w:rsidRPr="0011428D" w:rsidRDefault="00185B53" w:rsidP="0011428D">
      <w:pPr>
        <w:rPr>
          <w:rFonts w:ascii="Arial" w:hAnsi="Arial" w:cs="Arial"/>
        </w:rPr>
      </w:pPr>
      <w:r w:rsidRPr="0011428D">
        <w:rPr>
          <w:rFonts w:ascii="Arial" w:hAnsi="Arial" w:cs="Arial"/>
        </w:rPr>
        <w:t>El ingreso a la Facultad de Ciencias Químicas (FCQ), está compuesto por una única asignatura llamada Introducción al Estudio de las Ciencias Químicas (IECQ).</w:t>
      </w:r>
    </w:p>
    <w:p w14:paraId="7887751F" w14:textId="77777777" w:rsidR="00185B53" w:rsidRPr="0011428D" w:rsidRDefault="00185B53" w:rsidP="0011428D">
      <w:pPr>
        <w:rPr>
          <w:rFonts w:ascii="Arial" w:hAnsi="Arial" w:cs="Arial"/>
        </w:rPr>
      </w:pPr>
      <w:r w:rsidRPr="0011428D">
        <w:rPr>
          <w:rFonts w:ascii="Arial" w:hAnsi="Arial" w:cs="Arial"/>
        </w:rPr>
        <w:t>La materia aborda contenidos de Química, Biología, Física y Matemática, y se cursa entre enero y marzo durante seis semanas, en modalidad presencial o virtual, con instancias de evaluación presenciales.</w:t>
      </w:r>
    </w:p>
    <w:p w14:paraId="7FA5224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7D207C37" w14:textId="77777777" w:rsidR="00185B53" w:rsidRPr="0011428D" w:rsidRDefault="00185B53" w:rsidP="0011428D">
      <w:pPr>
        <w:rPr>
          <w:rFonts w:ascii="Arial" w:hAnsi="Arial" w:cs="Arial"/>
        </w:rPr>
      </w:pPr>
      <w:r w:rsidRPr="0011428D">
        <w:rPr>
          <w:rFonts w:ascii="Arial" w:hAnsi="Arial" w:cs="Arial"/>
        </w:rPr>
        <w:t>CICLO DE NIVELACIÓN</w:t>
      </w:r>
    </w:p>
    <w:p w14:paraId="624A516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al Estudio de las Ciencias Químicas</w:t>
      </w:r>
    </w:p>
    <w:p w14:paraId="0D791BA2" w14:textId="77777777" w:rsidR="00813FC1" w:rsidRPr="0011428D" w:rsidRDefault="00185B53" w:rsidP="0011428D">
      <w:pPr>
        <w:rPr>
          <w:rFonts w:ascii="Arial" w:hAnsi="Arial" w:cs="Arial"/>
        </w:rPr>
      </w:pPr>
      <w:r w:rsidRPr="0011428D">
        <w:rPr>
          <w:rFonts w:ascii="Arial" w:hAnsi="Arial" w:cs="Arial"/>
        </w:rPr>
        <w:t>CICLO BÁSICO</w:t>
      </w:r>
    </w:p>
    <w:p w14:paraId="5820B268" w14:textId="42B0A364" w:rsidR="00185B53" w:rsidRPr="0011428D" w:rsidRDefault="00185B53" w:rsidP="0011428D">
      <w:pPr>
        <w:rPr>
          <w:rFonts w:ascii="Arial" w:hAnsi="Arial" w:cs="Arial"/>
        </w:rPr>
      </w:pPr>
      <w:r w:rsidRPr="0011428D">
        <w:rPr>
          <w:rFonts w:ascii="Arial" w:hAnsi="Arial" w:cs="Arial"/>
        </w:rPr>
        <w:t>PRIMER AÑO</w:t>
      </w:r>
    </w:p>
    <w:p w14:paraId="79691426" w14:textId="77777777" w:rsidR="00185B53" w:rsidRPr="0011428D" w:rsidRDefault="00185B53" w:rsidP="0011428D">
      <w:pPr>
        <w:rPr>
          <w:rFonts w:ascii="Arial" w:hAnsi="Arial" w:cs="Arial"/>
        </w:rPr>
      </w:pPr>
      <w:r w:rsidRPr="0011428D">
        <w:rPr>
          <w:rFonts w:ascii="Arial" w:hAnsi="Arial" w:cs="Arial"/>
        </w:rPr>
        <w:t>PRIMER CUATRIMESTRE</w:t>
      </w:r>
    </w:p>
    <w:p w14:paraId="4F36E3E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General I</w:t>
      </w:r>
    </w:p>
    <w:p w14:paraId="07D0DBC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w:t>
      </w:r>
    </w:p>
    <w:p w14:paraId="728BF4C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w:t>
      </w:r>
    </w:p>
    <w:p w14:paraId="7E3A327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Laboratorio I</w:t>
      </w:r>
    </w:p>
    <w:p w14:paraId="19AEAD50" w14:textId="77777777" w:rsidR="00185B53" w:rsidRPr="0011428D" w:rsidRDefault="00185B53" w:rsidP="0011428D">
      <w:pPr>
        <w:rPr>
          <w:rFonts w:ascii="Arial" w:hAnsi="Arial" w:cs="Arial"/>
        </w:rPr>
      </w:pPr>
      <w:r w:rsidRPr="0011428D">
        <w:rPr>
          <w:rFonts w:ascii="Arial" w:hAnsi="Arial" w:cs="Arial"/>
        </w:rPr>
        <w:t>SEGUNDO CUATRIMESTRE</w:t>
      </w:r>
    </w:p>
    <w:p w14:paraId="5D3BA4D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General II</w:t>
      </w:r>
    </w:p>
    <w:p w14:paraId="542E95B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II</w:t>
      </w:r>
    </w:p>
    <w:p w14:paraId="1A32FC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II</w:t>
      </w:r>
    </w:p>
    <w:p w14:paraId="310AC51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Laboratorio II</w:t>
      </w:r>
    </w:p>
    <w:p w14:paraId="06CD8CBA" w14:textId="77777777" w:rsidR="00813FC1" w:rsidRPr="0011428D" w:rsidRDefault="00185B53" w:rsidP="0011428D">
      <w:pPr>
        <w:rPr>
          <w:rFonts w:ascii="Arial" w:hAnsi="Arial" w:cs="Arial"/>
        </w:rPr>
      </w:pPr>
      <w:r w:rsidRPr="0011428D">
        <w:rPr>
          <w:rFonts w:ascii="Arial" w:hAnsi="Arial" w:cs="Arial"/>
        </w:rPr>
        <w:lastRenderedPageBreak/>
        <w:t>CICLO INTERMEDIO</w:t>
      </w:r>
    </w:p>
    <w:p w14:paraId="053858AE" w14:textId="15C37789" w:rsidR="00185B53" w:rsidRPr="0011428D" w:rsidRDefault="00185B53" w:rsidP="0011428D">
      <w:pPr>
        <w:rPr>
          <w:rFonts w:ascii="Arial" w:hAnsi="Arial" w:cs="Arial"/>
        </w:rPr>
      </w:pPr>
      <w:r w:rsidRPr="0011428D">
        <w:rPr>
          <w:rFonts w:ascii="Arial" w:hAnsi="Arial" w:cs="Arial"/>
        </w:rPr>
        <w:t>SEGUNDO AÑO</w:t>
      </w:r>
    </w:p>
    <w:p w14:paraId="5DAEC3B5" w14:textId="77777777" w:rsidR="00185B53" w:rsidRPr="0011428D" w:rsidRDefault="00185B53" w:rsidP="0011428D">
      <w:pPr>
        <w:rPr>
          <w:rFonts w:ascii="Arial" w:hAnsi="Arial" w:cs="Arial"/>
        </w:rPr>
      </w:pPr>
      <w:r w:rsidRPr="0011428D">
        <w:rPr>
          <w:rFonts w:ascii="Arial" w:hAnsi="Arial" w:cs="Arial"/>
        </w:rPr>
        <w:t>PRIMER CUATRIMESTRE</w:t>
      </w:r>
    </w:p>
    <w:p w14:paraId="1496CEF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Orgánica I</w:t>
      </w:r>
    </w:p>
    <w:p w14:paraId="788DEBB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Inorgánica</w:t>
      </w:r>
    </w:p>
    <w:p w14:paraId="7799729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Física</w:t>
      </w:r>
    </w:p>
    <w:p w14:paraId="54CF2A2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Laboratorio III</w:t>
      </w:r>
    </w:p>
    <w:p w14:paraId="2A92209F" w14:textId="77777777" w:rsidR="00185B53" w:rsidRPr="0011428D" w:rsidRDefault="00185B53" w:rsidP="0011428D">
      <w:pPr>
        <w:rPr>
          <w:rFonts w:ascii="Arial" w:hAnsi="Arial" w:cs="Arial"/>
        </w:rPr>
      </w:pPr>
      <w:r w:rsidRPr="0011428D">
        <w:rPr>
          <w:rFonts w:ascii="Arial" w:hAnsi="Arial" w:cs="Arial"/>
        </w:rPr>
        <w:t>SEGUNDO CUATRIMESTRE</w:t>
      </w:r>
    </w:p>
    <w:p w14:paraId="42FA3B8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Orgánica II</w:t>
      </w:r>
    </w:p>
    <w:p w14:paraId="14CB1DC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Biológica General</w:t>
      </w:r>
    </w:p>
    <w:p w14:paraId="4F427D2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Analítica General</w:t>
      </w:r>
    </w:p>
    <w:p w14:paraId="44C78EB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Laboratorio IV</w:t>
      </w:r>
    </w:p>
    <w:p w14:paraId="43ECBFA9" w14:textId="77777777" w:rsidR="00813FC1" w:rsidRPr="0011428D" w:rsidRDefault="00185B53" w:rsidP="0011428D">
      <w:pPr>
        <w:rPr>
          <w:rFonts w:ascii="Arial" w:hAnsi="Arial" w:cs="Arial"/>
        </w:rPr>
      </w:pPr>
      <w:r w:rsidRPr="0011428D">
        <w:rPr>
          <w:rFonts w:ascii="Arial" w:hAnsi="Arial" w:cs="Arial"/>
        </w:rPr>
        <w:t>CICLO SUPERIOR</w:t>
      </w:r>
    </w:p>
    <w:p w14:paraId="36BBDF7F" w14:textId="0BF7FE8B" w:rsidR="00185B53" w:rsidRPr="0011428D" w:rsidRDefault="00185B53" w:rsidP="0011428D">
      <w:pPr>
        <w:rPr>
          <w:rFonts w:ascii="Arial" w:hAnsi="Arial" w:cs="Arial"/>
        </w:rPr>
      </w:pPr>
      <w:r w:rsidRPr="0011428D">
        <w:rPr>
          <w:rFonts w:ascii="Arial" w:hAnsi="Arial" w:cs="Arial"/>
        </w:rPr>
        <w:t>TERCER AÑO</w:t>
      </w:r>
    </w:p>
    <w:p w14:paraId="6079E81F" w14:textId="77777777" w:rsidR="00185B53" w:rsidRPr="0011428D" w:rsidRDefault="00185B53" w:rsidP="0011428D">
      <w:pPr>
        <w:rPr>
          <w:rFonts w:ascii="Arial" w:hAnsi="Arial" w:cs="Arial"/>
        </w:rPr>
      </w:pPr>
      <w:r w:rsidRPr="0011428D">
        <w:rPr>
          <w:rFonts w:ascii="Arial" w:hAnsi="Arial" w:cs="Arial"/>
        </w:rPr>
        <w:t>PRIMER CUATRIMESTRE</w:t>
      </w:r>
    </w:p>
    <w:p w14:paraId="3FCAD71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Anatomía e Histología Humana</w:t>
      </w:r>
    </w:p>
    <w:p w14:paraId="63A9469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Biofisicoquímica</w:t>
      </w:r>
      <w:proofErr w:type="spellEnd"/>
    </w:p>
    <w:p w14:paraId="70052CF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Biología Celular y Molecular</w:t>
      </w:r>
    </w:p>
    <w:p w14:paraId="119C2A4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Elementos de Estadística</w:t>
      </w:r>
    </w:p>
    <w:p w14:paraId="2F0F8299" w14:textId="77777777" w:rsidR="00185B53" w:rsidRPr="0011428D" w:rsidRDefault="00185B53" w:rsidP="0011428D">
      <w:pPr>
        <w:rPr>
          <w:rFonts w:ascii="Arial" w:hAnsi="Arial" w:cs="Arial"/>
        </w:rPr>
      </w:pPr>
      <w:r w:rsidRPr="0011428D">
        <w:rPr>
          <w:rFonts w:ascii="Arial" w:hAnsi="Arial" w:cs="Arial"/>
        </w:rPr>
        <w:t>SEGUNDO CUATRIMESTRE</w:t>
      </w:r>
    </w:p>
    <w:p w14:paraId="0111EB0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Inmunología General e Inmunoquímica</w:t>
      </w:r>
    </w:p>
    <w:p w14:paraId="2771E49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Microbiología General</w:t>
      </w:r>
    </w:p>
    <w:p w14:paraId="575AB95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Fisiología Humana</w:t>
      </w:r>
    </w:p>
    <w:p w14:paraId="4E860195" w14:textId="288FEA02" w:rsidR="00185B53" w:rsidRPr="0011428D" w:rsidRDefault="00813FC1" w:rsidP="0011428D">
      <w:pPr>
        <w:rPr>
          <w:rFonts w:ascii="Arial" w:hAnsi="Arial" w:cs="Arial"/>
        </w:rPr>
      </w:pPr>
      <w:r w:rsidRPr="0011428D">
        <w:rPr>
          <w:rFonts w:ascii="Arial" w:hAnsi="Arial" w:cs="Arial"/>
        </w:rPr>
        <w:t>Página 81</w:t>
      </w:r>
    </w:p>
    <w:p w14:paraId="05F79CBB" w14:textId="77777777" w:rsidR="00185B53" w:rsidRPr="0011428D" w:rsidRDefault="00185B53" w:rsidP="0011428D">
      <w:pPr>
        <w:rPr>
          <w:rFonts w:ascii="Arial" w:hAnsi="Arial" w:cs="Arial"/>
        </w:rPr>
      </w:pPr>
      <w:r w:rsidRPr="0011428D">
        <w:rPr>
          <w:rFonts w:ascii="Arial" w:hAnsi="Arial" w:cs="Arial"/>
        </w:rPr>
        <w:t>CUARTO AÑO</w:t>
      </w:r>
    </w:p>
    <w:p w14:paraId="07445F1F" w14:textId="77777777" w:rsidR="00185B53" w:rsidRPr="0011428D" w:rsidRDefault="00185B53" w:rsidP="0011428D">
      <w:pPr>
        <w:rPr>
          <w:rFonts w:ascii="Arial" w:hAnsi="Arial" w:cs="Arial"/>
        </w:rPr>
      </w:pPr>
      <w:r w:rsidRPr="0011428D">
        <w:rPr>
          <w:rFonts w:ascii="Arial" w:hAnsi="Arial" w:cs="Arial"/>
        </w:rPr>
        <w:t>PRIMER CUATRIMESTRE</w:t>
      </w:r>
    </w:p>
    <w:p w14:paraId="6501C9A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Biológica Analítica</w:t>
      </w:r>
    </w:p>
    <w:p w14:paraId="10A2F28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Farmacología Bioquímica</w:t>
      </w:r>
    </w:p>
    <w:p w14:paraId="563DED9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Patología Humana</w:t>
      </w:r>
    </w:p>
    <w:p w14:paraId="20D1AD6D" w14:textId="77777777" w:rsidR="00185B53" w:rsidRPr="0011428D" w:rsidRDefault="00185B53" w:rsidP="0011428D">
      <w:pPr>
        <w:rPr>
          <w:rFonts w:ascii="Arial" w:hAnsi="Arial" w:cs="Arial"/>
        </w:rPr>
      </w:pPr>
      <w:r w:rsidRPr="0011428D">
        <w:rPr>
          <w:rFonts w:ascii="Arial" w:hAnsi="Arial" w:cs="Arial"/>
        </w:rPr>
        <w:t>SEGUNDO CUATRIMESTRE</w:t>
      </w:r>
    </w:p>
    <w:p w14:paraId="26F6FF1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Clínica I</w:t>
      </w:r>
    </w:p>
    <w:p w14:paraId="6CA4328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Bromatología General y Nutrición</w:t>
      </w:r>
    </w:p>
    <w:p w14:paraId="7233287A"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Parasitología y Micología</w:t>
      </w:r>
    </w:p>
    <w:p w14:paraId="2FA4BC7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Practicanato</w:t>
      </w:r>
      <w:proofErr w:type="spellEnd"/>
      <w:r w:rsidRPr="0011428D">
        <w:rPr>
          <w:rFonts w:ascii="Arial" w:hAnsi="Arial" w:cs="Arial"/>
        </w:rPr>
        <w:t xml:space="preserve"> Preparatorio</w:t>
      </w:r>
    </w:p>
    <w:p w14:paraId="5DDE1916" w14:textId="77777777" w:rsidR="00185B53" w:rsidRPr="0011428D" w:rsidRDefault="00185B53" w:rsidP="0011428D">
      <w:pPr>
        <w:rPr>
          <w:rFonts w:ascii="Arial" w:hAnsi="Arial" w:cs="Arial"/>
        </w:rPr>
      </w:pPr>
      <w:r w:rsidRPr="0011428D">
        <w:rPr>
          <w:rFonts w:ascii="Arial" w:hAnsi="Arial" w:cs="Arial"/>
        </w:rPr>
        <w:t>QUINTO AÑO</w:t>
      </w:r>
    </w:p>
    <w:p w14:paraId="2C753942" w14:textId="77777777" w:rsidR="00185B53" w:rsidRPr="0011428D" w:rsidRDefault="00185B53" w:rsidP="0011428D">
      <w:pPr>
        <w:rPr>
          <w:rFonts w:ascii="Arial" w:hAnsi="Arial" w:cs="Arial"/>
        </w:rPr>
      </w:pPr>
      <w:r w:rsidRPr="0011428D">
        <w:rPr>
          <w:rFonts w:ascii="Arial" w:hAnsi="Arial" w:cs="Arial"/>
        </w:rPr>
        <w:t>PRIMER CUATRIMESTRE</w:t>
      </w:r>
    </w:p>
    <w:p w14:paraId="282271C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Clínica II</w:t>
      </w:r>
    </w:p>
    <w:p w14:paraId="4C734F6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Asig</w:t>
      </w:r>
      <w:proofErr w:type="spellEnd"/>
      <w:r w:rsidRPr="0011428D">
        <w:rPr>
          <w:rFonts w:ascii="Arial" w:hAnsi="Arial" w:cs="Arial"/>
        </w:rPr>
        <w:t xml:space="preserve"> obligatoria I de orientación</w:t>
      </w:r>
    </w:p>
    <w:p w14:paraId="7EBA358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Electiva I o </w:t>
      </w:r>
      <w:proofErr w:type="spellStart"/>
      <w:r w:rsidRPr="0011428D">
        <w:rPr>
          <w:rFonts w:ascii="Arial" w:hAnsi="Arial" w:cs="Arial"/>
        </w:rPr>
        <w:t>Asig</w:t>
      </w:r>
      <w:proofErr w:type="spellEnd"/>
      <w:r w:rsidRPr="0011428D">
        <w:rPr>
          <w:rFonts w:ascii="Arial" w:hAnsi="Arial" w:cs="Arial"/>
        </w:rPr>
        <w:t xml:space="preserve"> obligatoria II de Orientación</w:t>
      </w:r>
    </w:p>
    <w:p w14:paraId="48A35ED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Practicanato</w:t>
      </w:r>
      <w:proofErr w:type="spellEnd"/>
      <w:r w:rsidRPr="0011428D">
        <w:rPr>
          <w:rFonts w:ascii="Arial" w:hAnsi="Arial" w:cs="Arial"/>
        </w:rPr>
        <w:t xml:space="preserve"> Profesional</w:t>
      </w:r>
    </w:p>
    <w:p w14:paraId="3E7A5B50" w14:textId="77777777" w:rsidR="00185B53" w:rsidRPr="0011428D" w:rsidRDefault="00185B53" w:rsidP="0011428D">
      <w:pPr>
        <w:rPr>
          <w:rFonts w:ascii="Arial" w:hAnsi="Arial" w:cs="Arial"/>
        </w:rPr>
      </w:pPr>
      <w:r w:rsidRPr="0011428D">
        <w:rPr>
          <w:rFonts w:ascii="Arial" w:hAnsi="Arial" w:cs="Arial"/>
        </w:rPr>
        <w:t>SEGUNDO CUATRIMESTRE</w:t>
      </w:r>
    </w:p>
    <w:p w14:paraId="770DD38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Toxicología</w:t>
      </w:r>
    </w:p>
    <w:p w14:paraId="6879604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Asig</w:t>
      </w:r>
      <w:proofErr w:type="spellEnd"/>
      <w:r w:rsidRPr="0011428D">
        <w:rPr>
          <w:rFonts w:ascii="Arial" w:hAnsi="Arial" w:cs="Arial"/>
        </w:rPr>
        <w:t xml:space="preserve"> obligatoria II de orientación o Electiva I</w:t>
      </w:r>
    </w:p>
    <w:p w14:paraId="136F431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Asig</w:t>
      </w:r>
      <w:proofErr w:type="spellEnd"/>
      <w:r w:rsidRPr="0011428D">
        <w:rPr>
          <w:rFonts w:ascii="Arial" w:hAnsi="Arial" w:cs="Arial"/>
        </w:rPr>
        <w:t xml:space="preserve"> obligatoria III de orientación</w:t>
      </w:r>
    </w:p>
    <w:p w14:paraId="2E6E4F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 II</w:t>
      </w:r>
    </w:p>
    <w:p w14:paraId="58E53DC6" w14:textId="77777777" w:rsidR="00185B53" w:rsidRPr="0011428D" w:rsidRDefault="00185B53" w:rsidP="0011428D">
      <w:pPr>
        <w:rPr>
          <w:rFonts w:ascii="Arial" w:hAnsi="Arial" w:cs="Arial"/>
        </w:rPr>
      </w:pPr>
      <w:r w:rsidRPr="0011428D">
        <w:rPr>
          <w:rFonts w:ascii="Arial" w:hAnsi="Arial" w:cs="Arial"/>
        </w:rPr>
        <w:t xml:space="preserve">Asignaturas obligatorias de Orientaciones: Biotecnología, Biotecnología Vegetal, Procesos Biotecnológicos, Diagnóstico Molecular, Patología Molecular, Química Biológica Patológica, Microbiología de los Alimentos, Bromatología Aplicada, Ecotoxicología, Endocrinología, Metodologías de Radioisótopos, Genética, Inmunología Aplicada, </w:t>
      </w:r>
      <w:proofErr w:type="spellStart"/>
      <w:r w:rsidRPr="0011428D">
        <w:rPr>
          <w:rFonts w:ascii="Arial" w:hAnsi="Arial" w:cs="Arial"/>
        </w:rPr>
        <w:t>Inmunoneuroendocrinología</w:t>
      </w:r>
      <w:proofErr w:type="spellEnd"/>
      <w:r w:rsidRPr="0011428D">
        <w:rPr>
          <w:rFonts w:ascii="Arial" w:hAnsi="Arial" w:cs="Arial"/>
        </w:rPr>
        <w:t xml:space="preserve">, </w:t>
      </w:r>
      <w:proofErr w:type="spellStart"/>
      <w:r w:rsidRPr="0011428D">
        <w:rPr>
          <w:rFonts w:ascii="Arial" w:hAnsi="Arial" w:cs="Arial"/>
        </w:rPr>
        <w:t>Inmunopatología</w:t>
      </w:r>
      <w:proofErr w:type="spellEnd"/>
      <w:r w:rsidRPr="0011428D">
        <w:rPr>
          <w:rFonts w:ascii="Arial" w:hAnsi="Arial" w:cs="Arial"/>
        </w:rPr>
        <w:t>, Bacteriología y Virología.</w:t>
      </w:r>
    </w:p>
    <w:p w14:paraId="57C21D54" w14:textId="77777777" w:rsidR="00185B53" w:rsidRPr="0011428D" w:rsidRDefault="00185B53" w:rsidP="0011428D">
      <w:pPr>
        <w:rPr>
          <w:rFonts w:ascii="Arial" w:hAnsi="Arial" w:cs="Arial"/>
        </w:rPr>
      </w:pPr>
      <w:r w:rsidRPr="0011428D">
        <w:rPr>
          <w:rFonts w:ascii="Arial" w:hAnsi="Arial" w:cs="Arial"/>
        </w:rPr>
        <w:t xml:space="preserve">Asignaturas electivas: Bioquímica de Macromoléculas, Química Bio-inorgánica, Química Bio-orgánica, </w:t>
      </w:r>
      <w:proofErr w:type="spellStart"/>
      <w:r w:rsidRPr="0011428D">
        <w:rPr>
          <w:rFonts w:ascii="Arial" w:hAnsi="Arial" w:cs="Arial"/>
        </w:rPr>
        <w:t>Bioestructura</w:t>
      </w:r>
      <w:proofErr w:type="spellEnd"/>
      <w:r w:rsidRPr="0011428D">
        <w:rPr>
          <w:rFonts w:ascii="Arial" w:hAnsi="Arial" w:cs="Arial"/>
        </w:rPr>
        <w:t xml:space="preserve"> y Dinámica Supramolecular, Tecnología de los Alimentos, Química Analítica Avanzada y Química Biológica Especial</w:t>
      </w:r>
    </w:p>
    <w:p w14:paraId="7CCF1D2D" w14:textId="524A5BCA" w:rsidR="00185B53" w:rsidRPr="0011428D" w:rsidRDefault="00813FC1"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info</w:t>
      </w:r>
      <w:r w:rsidRPr="0011428D">
        <w:rPr>
          <w:rFonts w:ascii="Arial" w:hAnsi="Arial" w:cs="Arial"/>
          <w:sz w:val="22"/>
          <w:szCs w:val="22"/>
        </w:rPr>
        <w:t>r</w:t>
      </w:r>
      <w:r w:rsidR="00185B53" w:rsidRPr="0011428D">
        <w:rPr>
          <w:rFonts w:ascii="Arial" w:hAnsi="Arial" w:cs="Arial"/>
          <w:sz w:val="22"/>
          <w:szCs w:val="22"/>
        </w:rPr>
        <w:t>m</w:t>
      </w:r>
      <w:r w:rsidRPr="0011428D">
        <w:rPr>
          <w:rFonts w:ascii="Arial" w:hAnsi="Arial" w:cs="Arial"/>
          <w:sz w:val="22"/>
          <w:szCs w:val="22"/>
        </w:rPr>
        <w:t>a</w:t>
      </w:r>
      <w:r w:rsidR="00185B53" w:rsidRPr="0011428D">
        <w:rPr>
          <w:rFonts w:ascii="Arial" w:hAnsi="Arial" w:cs="Arial"/>
          <w:sz w:val="22"/>
          <w:szCs w:val="22"/>
        </w:rPr>
        <w:t>ci</w:t>
      </w:r>
      <w:r w:rsidRPr="0011428D">
        <w:rPr>
          <w:rFonts w:ascii="Arial" w:hAnsi="Arial" w:cs="Arial"/>
          <w:sz w:val="22"/>
          <w:szCs w:val="22"/>
        </w:rPr>
        <w:t>ó</w:t>
      </w:r>
      <w:r w:rsidR="00185B53" w:rsidRPr="0011428D">
        <w:rPr>
          <w:rFonts w:ascii="Arial" w:hAnsi="Arial" w:cs="Arial"/>
          <w:sz w:val="22"/>
          <w:szCs w:val="22"/>
        </w:rPr>
        <w:t>n</w:t>
      </w:r>
    </w:p>
    <w:p w14:paraId="661365CD" w14:textId="77777777" w:rsidR="00185B53" w:rsidRPr="0011428D" w:rsidRDefault="00185B53" w:rsidP="0011428D">
      <w:pPr>
        <w:rPr>
          <w:rFonts w:ascii="Arial" w:hAnsi="Arial" w:cs="Arial"/>
        </w:rPr>
      </w:pPr>
      <w:r w:rsidRPr="0011428D">
        <w:rPr>
          <w:rFonts w:ascii="Arial" w:hAnsi="Arial" w:cs="Arial"/>
        </w:rPr>
        <w:t>Dirección: Av. Medina Allende y Haya de la Torre - Ciudad Universitaria</w:t>
      </w:r>
    </w:p>
    <w:p w14:paraId="11354D21" w14:textId="77777777" w:rsidR="00185B53" w:rsidRPr="0011428D" w:rsidRDefault="00185B53" w:rsidP="0011428D">
      <w:pPr>
        <w:rPr>
          <w:rFonts w:ascii="Arial" w:hAnsi="Arial" w:cs="Arial"/>
        </w:rPr>
      </w:pPr>
      <w:r w:rsidRPr="0011428D">
        <w:rPr>
          <w:rFonts w:ascii="Arial" w:hAnsi="Arial" w:cs="Arial"/>
        </w:rPr>
        <w:t>Teléfono: (0351) 535- 3850/59</w:t>
      </w:r>
    </w:p>
    <w:p w14:paraId="44DCB4CB" w14:textId="77777777" w:rsidR="00185B53" w:rsidRPr="0011428D" w:rsidRDefault="00185B53" w:rsidP="0011428D">
      <w:pPr>
        <w:rPr>
          <w:rFonts w:ascii="Arial" w:hAnsi="Arial" w:cs="Arial"/>
        </w:rPr>
      </w:pPr>
      <w:r w:rsidRPr="0011428D">
        <w:rPr>
          <w:rFonts w:ascii="Arial" w:hAnsi="Arial" w:cs="Arial"/>
        </w:rPr>
        <w:t>E-Mail:  sae@quimicas.unc.edu.ar</w:t>
      </w:r>
    </w:p>
    <w:p w14:paraId="33CB16BA" w14:textId="77777777" w:rsidR="00185B53" w:rsidRPr="0011428D" w:rsidRDefault="00185B53" w:rsidP="0011428D">
      <w:pPr>
        <w:rPr>
          <w:rFonts w:ascii="Arial" w:hAnsi="Arial" w:cs="Arial"/>
        </w:rPr>
      </w:pPr>
      <w:r w:rsidRPr="0011428D">
        <w:rPr>
          <w:rFonts w:ascii="Arial" w:hAnsi="Arial" w:cs="Arial"/>
        </w:rPr>
        <w:t>Facebook: Facultad de Ciencias Químicas - UNC</w:t>
      </w:r>
    </w:p>
    <w:p w14:paraId="1133A85A" w14:textId="77777777" w:rsidR="00185B53" w:rsidRPr="0011428D" w:rsidRDefault="00185B53" w:rsidP="0011428D">
      <w:pPr>
        <w:rPr>
          <w:rFonts w:ascii="Arial" w:hAnsi="Arial" w:cs="Arial"/>
        </w:rPr>
      </w:pPr>
      <w:r w:rsidRPr="0011428D">
        <w:rPr>
          <w:rFonts w:ascii="Arial" w:hAnsi="Arial" w:cs="Arial"/>
        </w:rPr>
        <w:t>Instagram: @fcqunc</w:t>
      </w:r>
    </w:p>
    <w:p w14:paraId="05CE42D1" w14:textId="5062E2F5" w:rsidR="00185B53" w:rsidRPr="0011428D" w:rsidRDefault="00813FC1" w:rsidP="0011428D">
      <w:pPr>
        <w:rPr>
          <w:rFonts w:ascii="Arial" w:hAnsi="Arial" w:cs="Arial"/>
        </w:rPr>
      </w:pPr>
      <w:r w:rsidRPr="0011428D">
        <w:rPr>
          <w:rFonts w:ascii="Arial" w:hAnsi="Arial" w:cs="Arial"/>
        </w:rPr>
        <w:t>Página 82</w:t>
      </w:r>
    </w:p>
    <w:p w14:paraId="54E5EF4A" w14:textId="77777777" w:rsidR="00185B53" w:rsidRPr="0011428D" w:rsidRDefault="00185B53" w:rsidP="0011428D">
      <w:pPr>
        <w:pStyle w:val="Ttulo1"/>
        <w:rPr>
          <w:rFonts w:ascii="Arial" w:hAnsi="Arial" w:cs="Arial"/>
          <w:sz w:val="22"/>
          <w:szCs w:val="22"/>
        </w:rPr>
      </w:pPr>
      <w:r w:rsidRPr="0011428D">
        <w:rPr>
          <w:rFonts w:ascii="Arial" w:hAnsi="Arial" w:cs="Arial"/>
          <w:sz w:val="22"/>
          <w:szCs w:val="22"/>
        </w:rPr>
        <w:t>Biotecnología</w:t>
      </w:r>
    </w:p>
    <w:p w14:paraId="3FAF3141" w14:textId="59F28AD0" w:rsidR="00185B53" w:rsidRPr="0011428D" w:rsidRDefault="00185B53" w:rsidP="0011428D">
      <w:pPr>
        <w:rPr>
          <w:rFonts w:ascii="Arial" w:hAnsi="Arial" w:cs="Arial"/>
        </w:rPr>
      </w:pPr>
      <w:r w:rsidRPr="0011428D">
        <w:rPr>
          <w:rFonts w:ascii="Arial" w:hAnsi="Arial" w:cs="Arial"/>
        </w:rPr>
        <w:t>Facultad de Ciencias Químicas</w:t>
      </w:r>
    </w:p>
    <w:p w14:paraId="3F015504" w14:textId="77777777" w:rsidR="00185B53" w:rsidRPr="0011428D" w:rsidRDefault="00185B53" w:rsidP="0011428D">
      <w:pPr>
        <w:rPr>
          <w:rFonts w:ascii="Arial" w:hAnsi="Arial" w:cs="Arial"/>
        </w:rPr>
      </w:pPr>
      <w:r w:rsidRPr="0011428D">
        <w:rPr>
          <w:rFonts w:ascii="Arial" w:hAnsi="Arial" w:cs="Arial"/>
        </w:rPr>
        <w:t>Licenciatura en Biotecnología - 5 años</w:t>
      </w:r>
    </w:p>
    <w:p w14:paraId="3BE2481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72F4AF63" w14:textId="77777777" w:rsidR="00185B53" w:rsidRPr="0011428D" w:rsidRDefault="00185B53" w:rsidP="0011428D">
      <w:pPr>
        <w:rPr>
          <w:rFonts w:ascii="Arial" w:hAnsi="Arial" w:cs="Arial"/>
        </w:rPr>
      </w:pPr>
      <w:r w:rsidRPr="0011428D">
        <w:rPr>
          <w:rFonts w:ascii="Arial" w:hAnsi="Arial" w:cs="Arial"/>
        </w:rPr>
        <w:t xml:space="preserve">Tradicionalmente la Biotecnología se orientó principalmente al manejo de microorganismos para la producción de alimentos y antibióticos. Con el avance de la genética y el advenimiento de técnicas de ADN recombinante, surge en la década de los ’80 la Biotecnología moderna. Ésta desarrolla y aplica herramientas moleculares para aislar, modificar y transferir genes entre distintas células u </w:t>
      </w:r>
      <w:r w:rsidRPr="0011428D">
        <w:rPr>
          <w:rFonts w:ascii="Arial" w:hAnsi="Arial" w:cs="Arial"/>
        </w:rPr>
        <w:lastRenderedPageBreak/>
        <w:t>organismos e incorporar rasgos heredables de interés. Tiene gran impacto en las ciencias de la salud, en agronomía, en distintos tipos de industrias, y procesos para el saneamiento del medioambiente, entre otras áreas de aplicación.</w:t>
      </w:r>
    </w:p>
    <w:p w14:paraId="0A2577C2" w14:textId="77777777" w:rsidR="00185B53" w:rsidRPr="0011428D" w:rsidRDefault="00185B53" w:rsidP="0011428D">
      <w:pPr>
        <w:rPr>
          <w:rFonts w:ascii="Arial" w:hAnsi="Arial" w:cs="Arial"/>
        </w:rPr>
      </w:pPr>
      <w:r w:rsidRPr="0011428D">
        <w:rPr>
          <w:rFonts w:ascii="Arial" w:hAnsi="Arial" w:cs="Arial"/>
        </w:rPr>
        <w:t xml:space="preserve">El mundo asiste al desarrollo de una nueva revolución industrial: la revolución </w:t>
      </w:r>
      <w:proofErr w:type="spellStart"/>
      <w:r w:rsidRPr="0011428D">
        <w:rPr>
          <w:rFonts w:ascii="Arial" w:hAnsi="Arial" w:cs="Arial"/>
        </w:rPr>
        <w:t>bioindustrial</w:t>
      </w:r>
      <w:proofErr w:type="spellEnd"/>
      <w:r w:rsidRPr="0011428D">
        <w:rPr>
          <w:rFonts w:ascii="Arial" w:hAnsi="Arial" w:cs="Arial"/>
        </w:rPr>
        <w:t>. Mediante la biotecnología, es posible producir desde combustibles hasta fármacos, desde alimentos hasta vacunas, productos químicos diversos, enzimas y plásticos, entre otros. Todo esto utilizando células de origen vegetal, animal o microorganismos con posibilidades de mejoramiento para la satisfacción de las demandas humanas. La biotecnología es la conjunción multidisciplinaria de diversas ciencias que van desde la investigación básica hasta su aplicación, que permite obtener bienes y servicios útiles para la comunidad.</w:t>
      </w:r>
    </w:p>
    <w:p w14:paraId="5A7010C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licenciado/a en biotecnología?</w:t>
      </w:r>
    </w:p>
    <w:p w14:paraId="183FE707" w14:textId="77777777" w:rsidR="00185B53" w:rsidRPr="0011428D" w:rsidRDefault="00185B53" w:rsidP="0011428D">
      <w:pPr>
        <w:rPr>
          <w:rFonts w:ascii="Arial" w:hAnsi="Arial" w:cs="Arial"/>
        </w:rPr>
      </w:pPr>
      <w:r w:rsidRPr="0011428D">
        <w:rPr>
          <w:rFonts w:ascii="Arial" w:hAnsi="Arial" w:cs="Arial"/>
        </w:rPr>
        <w:t xml:space="preserve">El/la Biotecnólogo/a integra distintos enfoques derivados de la tecnología y aplicación de las ciencias biológicas, tales como biología celular, molecular, bioinformática y microbiología aplicada. El/la Licenciado/a en Biotecnología está capacitado para integrar equipos de trabajo tanto en investigación básica como en actividades productivas. En el área de la salud humana se desempeña en la producción de proteínas recombinantes de uso farmacológico, vacunas, reactivos para diagnóstico, etc. Puede desempeñarse en diferentes industrias dedicadas a la producción de alimentos, </w:t>
      </w:r>
      <w:proofErr w:type="spellStart"/>
      <w:r w:rsidRPr="0011428D">
        <w:rPr>
          <w:rFonts w:ascii="Arial" w:hAnsi="Arial" w:cs="Arial"/>
        </w:rPr>
        <w:t>bioinoculantes</w:t>
      </w:r>
      <w:proofErr w:type="spellEnd"/>
      <w:r w:rsidRPr="0011428D">
        <w:rPr>
          <w:rFonts w:ascii="Arial" w:hAnsi="Arial" w:cs="Arial"/>
        </w:rPr>
        <w:t>, biocombustibles, plásticos biodegradables, etc. En el área agronómica y acuicultura actúa en la generación de nuevos cultivos, animales y peces transgénicos, clonado de animales domésticos, etc.</w:t>
      </w:r>
    </w:p>
    <w:p w14:paraId="0C1DFB27" w14:textId="77777777" w:rsidR="00185B53" w:rsidRPr="0011428D" w:rsidRDefault="00185B53" w:rsidP="0011428D">
      <w:pPr>
        <w:rPr>
          <w:rFonts w:ascii="Arial" w:hAnsi="Arial" w:cs="Arial"/>
        </w:rPr>
      </w:pPr>
      <w:r w:rsidRPr="0011428D">
        <w:rPr>
          <w:rFonts w:ascii="Arial" w:hAnsi="Arial" w:cs="Arial"/>
        </w:rPr>
        <w:t>El/la Biotecnólogo/a puede utilizar sus conocimientos de genética y bioquímica para producir, a partir de bacterias o células eucariotas modificadas genéticamente, proteínas recombinantes como insulina o factores de la coagulación para uso humano o antígenos para vacunas o reactivos de diagnóstico.</w:t>
      </w:r>
    </w:p>
    <w:p w14:paraId="1DE12C28" w14:textId="2C9C8BE2" w:rsidR="00185B53" w:rsidRPr="0011428D" w:rsidRDefault="00185B53" w:rsidP="0011428D">
      <w:pPr>
        <w:rPr>
          <w:rFonts w:ascii="Arial" w:hAnsi="Arial" w:cs="Arial"/>
        </w:rPr>
      </w:pPr>
      <w:r w:rsidRPr="0011428D">
        <w:rPr>
          <w:rFonts w:ascii="Arial" w:hAnsi="Arial" w:cs="Arial"/>
        </w:rPr>
        <w:t xml:space="preserve">Puede trabajar en agricultura, para la modificación genética de las plantas, transfiriendo genes individuales de un vegetal a otro y así añadir o eliminar características específicas de un cultivo para, por ejemplo, aumentar la resistencia del mismo a enfermedades y plagas, o su tolerancia a la sequía a temperaturas extremas o mejorar su capacidad alimenticia. </w:t>
      </w:r>
      <w:r w:rsidR="00E20F5E" w:rsidRPr="0011428D">
        <w:rPr>
          <w:rFonts w:ascii="Arial" w:hAnsi="Arial" w:cs="Arial"/>
        </w:rPr>
        <w:t>Asimismo,</w:t>
      </w:r>
      <w:r w:rsidRPr="0011428D">
        <w:rPr>
          <w:rFonts w:ascii="Arial" w:hAnsi="Arial" w:cs="Arial"/>
        </w:rPr>
        <w:t xml:space="preserve"> se puede desempeñar en industrias para el aislamiento, caracterización y producción de microorganismos como </w:t>
      </w:r>
      <w:proofErr w:type="spellStart"/>
      <w:r w:rsidRPr="0011428D">
        <w:rPr>
          <w:rFonts w:ascii="Arial" w:hAnsi="Arial" w:cs="Arial"/>
        </w:rPr>
        <w:t>bioinoculantes</w:t>
      </w:r>
      <w:proofErr w:type="spellEnd"/>
      <w:r w:rsidRPr="0011428D">
        <w:rPr>
          <w:rFonts w:ascii="Arial" w:hAnsi="Arial" w:cs="Arial"/>
        </w:rPr>
        <w:t xml:space="preserve"> para la estimulación del crecimiento de vegetales.</w:t>
      </w:r>
    </w:p>
    <w:p w14:paraId="4159F411" w14:textId="77777777" w:rsidR="00185B53" w:rsidRPr="0011428D" w:rsidRDefault="00185B53" w:rsidP="0011428D">
      <w:pPr>
        <w:rPr>
          <w:rFonts w:ascii="Arial" w:hAnsi="Arial" w:cs="Arial"/>
        </w:rPr>
      </w:pPr>
      <w:r w:rsidRPr="0011428D">
        <w:rPr>
          <w:rFonts w:ascii="Arial" w:hAnsi="Arial" w:cs="Arial"/>
        </w:rPr>
        <w:t>Los/as Biotecnólogos/as realizan también experimentos a largo plazo para investigar el impacto de los cultivos genéticamente modificados en la salud humana y el medio ambiente. Además, participan en la protección del medio ambiente, a través de desarrollos en la gestión de residuos, el reciclaje y control de la contaminación. Así, por ejemplo, pueden utilizar microorganismos para descontaminar aguas residuales o terrenos contaminados.</w:t>
      </w:r>
    </w:p>
    <w:p w14:paraId="32F50F1C" w14:textId="08AA31FB" w:rsidR="00185B53" w:rsidRPr="0011428D" w:rsidRDefault="00CA0630" w:rsidP="0011428D">
      <w:pPr>
        <w:rPr>
          <w:rFonts w:ascii="Arial" w:hAnsi="Arial" w:cs="Arial"/>
        </w:rPr>
      </w:pPr>
      <w:r w:rsidRPr="0011428D">
        <w:rPr>
          <w:rFonts w:ascii="Arial" w:hAnsi="Arial" w:cs="Arial"/>
        </w:rPr>
        <w:t>Página 83</w:t>
      </w:r>
    </w:p>
    <w:p w14:paraId="7E51845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184E7E95" w14:textId="77777777" w:rsidR="00185B53" w:rsidRPr="0011428D" w:rsidRDefault="00185B53" w:rsidP="0011428D">
      <w:pPr>
        <w:rPr>
          <w:rFonts w:ascii="Arial" w:hAnsi="Arial" w:cs="Arial"/>
        </w:rPr>
      </w:pPr>
      <w:r w:rsidRPr="0011428D">
        <w:rPr>
          <w:rFonts w:ascii="Arial" w:hAnsi="Arial" w:cs="Arial"/>
        </w:rPr>
        <w:t>La aplicación de procesos biológicos para la obtención de un bien o servicio se utiliza en la industria de alimentos, salud, agricultura, ganadería, medio ambiente, entre otros. Dentro de las áreas de aplicación mencionadas, el/la biotecnólogo/a puede insertarse en el sector privado desempeñando tareas relacionadas a mejoras en procesos productivos, desarrollo de nuevos bienes y servicios comercializables y/o análisis de calidad, inocuidad y trazabilidad de productos biotecnológicos. En el sector público, la biotecnología presenta un importante papel en el desempeño del desarrollo científico utilizando la innovación como respuesta a problemas de índole biotecnológica, así como también la oportunidad de realizar vinculación científico-tecnológica con empresas afines.</w:t>
      </w:r>
    </w:p>
    <w:p w14:paraId="36A52CED" w14:textId="77777777" w:rsidR="00185B53" w:rsidRPr="0011428D" w:rsidRDefault="00185B53" w:rsidP="0011428D">
      <w:pPr>
        <w:rPr>
          <w:rFonts w:ascii="Arial" w:hAnsi="Arial" w:cs="Arial"/>
        </w:rPr>
      </w:pPr>
      <w:r w:rsidRPr="0011428D">
        <w:rPr>
          <w:rFonts w:ascii="Arial" w:hAnsi="Arial" w:cs="Arial"/>
        </w:rPr>
        <w:lastRenderedPageBreak/>
        <w:t>En cuanto al lugar de trabajo de un/a biotecnólogo/a, se puede destacar la actividad en laboratorios de investigación y desarrollo tecnológico, como así también en empresas e industrias basadas en conocimiento científico generadoras de productos biotecnológicos. También es importante destacar su habilidad para la gestión de proyectos científicos desde los aspectos económicos y de propiedad intelectual.</w:t>
      </w:r>
    </w:p>
    <w:p w14:paraId="56C79D5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Inscripción</w:t>
      </w:r>
    </w:p>
    <w:p w14:paraId="42EC0206"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www.fcq.unc.edu.ar</w:t>
      </w:r>
    </w:p>
    <w:p w14:paraId="40E67CE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6552244C" w14:textId="77777777" w:rsidR="00185B53" w:rsidRPr="0011428D" w:rsidRDefault="00185B53" w:rsidP="0011428D">
      <w:pPr>
        <w:rPr>
          <w:rFonts w:ascii="Arial" w:hAnsi="Arial" w:cs="Arial"/>
        </w:rPr>
      </w:pPr>
      <w:r w:rsidRPr="0011428D">
        <w:rPr>
          <w:rFonts w:ascii="Arial" w:hAnsi="Arial" w:cs="Arial"/>
        </w:rPr>
        <w:t>El ingreso a la Facultad de Ciencias Químicas (FCQ), está compuesto por una única asignatura llamada Introducción al Estudio de las Ciencias Químicas (IECQ).</w:t>
      </w:r>
    </w:p>
    <w:p w14:paraId="1C37417E" w14:textId="77777777" w:rsidR="00185B53" w:rsidRPr="0011428D" w:rsidRDefault="00185B53" w:rsidP="0011428D">
      <w:pPr>
        <w:rPr>
          <w:rFonts w:ascii="Arial" w:hAnsi="Arial" w:cs="Arial"/>
        </w:rPr>
      </w:pPr>
      <w:r w:rsidRPr="0011428D">
        <w:rPr>
          <w:rFonts w:ascii="Arial" w:hAnsi="Arial" w:cs="Arial"/>
        </w:rPr>
        <w:t>La materia aborda contenidos de Química, Biología, Física y Matemática, y se cursa entre enero y marzo durante seis semanas, en modalidad presencial o virtual, con instancias de evaluación presenciales.</w:t>
      </w:r>
    </w:p>
    <w:p w14:paraId="467570C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2275416A" w14:textId="77777777" w:rsidR="00185B53" w:rsidRPr="0011428D" w:rsidRDefault="00185B53" w:rsidP="0011428D">
      <w:pPr>
        <w:rPr>
          <w:rFonts w:ascii="Arial" w:hAnsi="Arial" w:cs="Arial"/>
        </w:rPr>
      </w:pPr>
      <w:r w:rsidRPr="0011428D">
        <w:rPr>
          <w:rFonts w:ascii="Arial" w:hAnsi="Arial" w:cs="Arial"/>
        </w:rPr>
        <w:t>CICLO DE NIVELACIÓN</w:t>
      </w:r>
    </w:p>
    <w:p w14:paraId="075B4A4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al Estudio de las Ciencias Químicas</w:t>
      </w:r>
    </w:p>
    <w:p w14:paraId="543DB6FF" w14:textId="77777777" w:rsidR="00185B53" w:rsidRPr="0011428D" w:rsidRDefault="00185B53" w:rsidP="0011428D">
      <w:pPr>
        <w:rPr>
          <w:rFonts w:ascii="Arial" w:hAnsi="Arial" w:cs="Arial"/>
        </w:rPr>
      </w:pPr>
      <w:r w:rsidRPr="0011428D">
        <w:rPr>
          <w:rFonts w:ascii="Arial" w:hAnsi="Arial" w:cs="Arial"/>
        </w:rPr>
        <w:t>CICLO BÁSICO PRIMER AÑO</w:t>
      </w:r>
    </w:p>
    <w:p w14:paraId="5EA244BA" w14:textId="77777777" w:rsidR="00185B53" w:rsidRPr="0011428D" w:rsidRDefault="00185B53" w:rsidP="0011428D">
      <w:pPr>
        <w:rPr>
          <w:rFonts w:ascii="Arial" w:hAnsi="Arial" w:cs="Arial"/>
        </w:rPr>
      </w:pPr>
      <w:r w:rsidRPr="0011428D">
        <w:rPr>
          <w:rFonts w:ascii="Arial" w:hAnsi="Arial" w:cs="Arial"/>
        </w:rPr>
        <w:t>PRIMER CUATRIMESTRE</w:t>
      </w:r>
    </w:p>
    <w:p w14:paraId="1233899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General I</w:t>
      </w:r>
    </w:p>
    <w:p w14:paraId="5E31F63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w:t>
      </w:r>
    </w:p>
    <w:p w14:paraId="3DBE803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w:t>
      </w:r>
    </w:p>
    <w:p w14:paraId="504932E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Laboratorio I</w:t>
      </w:r>
    </w:p>
    <w:p w14:paraId="2332332A" w14:textId="77777777" w:rsidR="00185B53" w:rsidRPr="0011428D" w:rsidRDefault="00185B53" w:rsidP="0011428D">
      <w:pPr>
        <w:rPr>
          <w:rFonts w:ascii="Arial" w:hAnsi="Arial" w:cs="Arial"/>
        </w:rPr>
      </w:pPr>
      <w:r w:rsidRPr="0011428D">
        <w:rPr>
          <w:rFonts w:ascii="Arial" w:hAnsi="Arial" w:cs="Arial"/>
        </w:rPr>
        <w:t>SEGUNDO CUATRIMESTRE</w:t>
      </w:r>
    </w:p>
    <w:p w14:paraId="57E1A00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General II</w:t>
      </w:r>
    </w:p>
    <w:p w14:paraId="05C5419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II</w:t>
      </w:r>
    </w:p>
    <w:p w14:paraId="7B71891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II</w:t>
      </w:r>
    </w:p>
    <w:p w14:paraId="4DA5AF7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Laboratorio II</w:t>
      </w:r>
    </w:p>
    <w:p w14:paraId="68486BC6" w14:textId="77777777" w:rsidR="00185B53" w:rsidRPr="0011428D" w:rsidRDefault="00185B53" w:rsidP="0011428D">
      <w:pPr>
        <w:rPr>
          <w:rFonts w:ascii="Arial" w:hAnsi="Arial" w:cs="Arial"/>
        </w:rPr>
      </w:pPr>
      <w:r w:rsidRPr="0011428D">
        <w:rPr>
          <w:rFonts w:ascii="Arial" w:hAnsi="Arial" w:cs="Arial"/>
        </w:rPr>
        <w:t>SEGUNDO AÑO</w:t>
      </w:r>
    </w:p>
    <w:p w14:paraId="3D5B7015" w14:textId="77777777" w:rsidR="00185B53" w:rsidRPr="0011428D" w:rsidRDefault="00185B53" w:rsidP="0011428D">
      <w:pPr>
        <w:rPr>
          <w:rFonts w:ascii="Arial" w:hAnsi="Arial" w:cs="Arial"/>
        </w:rPr>
      </w:pPr>
      <w:r w:rsidRPr="0011428D">
        <w:rPr>
          <w:rFonts w:ascii="Arial" w:hAnsi="Arial" w:cs="Arial"/>
        </w:rPr>
        <w:t>TERCER CUATRIMESTRE</w:t>
      </w:r>
    </w:p>
    <w:p w14:paraId="77E7B7B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Orgánica I</w:t>
      </w:r>
    </w:p>
    <w:p w14:paraId="0F7F92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Inorgánica</w:t>
      </w:r>
    </w:p>
    <w:p w14:paraId="2C126A1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Física</w:t>
      </w:r>
    </w:p>
    <w:p w14:paraId="597BDF3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Laboratorio III</w:t>
      </w:r>
    </w:p>
    <w:p w14:paraId="00306243" w14:textId="77777777" w:rsidR="00185B53" w:rsidRPr="0011428D" w:rsidRDefault="00185B53" w:rsidP="0011428D">
      <w:pPr>
        <w:rPr>
          <w:rFonts w:ascii="Arial" w:hAnsi="Arial" w:cs="Arial"/>
        </w:rPr>
      </w:pPr>
      <w:r w:rsidRPr="0011428D">
        <w:rPr>
          <w:rFonts w:ascii="Arial" w:hAnsi="Arial" w:cs="Arial"/>
        </w:rPr>
        <w:t>CUARTO CUATRIMESTRE</w:t>
      </w:r>
    </w:p>
    <w:p w14:paraId="5B3646C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Orgánica II</w:t>
      </w:r>
    </w:p>
    <w:p w14:paraId="4C473BF5"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Química Biológica General</w:t>
      </w:r>
    </w:p>
    <w:p w14:paraId="63D3F62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Analítica General</w:t>
      </w:r>
    </w:p>
    <w:p w14:paraId="559803D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Laboratorio IV</w:t>
      </w:r>
    </w:p>
    <w:p w14:paraId="3C4B8F71" w14:textId="77777777" w:rsidR="00185B53" w:rsidRPr="0011428D" w:rsidRDefault="00185B53" w:rsidP="0011428D">
      <w:pPr>
        <w:rPr>
          <w:rFonts w:ascii="Arial" w:hAnsi="Arial" w:cs="Arial"/>
        </w:rPr>
      </w:pPr>
      <w:r w:rsidRPr="0011428D">
        <w:rPr>
          <w:rFonts w:ascii="Arial" w:hAnsi="Arial" w:cs="Arial"/>
        </w:rPr>
        <w:t>CICLO SUPERIOR TERCER AÑO</w:t>
      </w:r>
    </w:p>
    <w:p w14:paraId="39CAB90B" w14:textId="77777777" w:rsidR="00185B53" w:rsidRPr="0011428D" w:rsidRDefault="00185B53" w:rsidP="0011428D">
      <w:pPr>
        <w:rPr>
          <w:rFonts w:ascii="Arial" w:hAnsi="Arial" w:cs="Arial"/>
        </w:rPr>
      </w:pPr>
      <w:r w:rsidRPr="0011428D">
        <w:rPr>
          <w:rFonts w:ascii="Arial" w:hAnsi="Arial" w:cs="Arial"/>
        </w:rPr>
        <w:t>QUINTO CUATRIMESTRE</w:t>
      </w:r>
    </w:p>
    <w:p w14:paraId="3129B06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Biología celular y molecular</w:t>
      </w:r>
    </w:p>
    <w:p w14:paraId="2761AF0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Genética</w:t>
      </w:r>
    </w:p>
    <w:p w14:paraId="69851F5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Microbiología*</w:t>
      </w:r>
    </w:p>
    <w:p w14:paraId="331077D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Métodos analíticos*</w:t>
      </w:r>
    </w:p>
    <w:p w14:paraId="19D168A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Métodos estadísticos</w:t>
      </w:r>
    </w:p>
    <w:p w14:paraId="11A81BA5" w14:textId="77777777" w:rsidR="00185B53" w:rsidRPr="0011428D" w:rsidRDefault="00185B53" w:rsidP="0011428D">
      <w:pPr>
        <w:rPr>
          <w:rFonts w:ascii="Arial" w:hAnsi="Arial" w:cs="Arial"/>
        </w:rPr>
      </w:pPr>
      <w:r w:rsidRPr="0011428D">
        <w:rPr>
          <w:rFonts w:ascii="Arial" w:hAnsi="Arial" w:cs="Arial"/>
        </w:rPr>
        <w:t>SEXTO CUATRIMESTRE</w:t>
      </w:r>
    </w:p>
    <w:p w14:paraId="793948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Biotecnología</w:t>
      </w:r>
    </w:p>
    <w:p w14:paraId="258D328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Fundamentos de fisiología vegetal y animal*</w:t>
      </w:r>
    </w:p>
    <w:p w14:paraId="34D7190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Bioinformática y biología computacional*</w:t>
      </w:r>
    </w:p>
    <w:p w14:paraId="3AE770F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Higiene y seguridad laboral</w:t>
      </w:r>
    </w:p>
    <w:p w14:paraId="5BE67F2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Biomateriales*</w:t>
      </w:r>
    </w:p>
    <w:p w14:paraId="34A84AC4" w14:textId="331D6173" w:rsidR="00185B53" w:rsidRPr="0011428D" w:rsidRDefault="00CA0630" w:rsidP="0011428D">
      <w:pPr>
        <w:rPr>
          <w:rFonts w:ascii="Arial" w:hAnsi="Arial" w:cs="Arial"/>
        </w:rPr>
      </w:pPr>
      <w:r w:rsidRPr="0011428D">
        <w:rPr>
          <w:rFonts w:ascii="Arial" w:hAnsi="Arial" w:cs="Arial"/>
        </w:rPr>
        <w:t>Página 84</w:t>
      </w:r>
    </w:p>
    <w:p w14:paraId="37490E01" w14:textId="77777777" w:rsidR="00185B53" w:rsidRPr="0011428D" w:rsidRDefault="00185B53" w:rsidP="0011428D">
      <w:pPr>
        <w:rPr>
          <w:rFonts w:ascii="Arial" w:hAnsi="Arial" w:cs="Arial"/>
        </w:rPr>
      </w:pPr>
      <w:r w:rsidRPr="0011428D">
        <w:rPr>
          <w:rFonts w:ascii="Arial" w:hAnsi="Arial" w:cs="Arial"/>
        </w:rPr>
        <w:t>CUARTO AÑO</w:t>
      </w:r>
    </w:p>
    <w:p w14:paraId="08AB1D2D" w14:textId="77777777" w:rsidR="00185B53" w:rsidRPr="0011428D" w:rsidRDefault="00185B53" w:rsidP="0011428D">
      <w:pPr>
        <w:rPr>
          <w:rFonts w:ascii="Arial" w:hAnsi="Arial" w:cs="Arial"/>
        </w:rPr>
      </w:pPr>
      <w:r w:rsidRPr="0011428D">
        <w:rPr>
          <w:rFonts w:ascii="Arial" w:hAnsi="Arial" w:cs="Arial"/>
        </w:rPr>
        <w:t>SÉPTIMO CUATRIMESTRE</w:t>
      </w:r>
    </w:p>
    <w:p w14:paraId="278AEE8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Biofísica Química</w:t>
      </w:r>
    </w:p>
    <w:p w14:paraId="17EDD78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Proteínas recombinantes*</w:t>
      </w:r>
    </w:p>
    <w:p w14:paraId="1A726D7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Procesos biotecnológicos I</w:t>
      </w:r>
    </w:p>
    <w:p w14:paraId="32DE987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Genética molecular avanzada*</w:t>
      </w:r>
    </w:p>
    <w:p w14:paraId="208C017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Nanobiotecnología</w:t>
      </w:r>
      <w:proofErr w:type="spellEnd"/>
      <w:r w:rsidRPr="0011428D">
        <w:rPr>
          <w:rFonts w:ascii="Arial" w:hAnsi="Arial" w:cs="Arial"/>
        </w:rPr>
        <w:t>*</w:t>
      </w:r>
    </w:p>
    <w:p w14:paraId="362041B0" w14:textId="77777777" w:rsidR="00185B53" w:rsidRPr="0011428D" w:rsidRDefault="00185B53" w:rsidP="0011428D">
      <w:pPr>
        <w:rPr>
          <w:rFonts w:ascii="Arial" w:hAnsi="Arial" w:cs="Arial"/>
        </w:rPr>
      </w:pPr>
      <w:r w:rsidRPr="0011428D">
        <w:rPr>
          <w:rFonts w:ascii="Arial" w:hAnsi="Arial" w:cs="Arial"/>
        </w:rPr>
        <w:t>OCTAVO CUATRIMESTRE</w:t>
      </w:r>
    </w:p>
    <w:p w14:paraId="0E84DD8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Procesos biotecnológicos II*</w:t>
      </w:r>
    </w:p>
    <w:p w14:paraId="1A33165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Inmunología aplicada a la biotecnología*</w:t>
      </w:r>
    </w:p>
    <w:p w14:paraId="34EC544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Biotecnología ambiental *</w:t>
      </w:r>
    </w:p>
    <w:p w14:paraId="696A17B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Biotecnología vegetal</w:t>
      </w:r>
    </w:p>
    <w:p w14:paraId="261D6F6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Ética y legislación en biotecnología*</w:t>
      </w:r>
    </w:p>
    <w:p w14:paraId="524674D0" w14:textId="77777777" w:rsidR="00185B53" w:rsidRPr="0011428D" w:rsidRDefault="00185B53" w:rsidP="0011428D">
      <w:pPr>
        <w:rPr>
          <w:rFonts w:ascii="Arial" w:hAnsi="Arial" w:cs="Arial"/>
        </w:rPr>
      </w:pPr>
      <w:r w:rsidRPr="0011428D">
        <w:rPr>
          <w:rFonts w:ascii="Arial" w:hAnsi="Arial" w:cs="Arial"/>
        </w:rPr>
        <w:t>QUINTO AÑO</w:t>
      </w:r>
    </w:p>
    <w:p w14:paraId="73FC3F94" w14:textId="77777777" w:rsidR="00185B53" w:rsidRPr="0011428D" w:rsidRDefault="00185B53" w:rsidP="0011428D">
      <w:pPr>
        <w:rPr>
          <w:rFonts w:ascii="Arial" w:hAnsi="Arial" w:cs="Arial"/>
        </w:rPr>
      </w:pPr>
      <w:r w:rsidRPr="0011428D">
        <w:rPr>
          <w:rFonts w:ascii="Arial" w:hAnsi="Arial" w:cs="Arial"/>
        </w:rPr>
        <w:t>NOVENO CUATRIMESTRE</w:t>
      </w:r>
    </w:p>
    <w:p w14:paraId="2F1FFFD0"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Proyectos en plantas biotecnológicas*</w:t>
      </w:r>
    </w:p>
    <w:p w14:paraId="79A5898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Economía y gestión*</w:t>
      </w:r>
    </w:p>
    <w:p w14:paraId="5E99FE5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Fármacos biotecnológicos*</w:t>
      </w:r>
    </w:p>
    <w:p w14:paraId="54C065F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Asignatura(s) electiva(s)</w:t>
      </w:r>
    </w:p>
    <w:p w14:paraId="3166738B" w14:textId="1B23C880"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Prácticas en empresas / instituciones y</w:t>
      </w:r>
      <w:r w:rsidR="00CA0630" w:rsidRPr="0011428D">
        <w:rPr>
          <w:rFonts w:ascii="Arial" w:hAnsi="Arial" w:cs="Arial"/>
        </w:rPr>
        <w:t xml:space="preserve"> </w:t>
      </w:r>
      <w:r w:rsidRPr="0011428D">
        <w:rPr>
          <w:rFonts w:ascii="Arial" w:hAnsi="Arial" w:cs="Arial"/>
        </w:rPr>
        <w:t>elaboración escrita de trabajo final DÉCIMO CUATRIMESTRE</w:t>
      </w:r>
    </w:p>
    <w:p w14:paraId="426B7363" w14:textId="77777777" w:rsidR="00185B53" w:rsidRPr="0011428D" w:rsidRDefault="00185B53" w:rsidP="0011428D">
      <w:pPr>
        <w:rPr>
          <w:rFonts w:ascii="Arial" w:hAnsi="Arial" w:cs="Arial"/>
        </w:rPr>
      </w:pPr>
      <w:r w:rsidRPr="0011428D">
        <w:rPr>
          <w:rFonts w:ascii="Arial" w:hAnsi="Arial" w:cs="Arial"/>
        </w:rPr>
        <w:t>Asignatura(s) electiva(s)</w:t>
      </w:r>
    </w:p>
    <w:p w14:paraId="2F367947" w14:textId="2374276A"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Prácticas en empresas / instituciones y elaboración escrita de trabajo final</w:t>
      </w:r>
    </w:p>
    <w:p w14:paraId="57D76A3D" w14:textId="77777777" w:rsidR="00185B53" w:rsidRPr="0011428D" w:rsidRDefault="00185B53" w:rsidP="0011428D">
      <w:pPr>
        <w:rPr>
          <w:rFonts w:ascii="Arial" w:hAnsi="Arial" w:cs="Arial"/>
        </w:rPr>
      </w:pPr>
      <w:r w:rsidRPr="0011428D">
        <w:rPr>
          <w:rFonts w:ascii="Arial" w:hAnsi="Arial" w:cs="Arial"/>
        </w:rPr>
        <w:t xml:space="preserve">* asignaturas específicas de la </w:t>
      </w:r>
      <w:proofErr w:type="spellStart"/>
      <w:r w:rsidRPr="0011428D">
        <w:rPr>
          <w:rFonts w:ascii="Arial" w:hAnsi="Arial" w:cs="Arial"/>
        </w:rPr>
        <w:t>Lic</w:t>
      </w:r>
      <w:proofErr w:type="spellEnd"/>
      <w:r w:rsidRPr="0011428D">
        <w:rPr>
          <w:rFonts w:ascii="Arial" w:hAnsi="Arial" w:cs="Arial"/>
        </w:rPr>
        <w:t xml:space="preserve"> en Biotecnología</w:t>
      </w:r>
    </w:p>
    <w:p w14:paraId="0338266D" w14:textId="42996065" w:rsidR="00185B53" w:rsidRPr="0011428D" w:rsidRDefault="00CA0630" w:rsidP="0011428D">
      <w:pPr>
        <w:pStyle w:val="Ttulo2"/>
        <w:rPr>
          <w:rFonts w:ascii="Arial" w:hAnsi="Arial" w:cs="Arial"/>
          <w:sz w:val="22"/>
          <w:szCs w:val="22"/>
        </w:rPr>
      </w:pPr>
      <w:r w:rsidRPr="0011428D">
        <w:rPr>
          <w:rFonts w:ascii="Arial" w:hAnsi="Arial" w:cs="Arial"/>
          <w:sz w:val="22"/>
          <w:szCs w:val="22"/>
        </w:rPr>
        <w:t>Má</w:t>
      </w:r>
      <w:r w:rsidR="00185B53" w:rsidRPr="0011428D">
        <w:rPr>
          <w:rFonts w:ascii="Arial" w:hAnsi="Arial" w:cs="Arial"/>
          <w:sz w:val="22"/>
          <w:szCs w:val="22"/>
        </w:rPr>
        <w:t>s info</w:t>
      </w:r>
      <w:r w:rsidRPr="0011428D">
        <w:rPr>
          <w:rFonts w:ascii="Arial" w:hAnsi="Arial" w:cs="Arial"/>
          <w:sz w:val="22"/>
          <w:szCs w:val="22"/>
        </w:rPr>
        <w:t>r</w:t>
      </w:r>
      <w:r w:rsidR="00185B53" w:rsidRPr="0011428D">
        <w:rPr>
          <w:rFonts w:ascii="Arial" w:hAnsi="Arial" w:cs="Arial"/>
          <w:sz w:val="22"/>
          <w:szCs w:val="22"/>
        </w:rPr>
        <w:t>m</w:t>
      </w:r>
      <w:r w:rsidRPr="0011428D">
        <w:rPr>
          <w:rFonts w:ascii="Arial" w:hAnsi="Arial" w:cs="Arial"/>
          <w:sz w:val="22"/>
          <w:szCs w:val="22"/>
        </w:rPr>
        <w:t>a</w:t>
      </w:r>
      <w:r w:rsidR="00185B53" w:rsidRPr="0011428D">
        <w:rPr>
          <w:rFonts w:ascii="Arial" w:hAnsi="Arial" w:cs="Arial"/>
          <w:sz w:val="22"/>
          <w:szCs w:val="22"/>
        </w:rPr>
        <w:t>ci</w:t>
      </w:r>
      <w:r w:rsidRPr="0011428D">
        <w:rPr>
          <w:rFonts w:ascii="Arial" w:hAnsi="Arial" w:cs="Arial"/>
          <w:sz w:val="22"/>
          <w:szCs w:val="22"/>
        </w:rPr>
        <w:t>ó</w:t>
      </w:r>
      <w:r w:rsidR="00185B53" w:rsidRPr="0011428D">
        <w:rPr>
          <w:rFonts w:ascii="Arial" w:hAnsi="Arial" w:cs="Arial"/>
          <w:sz w:val="22"/>
          <w:szCs w:val="22"/>
        </w:rPr>
        <w:t>n</w:t>
      </w:r>
    </w:p>
    <w:p w14:paraId="161927FB" w14:textId="77777777" w:rsidR="00185B53" w:rsidRPr="0011428D" w:rsidRDefault="00185B53" w:rsidP="0011428D">
      <w:pPr>
        <w:rPr>
          <w:rFonts w:ascii="Arial" w:hAnsi="Arial" w:cs="Arial"/>
        </w:rPr>
      </w:pPr>
      <w:r w:rsidRPr="0011428D">
        <w:rPr>
          <w:rFonts w:ascii="Arial" w:hAnsi="Arial" w:cs="Arial"/>
        </w:rPr>
        <w:t>Dirección: Av. Medina Allende y Haya de la Torre - Ciudad Universitaria</w:t>
      </w:r>
    </w:p>
    <w:p w14:paraId="5E1F81E0" w14:textId="77777777" w:rsidR="00185B53" w:rsidRPr="0011428D" w:rsidRDefault="00185B53" w:rsidP="0011428D">
      <w:pPr>
        <w:rPr>
          <w:rFonts w:ascii="Arial" w:hAnsi="Arial" w:cs="Arial"/>
        </w:rPr>
      </w:pPr>
      <w:r w:rsidRPr="0011428D">
        <w:rPr>
          <w:rFonts w:ascii="Arial" w:hAnsi="Arial" w:cs="Arial"/>
        </w:rPr>
        <w:t>Teléfono: (0351) 535 3850/59</w:t>
      </w:r>
    </w:p>
    <w:p w14:paraId="79C66954" w14:textId="77777777" w:rsidR="00185B53" w:rsidRPr="0011428D" w:rsidRDefault="00185B53" w:rsidP="0011428D">
      <w:pPr>
        <w:rPr>
          <w:rFonts w:ascii="Arial" w:hAnsi="Arial" w:cs="Arial"/>
        </w:rPr>
      </w:pPr>
      <w:r w:rsidRPr="0011428D">
        <w:rPr>
          <w:rFonts w:ascii="Arial" w:hAnsi="Arial" w:cs="Arial"/>
        </w:rPr>
        <w:t>E-Mail:  sae@quimicas.unc.edu.ar</w:t>
      </w:r>
    </w:p>
    <w:p w14:paraId="2F6FAEBB" w14:textId="77777777" w:rsidR="00185B53" w:rsidRPr="0011428D" w:rsidRDefault="00185B53" w:rsidP="0011428D">
      <w:pPr>
        <w:rPr>
          <w:rFonts w:ascii="Arial" w:hAnsi="Arial" w:cs="Arial"/>
        </w:rPr>
      </w:pPr>
      <w:r w:rsidRPr="0011428D">
        <w:rPr>
          <w:rFonts w:ascii="Arial" w:hAnsi="Arial" w:cs="Arial"/>
        </w:rPr>
        <w:t>Facebook: Facultad de Ciencias Químicas - UNC</w:t>
      </w:r>
    </w:p>
    <w:p w14:paraId="6A8F164B" w14:textId="77777777" w:rsidR="00185B53" w:rsidRPr="0011428D" w:rsidRDefault="00185B53" w:rsidP="0011428D">
      <w:pPr>
        <w:rPr>
          <w:rFonts w:ascii="Arial" w:hAnsi="Arial" w:cs="Arial"/>
        </w:rPr>
      </w:pPr>
      <w:r w:rsidRPr="0011428D">
        <w:rPr>
          <w:rFonts w:ascii="Arial" w:hAnsi="Arial" w:cs="Arial"/>
        </w:rPr>
        <w:t>Instagram: @fcqunc</w:t>
      </w:r>
    </w:p>
    <w:p w14:paraId="0E573DB3" w14:textId="6A1C3EEA" w:rsidR="00185B53" w:rsidRPr="0011428D" w:rsidRDefault="00CA0630" w:rsidP="0011428D">
      <w:pPr>
        <w:rPr>
          <w:rFonts w:ascii="Arial" w:hAnsi="Arial" w:cs="Arial"/>
        </w:rPr>
      </w:pPr>
      <w:r w:rsidRPr="0011428D">
        <w:rPr>
          <w:rFonts w:ascii="Arial" w:hAnsi="Arial" w:cs="Arial"/>
        </w:rPr>
        <w:t>Página 85</w:t>
      </w:r>
    </w:p>
    <w:p w14:paraId="43E6B892" w14:textId="0A13FFEE" w:rsidR="00185B53" w:rsidRPr="0011428D" w:rsidRDefault="00185B53" w:rsidP="0011428D">
      <w:pPr>
        <w:pStyle w:val="Ttulo1"/>
        <w:rPr>
          <w:rFonts w:ascii="Arial" w:hAnsi="Arial" w:cs="Arial"/>
          <w:sz w:val="22"/>
          <w:szCs w:val="22"/>
        </w:rPr>
      </w:pPr>
      <w:r w:rsidRPr="0011428D">
        <w:rPr>
          <w:rFonts w:ascii="Arial" w:hAnsi="Arial" w:cs="Arial"/>
          <w:sz w:val="22"/>
          <w:szCs w:val="22"/>
        </w:rPr>
        <w:t>B</w:t>
      </w:r>
      <w:r w:rsidR="00CA0630" w:rsidRPr="0011428D">
        <w:rPr>
          <w:rFonts w:ascii="Arial" w:hAnsi="Arial" w:cs="Arial"/>
          <w:sz w:val="22"/>
          <w:szCs w:val="22"/>
        </w:rPr>
        <w:t>r</w:t>
      </w:r>
      <w:r w:rsidRPr="0011428D">
        <w:rPr>
          <w:rFonts w:ascii="Arial" w:hAnsi="Arial" w:cs="Arial"/>
          <w:sz w:val="22"/>
          <w:szCs w:val="22"/>
        </w:rPr>
        <w:t>o</w:t>
      </w:r>
      <w:r w:rsidR="00CA0630" w:rsidRPr="0011428D">
        <w:rPr>
          <w:rFonts w:ascii="Arial" w:hAnsi="Arial" w:cs="Arial"/>
          <w:sz w:val="22"/>
          <w:szCs w:val="22"/>
        </w:rPr>
        <w:t>m</w:t>
      </w:r>
      <w:r w:rsidRPr="0011428D">
        <w:rPr>
          <w:rFonts w:ascii="Arial" w:hAnsi="Arial" w:cs="Arial"/>
          <w:sz w:val="22"/>
          <w:szCs w:val="22"/>
        </w:rPr>
        <w:t>atología</w:t>
      </w:r>
    </w:p>
    <w:p w14:paraId="0B0DA2EF" w14:textId="4D05297B" w:rsidR="00185B53" w:rsidRPr="0011428D" w:rsidRDefault="00185B53" w:rsidP="0011428D">
      <w:pPr>
        <w:rPr>
          <w:rFonts w:ascii="Arial" w:hAnsi="Arial" w:cs="Arial"/>
        </w:rPr>
      </w:pPr>
      <w:r w:rsidRPr="0011428D">
        <w:rPr>
          <w:rFonts w:ascii="Arial" w:hAnsi="Arial" w:cs="Arial"/>
        </w:rPr>
        <w:t>Colegio Nacional de Monserrat</w:t>
      </w:r>
    </w:p>
    <w:p w14:paraId="253059A8" w14:textId="77777777" w:rsidR="00185B53" w:rsidRPr="0011428D" w:rsidRDefault="00185B53" w:rsidP="0011428D">
      <w:pPr>
        <w:rPr>
          <w:rFonts w:ascii="Arial" w:hAnsi="Arial" w:cs="Arial"/>
        </w:rPr>
      </w:pPr>
      <w:r w:rsidRPr="0011428D">
        <w:rPr>
          <w:rFonts w:ascii="Arial" w:hAnsi="Arial" w:cs="Arial"/>
        </w:rPr>
        <w:t>Tecnicatura Superior en Bromatología - 3 años</w:t>
      </w:r>
    </w:p>
    <w:p w14:paraId="62C6CE8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técnico/a superior en bromatología?</w:t>
      </w:r>
    </w:p>
    <w:p w14:paraId="7FEE1DAE" w14:textId="77777777" w:rsidR="00185B53" w:rsidRPr="0011428D" w:rsidRDefault="00185B53" w:rsidP="0011428D">
      <w:pPr>
        <w:rPr>
          <w:rFonts w:ascii="Arial" w:hAnsi="Arial" w:cs="Arial"/>
        </w:rPr>
      </w:pPr>
      <w:r w:rsidRPr="0011428D">
        <w:rPr>
          <w:rFonts w:ascii="Arial" w:hAnsi="Arial" w:cs="Arial"/>
        </w:rPr>
        <w:t>El/la Técnico/a Superior en Bromatología realiza controles de calidad, de las condiciones higiénico-sanitarias y aplica Buenas Prácticas Manufactura (B.P.M) en establecimientos donde se manipulen, elaboren, almacenen y transporten alimentos.</w:t>
      </w:r>
    </w:p>
    <w:p w14:paraId="25254431" w14:textId="77777777" w:rsidR="00185B53" w:rsidRPr="0011428D" w:rsidRDefault="00185B53" w:rsidP="0011428D">
      <w:pPr>
        <w:rPr>
          <w:rFonts w:ascii="Arial" w:hAnsi="Arial" w:cs="Arial"/>
        </w:rPr>
      </w:pPr>
      <w:r w:rsidRPr="0011428D">
        <w:rPr>
          <w:rFonts w:ascii="Arial" w:hAnsi="Arial" w:cs="Arial"/>
        </w:rPr>
        <w:t>A su vez, maneja datos estadísticos, material de laboratorio, programas informáticos y metodologías de las ciencias naturales y exactas, aplicadas al campo alimentario.</w:t>
      </w:r>
    </w:p>
    <w:p w14:paraId="564F4341" w14:textId="77777777" w:rsidR="00185B53" w:rsidRPr="0011428D" w:rsidRDefault="00185B53" w:rsidP="0011428D">
      <w:pPr>
        <w:rPr>
          <w:rFonts w:ascii="Arial" w:hAnsi="Arial" w:cs="Arial"/>
        </w:rPr>
      </w:pPr>
      <w:r w:rsidRPr="0011428D">
        <w:rPr>
          <w:rFonts w:ascii="Arial" w:hAnsi="Arial" w:cs="Arial"/>
        </w:rPr>
        <w:t>Estos profesionales elaboran e implementan proyectos de investigación-acción y colaboran en la determinación de aptitud de materias primas de alimentos y productos elaborados de acuerdo a la Legislación Alimentaria Argentina.</w:t>
      </w:r>
    </w:p>
    <w:p w14:paraId="1491D13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3915012E" w14:textId="77777777" w:rsidR="00185B53" w:rsidRPr="0011428D" w:rsidRDefault="00185B53" w:rsidP="0011428D">
      <w:pPr>
        <w:rPr>
          <w:rFonts w:ascii="Arial" w:hAnsi="Arial" w:cs="Arial"/>
        </w:rPr>
      </w:pPr>
      <w:r w:rsidRPr="0011428D">
        <w:rPr>
          <w:rFonts w:ascii="Arial" w:hAnsi="Arial" w:cs="Arial"/>
        </w:rPr>
        <w:t>El/la Técnico/a Superior en Bromatología realiza controles de calidad, de las condiciones higiénico-sanitarias y aplica B.P.M. (Buenas Prácticas Manufactura) en establecimientos donde se manipulen, elaboren, almacenen y transporten alimentos.</w:t>
      </w:r>
    </w:p>
    <w:p w14:paraId="6F2A7F8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4C6A8EB2" w14:textId="77777777" w:rsidR="00185B53" w:rsidRPr="0011428D" w:rsidRDefault="00185B53" w:rsidP="0011428D">
      <w:pPr>
        <w:rPr>
          <w:rFonts w:ascii="Arial" w:hAnsi="Arial" w:cs="Arial"/>
        </w:rPr>
      </w:pPr>
      <w:r w:rsidRPr="0011428D">
        <w:rPr>
          <w:rFonts w:ascii="Arial" w:hAnsi="Arial" w:cs="Arial"/>
        </w:rPr>
        <w:t xml:space="preserve">Algunas características que favorecen el estudio y desempeño profesional son un interés genuino en la química, biología y tecnología de los alimentos; las habilidades analíticas y de resolución de problemas; interés por el análisis de datos, interpretación de resultados y capacidad para encontrar soluciones a problemas complejos para garantizar la calidad de los alimentos. Capacidad de </w:t>
      </w:r>
      <w:r w:rsidRPr="0011428D">
        <w:rPr>
          <w:rFonts w:ascii="Arial" w:hAnsi="Arial" w:cs="Arial"/>
        </w:rPr>
        <w:lastRenderedPageBreak/>
        <w:t>trabajo en equipo y comunicación efectiva. Responsabilidad y compromiso con la salud pública en cuanto a la seguridad alimentaria y la protección de la salud de los consumidores/as.</w:t>
      </w:r>
    </w:p>
    <w:p w14:paraId="70D42A1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165EE310"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Escuela www.monserrat.unc.edu.ar</w:t>
      </w:r>
    </w:p>
    <w:p w14:paraId="27EE3DBB" w14:textId="77777777" w:rsidR="00185B53" w:rsidRPr="0011428D" w:rsidRDefault="00185B53" w:rsidP="0011428D">
      <w:pPr>
        <w:rPr>
          <w:rFonts w:ascii="Arial" w:hAnsi="Arial" w:cs="Arial"/>
        </w:rPr>
      </w:pPr>
      <w:r w:rsidRPr="0011428D">
        <w:rPr>
          <w:rFonts w:ascii="Arial" w:hAnsi="Arial" w:cs="Arial"/>
        </w:rPr>
        <w:t>El cursado de la carrera es durante el turno noche de 18 a 22hs.</w:t>
      </w:r>
    </w:p>
    <w:p w14:paraId="461854EF" w14:textId="77777777" w:rsidR="00185B53" w:rsidRPr="0011428D" w:rsidRDefault="00185B53" w:rsidP="0011428D">
      <w:pPr>
        <w:rPr>
          <w:rFonts w:ascii="Arial" w:hAnsi="Arial" w:cs="Arial"/>
        </w:rPr>
      </w:pPr>
      <w:r w:rsidRPr="0011428D">
        <w:rPr>
          <w:rFonts w:ascii="Arial" w:hAnsi="Arial" w:cs="Arial"/>
        </w:rPr>
        <w:t>El ingreso a la carrera se realiza mediante un examen de ingreso. La carrera cuenta con cupo limitado, por lo que ingresan quienes obtienen las mejores calificaciones hasta completar las vacantes disponibles.</w:t>
      </w:r>
    </w:p>
    <w:p w14:paraId="4205CCB8" w14:textId="713C07C9" w:rsidR="00CA0630" w:rsidRPr="0011428D" w:rsidRDefault="00CA0630" w:rsidP="0011428D">
      <w:pPr>
        <w:rPr>
          <w:rFonts w:ascii="Arial" w:hAnsi="Arial" w:cs="Arial"/>
        </w:rPr>
      </w:pPr>
      <w:r w:rsidRPr="0011428D">
        <w:rPr>
          <w:rFonts w:ascii="Arial" w:hAnsi="Arial" w:cs="Arial"/>
        </w:rPr>
        <w:t>Página 86</w:t>
      </w:r>
    </w:p>
    <w:p w14:paraId="61EE6D41" w14:textId="3B8092E8"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12E2394C" w14:textId="77777777" w:rsidR="00185B53" w:rsidRPr="0011428D" w:rsidRDefault="00185B53" w:rsidP="0011428D">
      <w:pPr>
        <w:rPr>
          <w:rFonts w:ascii="Arial" w:hAnsi="Arial" w:cs="Arial"/>
        </w:rPr>
      </w:pPr>
      <w:r w:rsidRPr="0011428D">
        <w:rPr>
          <w:rFonts w:ascii="Arial" w:hAnsi="Arial" w:cs="Arial"/>
        </w:rPr>
        <w:t>PRIMER AÑO</w:t>
      </w:r>
    </w:p>
    <w:p w14:paraId="0BBCD48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w:t>
      </w:r>
    </w:p>
    <w:p w14:paraId="66330B0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Aplicada</w:t>
      </w:r>
    </w:p>
    <w:p w14:paraId="4F3BC5C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Industrias Alimentarias I</w:t>
      </w:r>
    </w:p>
    <w:p w14:paraId="431FCEF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Legislación Alimentaria</w:t>
      </w:r>
    </w:p>
    <w:p w14:paraId="3652D75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Informática Aplicada</w:t>
      </w:r>
    </w:p>
    <w:p w14:paraId="231C95C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I</w:t>
      </w:r>
    </w:p>
    <w:p w14:paraId="1AABA7DA" w14:textId="77777777" w:rsidR="00185B53" w:rsidRPr="0011428D" w:rsidRDefault="00185B53" w:rsidP="0011428D">
      <w:pPr>
        <w:rPr>
          <w:rFonts w:ascii="Arial" w:hAnsi="Arial" w:cs="Arial"/>
        </w:rPr>
      </w:pPr>
      <w:r w:rsidRPr="0011428D">
        <w:rPr>
          <w:rFonts w:ascii="Arial" w:hAnsi="Arial" w:cs="Arial"/>
        </w:rPr>
        <w:t>SEGUNDO AÑO</w:t>
      </w:r>
    </w:p>
    <w:p w14:paraId="4653098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Analítica</w:t>
      </w:r>
    </w:p>
    <w:p w14:paraId="7AA11D6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Aplicada</w:t>
      </w:r>
    </w:p>
    <w:p w14:paraId="11F24D2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de los Alimentos I</w:t>
      </w:r>
    </w:p>
    <w:p w14:paraId="17862BA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Industrias Alimentarias II</w:t>
      </w:r>
    </w:p>
    <w:p w14:paraId="1144994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II</w:t>
      </w:r>
    </w:p>
    <w:p w14:paraId="0FB81D52" w14:textId="77777777" w:rsidR="00185B53" w:rsidRPr="0011428D" w:rsidRDefault="00185B53" w:rsidP="0011428D">
      <w:pPr>
        <w:rPr>
          <w:rFonts w:ascii="Arial" w:hAnsi="Arial" w:cs="Arial"/>
        </w:rPr>
      </w:pPr>
      <w:r w:rsidRPr="0011428D">
        <w:rPr>
          <w:rFonts w:ascii="Arial" w:hAnsi="Arial" w:cs="Arial"/>
        </w:rPr>
        <w:t>TERCER AÑO</w:t>
      </w:r>
    </w:p>
    <w:p w14:paraId="254989F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de los Alimentos II</w:t>
      </w:r>
    </w:p>
    <w:p w14:paraId="113D8A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Microbiología de los Alimentos</w:t>
      </w:r>
    </w:p>
    <w:p w14:paraId="00E570E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Toxicología de los Alimentos</w:t>
      </w:r>
    </w:p>
    <w:p w14:paraId="7D2954D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III</w:t>
      </w:r>
    </w:p>
    <w:p w14:paraId="35A9814C" w14:textId="77777777" w:rsidR="00185B53" w:rsidRPr="0011428D" w:rsidRDefault="00185B53" w:rsidP="0011428D">
      <w:pPr>
        <w:rPr>
          <w:rFonts w:ascii="Arial" w:hAnsi="Arial" w:cs="Arial"/>
        </w:rPr>
      </w:pPr>
      <w:r w:rsidRPr="0011428D">
        <w:rPr>
          <w:rFonts w:ascii="Arial" w:hAnsi="Arial" w:cs="Arial"/>
        </w:rPr>
        <w:t>Nota: El plan de estudios se complementa con prácticas en laboratorio, en establecimientos alimenticios, entre otros.</w:t>
      </w:r>
    </w:p>
    <w:p w14:paraId="7B6BA2E7" w14:textId="1F901EAA" w:rsidR="00185B53" w:rsidRPr="0011428D" w:rsidRDefault="00185B53" w:rsidP="0011428D">
      <w:pPr>
        <w:pStyle w:val="Ttulo2"/>
        <w:rPr>
          <w:rFonts w:ascii="Arial" w:hAnsi="Arial" w:cs="Arial"/>
          <w:sz w:val="22"/>
          <w:szCs w:val="22"/>
        </w:rPr>
      </w:pPr>
      <w:r w:rsidRPr="0011428D">
        <w:rPr>
          <w:rFonts w:ascii="Arial" w:hAnsi="Arial" w:cs="Arial"/>
          <w:sz w:val="22"/>
          <w:szCs w:val="22"/>
        </w:rPr>
        <w:t>M</w:t>
      </w:r>
      <w:r w:rsidR="00CA0630" w:rsidRPr="0011428D">
        <w:rPr>
          <w:rFonts w:ascii="Arial" w:hAnsi="Arial" w:cs="Arial"/>
          <w:sz w:val="22"/>
          <w:szCs w:val="22"/>
        </w:rPr>
        <w:t>á</w:t>
      </w:r>
      <w:r w:rsidRPr="0011428D">
        <w:rPr>
          <w:rFonts w:ascii="Arial" w:hAnsi="Arial" w:cs="Arial"/>
          <w:sz w:val="22"/>
          <w:szCs w:val="22"/>
        </w:rPr>
        <w:t>s info</w:t>
      </w:r>
      <w:r w:rsidR="00CA0630" w:rsidRPr="0011428D">
        <w:rPr>
          <w:rFonts w:ascii="Arial" w:hAnsi="Arial" w:cs="Arial"/>
          <w:sz w:val="22"/>
          <w:szCs w:val="22"/>
        </w:rPr>
        <w:t>r</w:t>
      </w:r>
      <w:r w:rsidRPr="0011428D">
        <w:rPr>
          <w:rFonts w:ascii="Arial" w:hAnsi="Arial" w:cs="Arial"/>
          <w:sz w:val="22"/>
          <w:szCs w:val="22"/>
        </w:rPr>
        <w:t>m</w:t>
      </w:r>
      <w:r w:rsidR="00CA0630" w:rsidRPr="0011428D">
        <w:rPr>
          <w:rFonts w:ascii="Arial" w:hAnsi="Arial" w:cs="Arial"/>
          <w:sz w:val="22"/>
          <w:szCs w:val="22"/>
        </w:rPr>
        <w:t>a</w:t>
      </w:r>
      <w:r w:rsidRPr="0011428D">
        <w:rPr>
          <w:rFonts w:ascii="Arial" w:hAnsi="Arial" w:cs="Arial"/>
          <w:sz w:val="22"/>
          <w:szCs w:val="22"/>
        </w:rPr>
        <w:t>ci</w:t>
      </w:r>
      <w:r w:rsidR="00CA0630" w:rsidRPr="0011428D">
        <w:rPr>
          <w:rFonts w:ascii="Arial" w:hAnsi="Arial" w:cs="Arial"/>
          <w:sz w:val="22"/>
          <w:szCs w:val="22"/>
        </w:rPr>
        <w:t>ó</w:t>
      </w:r>
      <w:r w:rsidRPr="0011428D">
        <w:rPr>
          <w:rFonts w:ascii="Arial" w:hAnsi="Arial" w:cs="Arial"/>
          <w:sz w:val="22"/>
          <w:szCs w:val="22"/>
        </w:rPr>
        <w:t>n</w:t>
      </w:r>
    </w:p>
    <w:p w14:paraId="46D76710" w14:textId="77777777" w:rsidR="00185B53" w:rsidRPr="0011428D" w:rsidRDefault="00185B53" w:rsidP="0011428D">
      <w:pPr>
        <w:rPr>
          <w:rFonts w:ascii="Arial" w:hAnsi="Arial" w:cs="Arial"/>
        </w:rPr>
      </w:pPr>
      <w:r w:rsidRPr="0011428D">
        <w:rPr>
          <w:rFonts w:ascii="Arial" w:hAnsi="Arial" w:cs="Arial"/>
        </w:rPr>
        <w:t>Dirección: Obispo Trejo 294, Centro, Córdoba Capital</w:t>
      </w:r>
    </w:p>
    <w:p w14:paraId="5099B07F" w14:textId="77777777" w:rsidR="00185B53" w:rsidRPr="0011428D" w:rsidRDefault="00185B53" w:rsidP="0011428D">
      <w:pPr>
        <w:rPr>
          <w:rFonts w:ascii="Arial" w:hAnsi="Arial" w:cs="Arial"/>
        </w:rPr>
      </w:pPr>
      <w:r w:rsidRPr="0011428D">
        <w:rPr>
          <w:rFonts w:ascii="Arial" w:hAnsi="Arial" w:cs="Arial"/>
        </w:rPr>
        <w:t>Teléfono: (0351) 535-3940 Int.78209</w:t>
      </w:r>
    </w:p>
    <w:p w14:paraId="3314D041" w14:textId="77777777" w:rsidR="00185B53" w:rsidRPr="0011428D" w:rsidRDefault="00185B53" w:rsidP="0011428D">
      <w:pPr>
        <w:rPr>
          <w:rFonts w:ascii="Arial" w:hAnsi="Arial" w:cs="Arial"/>
        </w:rPr>
      </w:pPr>
      <w:r w:rsidRPr="0011428D">
        <w:rPr>
          <w:rFonts w:ascii="Arial" w:hAnsi="Arial" w:cs="Arial"/>
        </w:rPr>
        <w:t>E-Mail:  monserrat@cnm.unc.edu.ar</w:t>
      </w:r>
    </w:p>
    <w:p w14:paraId="736578AD" w14:textId="77777777" w:rsidR="00185B53" w:rsidRPr="0011428D" w:rsidRDefault="00185B53" w:rsidP="0011428D">
      <w:pPr>
        <w:rPr>
          <w:rFonts w:ascii="Arial" w:hAnsi="Arial" w:cs="Arial"/>
        </w:rPr>
      </w:pPr>
      <w:r w:rsidRPr="0011428D">
        <w:rPr>
          <w:rFonts w:ascii="Arial" w:hAnsi="Arial" w:cs="Arial"/>
        </w:rPr>
        <w:lastRenderedPageBreak/>
        <w:t>Facebook: Colegio Nacional del Monserrat</w:t>
      </w:r>
    </w:p>
    <w:p w14:paraId="16D370D2" w14:textId="77777777" w:rsidR="00185B53" w:rsidRPr="0011428D" w:rsidRDefault="00185B53" w:rsidP="0011428D">
      <w:pPr>
        <w:rPr>
          <w:rFonts w:ascii="Arial" w:hAnsi="Arial" w:cs="Arial"/>
        </w:rPr>
      </w:pPr>
      <w:r w:rsidRPr="0011428D">
        <w:rPr>
          <w:rFonts w:ascii="Arial" w:hAnsi="Arial" w:cs="Arial"/>
        </w:rPr>
        <w:t>Instagram: @colegiomonserrat</w:t>
      </w:r>
    </w:p>
    <w:p w14:paraId="489BF863" w14:textId="55917A90" w:rsidR="00185B53" w:rsidRPr="0011428D" w:rsidRDefault="00A41512" w:rsidP="0011428D">
      <w:pPr>
        <w:rPr>
          <w:rFonts w:ascii="Arial" w:hAnsi="Arial" w:cs="Arial"/>
        </w:rPr>
      </w:pPr>
      <w:r w:rsidRPr="0011428D">
        <w:rPr>
          <w:rFonts w:ascii="Arial" w:hAnsi="Arial" w:cs="Arial"/>
        </w:rPr>
        <w:t>Página 87</w:t>
      </w:r>
    </w:p>
    <w:p w14:paraId="2294CE79" w14:textId="45B7E431" w:rsidR="00185B53" w:rsidRPr="0011428D" w:rsidRDefault="00185B53" w:rsidP="0011428D">
      <w:pPr>
        <w:pStyle w:val="Ttulo1"/>
        <w:rPr>
          <w:rFonts w:ascii="Arial" w:hAnsi="Arial" w:cs="Arial"/>
          <w:sz w:val="22"/>
          <w:szCs w:val="22"/>
        </w:rPr>
      </w:pPr>
      <w:r w:rsidRPr="0011428D">
        <w:rPr>
          <w:rFonts w:ascii="Arial" w:hAnsi="Arial" w:cs="Arial"/>
          <w:sz w:val="22"/>
          <w:szCs w:val="22"/>
        </w:rPr>
        <w:t xml:space="preserve">Ciencia de Datos </w:t>
      </w:r>
      <w:r w:rsidR="00A41512" w:rsidRPr="0011428D">
        <w:rPr>
          <w:rFonts w:ascii="Arial" w:hAnsi="Arial" w:cs="Arial"/>
          <w:sz w:val="22"/>
          <w:szCs w:val="22"/>
        </w:rPr>
        <w:t>p</w:t>
      </w:r>
      <w:r w:rsidRPr="0011428D">
        <w:rPr>
          <w:rFonts w:ascii="Arial" w:hAnsi="Arial" w:cs="Arial"/>
          <w:sz w:val="22"/>
          <w:szCs w:val="22"/>
        </w:rPr>
        <w:t>a</w:t>
      </w:r>
      <w:r w:rsidR="00A41512" w:rsidRPr="0011428D">
        <w:rPr>
          <w:rFonts w:ascii="Arial" w:hAnsi="Arial" w:cs="Arial"/>
          <w:sz w:val="22"/>
          <w:szCs w:val="22"/>
        </w:rPr>
        <w:t>r</w:t>
      </w:r>
      <w:r w:rsidRPr="0011428D">
        <w:rPr>
          <w:rFonts w:ascii="Arial" w:hAnsi="Arial" w:cs="Arial"/>
          <w:sz w:val="22"/>
          <w:szCs w:val="22"/>
        </w:rPr>
        <w:t>a Econo</w:t>
      </w:r>
      <w:r w:rsidR="00A41512" w:rsidRPr="0011428D">
        <w:rPr>
          <w:rFonts w:ascii="Arial" w:hAnsi="Arial" w:cs="Arial"/>
          <w:sz w:val="22"/>
          <w:szCs w:val="22"/>
        </w:rPr>
        <w:t>m</w:t>
      </w:r>
      <w:r w:rsidRPr="0011428D">
        <w:rPr>
          <w:rFonts w:ascii="Arial" w:hAnsi="Arial" w:cs="Arial"/>
          <w:sz w:val="22"/>
          <w:szCs w:val="22"/>
        </w:rPr>
        <w:t>ía y Negocios</w:t>
      </w:r>
    </w:p>
    <w:p w14:paraId="435553E3" w14:textId="478BFE69" w:rsidR="00185B53" w:rsidRPr="0011428D" w:rsidRDefault="00185B53" w:rsidP="0011428D">
      <w:pPr>
        <w:rPr>
          <w:rFonts w:ascii="Arial" w:hAnsi="Arial" w:cs="Arial"/>
        </w:rPr>
      </w:pPr>
      <w:r w:rsidRPr="0011428D">
        <w:rPr>
          <w:rFonts w:ascii="Arial" w:hAnsi="Arial" w:cs="Arial"/>
        </w:rPr>
        <w:t>Facultad de Ciencias Económicas</w:t>
      </w:r>
    </w:p>
    <w:p w14:paraId="3B7FF4AC" w14:textId="77777777" w:rsidR="00185B53" w:rsidRPr="0011428D" w:rsidRDefault="00185B53" w:rsidP="0011428D">
      <w:pPr>
        <w:rPr>
          <w:rFonts w:ascii="Arial" w:hAnsi="Arial" w:cs="Arial"/>
        </w:rPr>
      </w:pPr>
      <w:r w:rsidRPr="0011428D">
        <w:rPr>
          <w:rFonts w:ascii="Arial" w:hAnsi="Arial" w:cs="Arial"/>
        </w:rPr>
        <w:t>Tecnicatura Universitaria en Ciencia de Datos para Economía y Negocios - 2 años - Modalidad a distancia</w:t>
      </w:r>
    </w:p>
    <w:p w14:paraId="2EEEB91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1740419D" w14:textId="77777777" w:rsidR="00185B53" w:rsidRPr="0011428D" w:rsidRDefault="00185B53" w:rsidP="0011428D">
      <w:pPr>
        <w:rPr>
          <w:rFonts w:ascii="Arial" w:hAnsi="Arial" w:cs="Arial"/>
        </w:rPr>
      </w:pPr>
      <w:r w:rsidRPr="0011428D">
        <w:rPr>
          <w:rFonts w:ascii="Arial" w:hAnsi="Arial" w:cs="Arial"/>
        </w:rPr>
        <w:t xml:space="preserve">La Tecnicatura Universitaria en Ciencia de Datos para Economía y Negocios está orientada a formar profesionales capaces de transformar datos en información estratégica para la toma de decisiones. Integra conocimientos de matemática, estadística, programación, aprendizaje automático como el Machine </w:t>
      </w:r>
      <w:proofErr w:type="spellStart"/>
      <w:r w:rsidRPr="0011428D">
        <w:rPr>
          <w:rFonts w:ascii="Arial" w:hAnsi="Arial" w:cs="Arial"/>
        </w:rPr>
        <w:t>Learning</w:t>
      </w:r>
      <w:proofErr w:type="spellEnd"/>
      <w:r w:rsidRPr="0011428D">
        <w:rPr>
          <w:rFonts w:ascii="Arial" w:hAnsi="Arial" w:cs="Arial"/>
        </w:rPr>
        <w:t>, economía y negocios, brindando herramientas para afrontar los desafíos del entorno digital y del mercado laboral.</w:t>
      </w:r>
    </w:p>
    <w:p w14:paraId="09B71E5C" w14:textId="77777777" w:rsidR="00185B53" w:rsidRPr="0011428D" w:rsidRDefault="00185B53" w:rsidP="0011428D">
      <w:pPr>
        <w:rPr>
          <w:rFonts w:ascii="Arial" w:hAnsi="Arial" w:cs="Arial"/>
        </w:rPr>
      </w:pPr>
      <w:r w:rsidRPr="0011428D">
        <w:rPr>
          <w:rFonts w:ascii="Arial" w:hAnsi="Arial" w:cs="Arial"/>
        </w:rPr>
        <w:t>Su enfoque interdisciplinario prepara perfiles muy demandados para organizaciones públicas y privadas.</w:t>
      </w:r>
    </w:p>
    <w:p w14:paraId="49D2700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Técnico/a Universitario/a en Ciencia de Datos para Economía y Negocios?</w:t>
      </w:r>
    </w:p>
    <w:p w14:paraId="2920D2C7" w14:textId="77777777" w:rsidR="00185B53" w:rsidRPr="0011428D" w:rsidRDefault="00185B53" w:rsidP="0011428D">
      <w:pPr>
        <w:rPr>
          <w:rFonts w:ascii="Arial" w:hAnsi="Arial" w:cs="Arial"/>
        </w:rPr>
      </w:pPr>
      <w:r w:rsidRPr="0011428D">
        <w:rPr>
          <w:rFonts w:ascii="Arial" w:hAnsi="Arial" w:cs="Arial"/>
        </w:rPr>
        <w:t>El/la egresado/a de esta carrera es un/a profesional con formación en estadística, matemáticas y ciencias de la computación para el desempeño en el ámbito económico y de los negocios. Entre sus incumbencias, puede:</w:t>
      </w:r>
    </w:p>
    <w:p w14:paraId="7E405DB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Comprender los fundamentos conceptuales de la ciencia de datos, la estadística básica y su aplicación al análisis de fenómenos económicos y sociales.</w:t>
      </w:r>
    </w:p>
    <w:p w14:paraId="06573F0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Interpretar datos de manera crítica, reconociendo su relevancia, limitaciones y potencial analítico.</w:t>
      </w:r>
    </w:p>
    <w:p w14:paraId="5C19760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Manejar herramientas básicas de programación, bases de datos y visualización para organizar, explorar y comunicar información de forma clara, precisa y accesible.</w:t>
      </w:r>
    </w:p>
    <w:p w14:paraId="57D3161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Trabajar de manera colaborativa en equipos interdisciplinarios, reconocer el alcance de su rol técnico y valorar los aportes de otras áreas de las ciencias económicas.</w:t>
      </w:r>
    </w:p>
    <w:p w14:paraId="58030E6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Actuar con responsabilidad ética en el manejo de datos, respetar la confidencialidad y garantizar la trazabilidad y transparencia de los procedimientos realizados.</w:t>
      </w:r>
    </w:p>
    <w:p w14:paraId="084C59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Asumir una actitud de aprendizaje permanente y mostrar disposición para mejorar procesos siguiendo pautas metodológicas y estándares de calidad.</w:t>
      </w:r>
    </w:p>
    <w:p w14:paraId="5788BCC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33BEA736" w14:textId="77777777" w:rsidR="00185B53" w:rsidRPr="0011428D" w:rsidRDefault="00185B53" w:rsidP="0011428D">
      <w:pPr>
        <w:rPr>
          <w:rFonts w:ascii="Arial" w:hAnsi="Arial" w:cs="Arial"/>
        </w:rPr>
      </w:pPr>
      <w:r w:rsidRPr="0011428D">
        <w:rPr>
          <w:rFonts w:ascii="Arial" w:hAnsi="Arial" w:cs="Arial"/>
        </w:rPr>
        <w:t>Las/os profesionales pueden desempeñarse en organizaciones públicas y privadas, integrando equipos dedicados al análisis de datos, la gestión y la toma de decisiones.</w:t>
      </w:r>
    </w:p>
    <w:p w14:paraId="0645BFA8" w14:textId="77777777" w:rsidR="00185B53" w:rsidRPr="0011428D" w:rsidRDefault="00185B53" w:rsidP="0011428D">
      <w:pPr>
        <w:rPr>
          <w:rFonts w:ascii="Arial" w:hAnsi="Arial" w:cs="Arial"/>
        </w:rPr>
      </w:pPr>
      <w:r w:rsidRPr="0011428D">
        <w:rPr>
          <w:rFonts w:ascii="Arial" w:hAnsi="Arial" w:cs="Arial"/>
        </w:rPr>
        <w:t xml:space="preserve">Pueden trabajar en las organizaciones en equipos para obtener, organizar y analizar datos económicos y sociales, elaborar reportes, visualizaciones y tableros de control que faciliten la interpretación de la información y apoyen la planificación estratégica. Asimismo, pueden colaborar con profesionales de las ciencias económicas y equipos de investigación en la construcción de modelos estadísticos para explicar fenómenos y predecir comportamientos, participar en proyectos </w:t>
      </w:r>
      <w:r w:rsidRPr="0011428D">
        <w:rPr>
          <w:rFonts w:ascii="Arial" w:hAnsi="Arial" w:cs="Arial"/>
        </w:rPr>
        <w:lastRenderedPageBreak/>
        <w:t>interdisciplinarios que requieran el tratamiento y análisis de datos, y contribuir a la evaluación y mejora de iniciativas basadas en evidencia.</w:t>
      </w:r>
    </w:p>
    <w:p w14:paraId="3CD64947" w14:textId="2C0C3E82" w:rsidR="00185B53" w:rsidRPr="0011428D" w:rsidRDefault="008B354B" w:rsidP="0011428D">
      <w:pPr>
        <w:rPr>
          <w:rFonts w:ascii="Arial" w:hAnsi="Arial" w:cs="Arial"/>
        </w:rPr>
      </w:pPr>
      <w:r w:rsidRPr="0011428D">
        <w:rPr>
          <w:rFonts w:ascii="Arial" w:hAnsi="Arial" w:cs="Arial"/>
        </w:rPr>
        <w:t>Página 88</w:t>
      </w:r>
    </w:p>
    <w:p w14:paraId="03C5F9F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5D126186" w14:textId="77777777" w:rsidR="00185B53" w:rsidRPr="0011428D" w:rsidRDefault="00185B53" w:rsidP="0011428D">
      <w:pPr>
        <w:rPr>
          <w:rFonts w:ascii="Arial" w:hAnsi="Arial" w:cs="Arial"/>
        </w:rPr>
      </w:pPr>
      <w:r w:rsidRPr="0011428D">
        <w:rPr>
          <w:rFonts w:ascii="Arial" w:hAnsi="Arial" w:cs="Arial"/>
        </w:rPr>
        <w:t>Favorece el estudio y el ejercicio de la profesión, tener interés por la resolución de problemas mediante el análisis de datos, facilidad para el razonamiento lógico y matemático y poseer curiosidad por comprender fenómenos económicos y sociales a partir de la información. También contribuye la disposición para aprender herramientas tecnológicas y de programación, poseer aptitudes de organización y pensamiento crítico, interés por el aprendizaje continuo, y habilidades para el trabajo colaborativo, la comunicación y la toma de decisiones basada en evidencia.</w:t>
      </w:r>
    </w:p>
    <w:p w14:paraId="600B813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346A0C27"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www.eco.unc.edu.ar</w:t>
      </w:r>
    </w:p>
    <w:p w14:paraId="1D0FD82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03E4079E" w14:textId="77777777" w:rsidR="00185B53" w:rsidRPr="0011428D" w:rsidRDefault="00185B53" w:rsidP="0011428D">
      <w:pPr>
        <w:rPr>
          <w:rFonts w:ascii="Arial" w:hAnsi="Arial" w:cs="Arial"/>
        </w:rPr>
      </w:pPr>
      <w:r w:rsidRPr="0011428D">
        <w:rPr>
          <w:rFonts w:ascii="Arial" w:hAnsi="Arial" w:cs="Arial"/>
        </w:rPr>
        <w:t>El ciclo de nivelación está compuesto por 2 materias: Introducción a la Matemática e Introducción a los Estudios Universitarios y es de modalidad virtual.</w:t>
      </w:r>
    </w:p>
    <w:p w14:paraId="7845D09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295F41F7" w14:textId="77777777" w:rsidR="00185B53" w:rsidRPr="0011428D" w:rsidRDefault="00185B53" w:rsidP="0011428D">
      <w:pPr>
        <w:rPr>
          <w:rFonts w:ascii="Arial" w:hAnsi="Arial" w:cs="Arial"/>
        </w:rPr>
      </w:pPr>
      <w:r w:rsidRPr="0011428D">
        <w:rPr>
          <w:rFonts w:ascii="Arial" w:hAnsi="Arial" w:cs="Arial"/>
        </w:rPr>
        <w:t>PRIMER AÑO</w:t>
      </w:r>
    </w:p>
    <w:p w14:paraId="2E3A22B7" w14:textId="77777777" w:rsidR="00185B53" w:rsidRPr="0011428D" w:rsidRDefault="00185B53" w:rsidP="0011428D">
      <w:pPr>
        <w:rPr>
          <w:rFonts w:ascii="Arial" w:hAnsi="Arial" w:cs="Arial"/>
        </w:rPr>
      </w:pPr>
      <w:r w:rsidRPr="0011428D">
        <w:rPr>
          <w:rFonts w:ascii="Arial" w:hAnsi="Arial" w:cs="Arial"/>
        </w:rPr>
        <w:t>CICLO DE NIVELACIÓN</w:t>
      </w:r>
    </w:p>
    <w:p w14:paraId="07529CE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Matemática</w:t>
      </w:r>
    </w:p>
    <w:p w14:paraId="0759016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Universitarios</w:t>
      </w:r>
    </w:p>
    <w:p w14:paraId="7C97F048" w14:textId="77777777" w:rsidR="00185B53" w:rsidRPr="0011428D" w:rsidRDefault="00185B53" w:rsidP="0011428D">
      <w:pPr>
        <w:rPr>
          <w:rFonts w:ascii="Arial" w:hAnsi="Arial" w:cs="Arial"/>
        </w:rPr>
      </w:pPr>
      <w:r w:rsidRPr="0011428D">
        <w:rPr>
          <w:rFonts w:ascii="Arial" w:hAnsi="Arial" w:cs="Arial"/>
        </w:rPr>
        <w:t>PRIMER SEMESTRE</w:t>
      </w:r>
    </w:p>
    <w:p w14:paraId="6BEA03D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y Estadística Aplicada</w:t>
      </w:r>
    </w:p>
    <w:p w14:paraId="0BA37CD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Programación y Tecnología de Datos</w:t>
      </w:r>
    </w:p>
    <w:p w14:paraId="19F853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I: Fundamentos de Administración /</w:t>
      </w:r>
    </w:p>
    <w:p w14:paraId="66967CCC" w14:textId="77777777" w:rsidR="00185B53" w:rsidRPr="0011428D" w:rsidRDefault="00185B53" w:rsidP="0011428D">
      <w:pPr>
        <w:rPr>
          <w:rFonts w:ascii="Arial" w:hAnsi="Arial" w:cs="Arial"/>
        </w:rPr>
      </w:pPr>
      <w:r w:rsidRPr="0011428D">
        <w:rPr>
          <w:rFonts w:ascii="Arial" w:hAnsi="Arial" w:cs="Arial"/>
        </w:rPr>
        <w:t>Fundamentos de Economía / Fundamentos de Contabilidad</w:t>
      </w:r>
    </w:p>
    <w:p w14:paraId="363E99F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Proyecto Integrador I</w:t>
      </w:r>
    </w:p>
    <w:p w14:paraId="1AA57C3D" w14:textId="77777777" w:rsidR="00185B53" w:rsidRPr="0011428D" w:rsidRDefault="00185B53" w:rsidP="0011428D">
      <w:pPr>
        <w:rPr>
          <w:rFonts w:ascii="Arial" w:hAnsi="Arial" w:cs="Arial"/>
        </w:rPr>
      </w:pPr>
      <w:r w:rsidRPr="0011428D">
        <w:rPr>
          <w:rFonts w:ascii="Arial" w:hAnsi="Arial" w:cs="Arial"/>
        </w:rPr>
        <w:t>SEGUNDO SEMESTRE</w:t>
      </w:r>
    </w:p>
    <w:p w14:paraId="599BEC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Visualización y Narrativa de Datos</w:t>
      </w:r>
    </w:p>
    <w:p w14:paraId="4DBAA76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Cálculo y Probabilidad</w:t>
      </w:r>
    </w:p>
    <w:p w14:paraId="0CB4F29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II: Métricas y Modelos de Negocio</w:t>
      </w:r>
    </w:p>
    <w:p w14:paraId="14CC1C7F" w14:textId="77777777" w:rsidR="00185B53" w:rsidRPr="0011428D" w:rsidRDefault="00185B53" w:rsidP="0011428D">
      <w:pPr>
        <w:rPr>
          <w:rFonts w:ascii="Arial" w:hAnsi="Arial" w:cs="Arial"/>
        </w:rPr>
      </w:pPr>
      <w:r w:rsidRPr="0011428D">
        <w:rPr>
          <w:rFonts w:ascii="Arial" w:hAnsi="Arial" w:cs="Arial"/>
        </w:rPr>
        <w:t>Indicadores Económicos / Contabilidad Financiera</w:t>
      </w:r>
    </w:p>
    <w:p w14:paraId="756DF51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Proyecto Integrador II</w:t>
      </w:r>
    </w:p>
    <w:p w14:paraId="026858EC" w14:textId="77777777" w:rsidR="00185B53" w:rsidRPr="0011428D" w:rsidRDefault="00185B53" w:rsidP="0011428D">
      <w:pPr>
        <w:rPr>
          <w:rFonts w:ascii="Arial" w:hAnsi="Arial" w:cs="Arial"/>
        </w:rPr>
      </w:pPr>
      <w:r w:rsidRPr="0011428D">
        <w:rPr>
          <w:rFonts w:ascii="Arial" w:hAnsi="Arial" w:cs="Arial"/>
        </w:rPr>
        <w:t>SEGUNDO AÑO</w:t>
      </w:r>
    </w:p>
    <w:p w14:paraId="7828011D" w14:textId="77777777" w:rsidR="00185B53" w:rsidRPr="0011428D" w:rsidRDefault="00185B53" w:rsidP="0011428D">
      <w:pPr>
        <w:rPr>
          <w:rFonts w:ascii="Arial" w:hAnsi="Arial" w:cs="Arial"/>
        </w:rPr>
      </w:pPr>
      <w:r w:rsidRPr="0011428D">
        <w:rPr>
          <w:rFonts w:ascii="Arial" w:hAnsi="Arial" w:cs="Arial"/>
        </w:rPr>
        <w:t>TERCER SEMESTRE</w:t>
      </w:r>
    </w:p>
    <w:p w14:paraId="31BFBC4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Ética y Regulación de Datos</w:t>
      </w:r>
    </w:p>
    <w:p w14:paraId="23A61129"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Inferencia Estadística y Regresión</w:t>
      </w:r>
    </w:p>
    <w:p w14:paraId="07551843" w14:textId="0CAF2EC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III: Finanzas y Mercado de Capitales /Finanzas y Evaluación de Proyectos</w:t>
      </w:r>
    </w:p>
    <w:p w14:paraId="6690688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Proyecto Integrador III CUARTO SEMESTRE</w:t>
      </w:r>
    </w:p>
    <w:p w14:paraId="4D07DB7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Métodos de Aprendizaje Automático I</w:t>
      </w:r>
    </w:p>
    <w:p w14:paraId="417C245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Ágil y Liderazgo de Proyectos</w:t>
      </w:r>
    </w:p>
    <w:p w14:paraId="528A5CC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Proyecto Integrador IV</w:t>
      </w:r>
    </w:p>
    <w:p w14:paraId="2116AD0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Profesionalizante</w:t>
      </w:r>
    </w:p>
    <w:p w14:paraId="4E507679" w14:textId="278706DC" w:rsidR="00185B53" w:rsidRPr="0011428D" w:rsidRDefault="00185B53" w:rsidP="0011428D">
      <w:pPr>
        <w:pStyle w:val="Ttulo2"/>
        <w:rPr>
          <w:rFonts w:ascii="Arial" w:hAnsi="Arial" w:cs="Arial"/>
          <w:sz w:val="22"/>
          <w:szCs w:val="22"/>
        </w:rPr>
      </w:pPr>
      <w:r w:rsidRPr="0011428D">
        <w:rPr>
          <w:rFonts w:ascii="Arial" w:hAnsi="Arial" w:cs="Arial"/>
          <w:sz w:val="22"/>
          <w:szCs w:val="22"/>
        </w:rPr>
        <w:t>M</w:t>
      </w:r>
      <w:r w:rsidR="008B354B" w:rsidRPr="0011428D">
        <w:rPr>
          <w:rFonts w:ascii="Arial" w:hAnsi="Arial" w:cs="Arial"/>
          <w:sz w:val="22"/>
          <w:szCs w:val="22"/>
        </w:rPr>
        <w:t>á</w:t>
      </w:r>
      <w:r w:rsidRPr="0011428D">
        <w:rPr>
          <w:rFonts w:ascii="Arial" w:hAnsi="Arial" w:cs="Arial"/>
          <w:sz w:val="22"/>
          <w:szCs w:val="22"/>
        </w:rPr>
        <w:t xml:space="preserve">s </w:t>
      </w:r>
      <w:r w:rsidR="008B354B" w:rsidRPr="0011428D">
        <w:rPr>
          <w:rFonts w:ascii="Arial" w:hAnsi="Arial" w:cs="Arial"/>
          <w:sz w:val="22"/>
          <w:szCs w:val="22"/>
        </w:rPr>
        <w:t>información</w:t>
      </w:r>
    </w:p>
    <w:p w14:paraId="7C2A4217" w14:textId="77777777" w:rsidR="00185B53" w:rsidRPr="0011428D" w:rsidRDefault="00185B53" w:rsidP="0011428D">
      <w:pPr>
        <w:rPr>
          <w:rFonts w:ascii="Arial" w:hAnsi="Arial" w:cs="Arial"/>
        </w:rPr>
      </w:pPr>
      <w:r w:rsidRPr="0011428D">
        <w:rPr>
          <w:rFonts w:ascii="Arial" w:hAnsi="Arial" w:cs="Arial"/>
        </w:rPr>
        <w:t xml:space="preserve">Dirección: </w:t>
      </w:r>
      <w:proofErr w:type="spellStart"/>
      <w:r w:rsidRPr="0011428D">
        <w:rPr>
          <w:rFonts w:ascii="Arial" w:hAnsi="Arial" w:cs="Arial"/>
        </w:rPr>
        <w:t>Bv</w:t>
      </w:r>
      <w:proofErr w:type="spellEnd"/>
      <w:r w:rsidRPr="0011428D">
        <w:rPr>
          <w:rFonts w:ascii="Arial" w:hAnsi="Arial" w:cs="Arial"/>
        </w:rPr>
        <w:t>. Enrique Barros s/n - Ciudad Universitaria</w:t>
      </w:r>
    </w:p>
    <w:p w14:paraId="7C366211" w14:textId="77777777" w:rsidR="00185B53" w:rsidRPr="0011428D" w:rsidRDefault="00185B53" w:rsidP="0011428D">
      <w:pPr>
        <w:rPr>
          <w:rFonts w:ascii="Arial" w:hAnsi="Arial" w:cs="Arial"/>
        </w:rPr>
      </w:pPr>
      <w:r w:rsidRPr="0011428D">
        <w:rPr>
          <w:rFonts w:ascii="Arial" w:hAnsi="Arial" w:cs="Arial"/>
        </w:rPr>
        <w:t>Teléfono: (0351) 447-3840 / 535-3840</w:t>
      </w:r>
    </w:p>
    <w:p w14:paraId="4D5D0DCD" w14:textId="77777777" w:rsidR="00185B53" w:rsidRPr="0011428D" w:rsidRDefault="00185B53" w:rsidP="0011428D">
      <w:pPr>
        <w:rPr>
          <w:rFonts w:ascii="Arial" w:hAnsi="Arial" w:cs="Arial"/>
        </w:rPr>
      </w:pPr>
      <w:r w:rsidRPr="0011428D">
        <w:rPr>
          <w:rFonts w:ascii="Arial" w:hAnsi="Arial" w:cs="Arial"/>
        </w:rPr>
        <w:t>E-Mail: sae@economicas.unc.edu.ar / ingresantes@economicas.unc.edu.ar</w:t>
      </w:r>
    </w:p>
    <w:p w14:paraId="16777FC5" w14:textId="77777777" w:rsidR="00185B53" w:rsidRPr="0011428D" w:rsidRDefault="00185B53" w:rsidP="0011428D">
      <w:pPr>
        <w:rPr>
          <w:rFonts w:ascii="Arial" w:hAnsi="Arial" w:cs="Arial"/>
        </w:rPr>
      </w:pPr>
      <w:r w:rsidRPr="0011428D">
        <w:rPr>
          <w:rFonts w:ascii="Arial" w:hAnsi="Arial" w:cs="Arial"/>
        </w:rPr>
        <w:t>Instagram / TikTok: @economicasunc</w:t>
      </w:r>
    </w:p>
    <w:p w14:paraId="658AC4A0" w14:textId="72771C91" w:rsidR="008B354B" w:rsidRPr="0011428D" w:rsidRDefault="008B354B" w:rsidP="0011428D">
      <w:pPr>
        <w:rPr>
          <w:rFonts w:ascii="Arial" w:hAnsi="Arial" w:cs="Arial"/>
        </w:rPr>
      </w:pPr>
      <w:r w:rsidRPr="0011428D">
        <w:rPr>
          <w:rFonts w:ascii="Arial" w:hAnsi="Arial" w:cs="Arial"/>
        </w:rPr>
        <w:t>Página 89</w:t>
      </w:r>
    </w:p>
    <w:p w14:paraId="5DAA0A0F" w14:textId="5DE8CD37" w:rsidR="00185B53" w:rsidRPr="0011428D" w:rsidRDefault="00185B53" w:rsidP="0011428D">
      <w:pPr>
        <w:pStyle w:val="Ttulo1"/>
        <w:rPr>
          <w:rFonts w:ascii="Arial" w:hAnsi="Arial" w:cs="Arial"/>
          <w:sz w:val="22"/>
          <w:szCs w:val="22"/>
        </w:rPr>
      </w:pPr>
      <w:r w:rsidRPr="0011428D">
        <w:rPr>
          <w:rFonts w:ascii="Arial" w:hAnsi="Arial" w:cs="Arial"/>
          <w:sz w:val="22"/>
          <w:szCs w:val="22"/>
        </w:rPr>
        <w:t xml:space="preserve">Ciencias de la </w:t>
      </w:r>
      <w:r w:rsidR="008B354B" w:rsidRPr="0011428D">
        <w:rPr>
          <w:rFonts w:ascii="Arial" w:hAnsi="Arial" w:cs="Arial"/>
          <w:sz w:val="22"/>
          <w:szCs w:val="22"/>
        </w:rPr>
        <w:t>Computación</w:t>
      </w:r>
    </w:p>
    <w:p w14:paraId="3B4FB36D" w14:textId="796A10D9" w:rsidR="00185B53" w:rsidRPr="0011428D" w:rsidRDefault="00185B53" w:rsidP="0011428D">
      <w:pPr>
        <w:rPr>
          <w:rFonts w:ascii="Arial" w:hAnsi="Arial" w:cs="Arial"/>
        </w:rPr>
      </w:pPr>
      <w:r w:rsidRPr="0011428D">
        <w:rPr>
          <w:rFonts w:ascii="Arial" w:hAnsi="Arial" w:cs="Arial"/>
        </w:rPr>
        <w:t>Facultad de Matemática, Astronomía, Física y Computación</w:t>
      </w:r>
    </w:p>
    <w:p w14:paraId="7BA33FF3" w14:textId="77777777" w:rsidR="00185B53" w:rsidRPr="0011428D" w:rsidRDefault="00185B53" w:rsidP="0011428D">
      <w:pPr>
        <w:rPr>
          <w:rFonts w:ascii="Arial" w:hAnsi="Arial" w:cs="Arial"/>
        </w:rPr>
      </w:pPr>
      <w:r w:rsidRPr="0011428D">
        <w:rPr>
          <w:rFonts w:ascii="Arial" w:hAnsi="Arial" w:cs="Arial"/>
        </w:rPr>
        <w:t>Licenciatura en Ciencias de la Computación - 5 años</w:t>
      </w:r>
    </w:p>
    <w:p w14:paraId="40D947EF" w14:textId="77777777" w:rsidR="00185B53" w:rsidRPr="0011428D" w:rsidRDefault="00185B53" w:rsidP="0011428D">
      <w:pPr>
        <w:rPr>
          <w:rFonts w:ascii="Arial" w:hAnsi="Arial" w:cs="Arial"/>
        </w:rPr>
      </w:pPr>
      <w:r w:rsidRPr="0011428D">
        <w:rPr>
          <w:rFonts w:ascii="Arial" w:hAnsi="Arial" w:cs="Arial"/>
        </w:rPr>
        <w:t>Analista en Computación - 3 años</w:t>
      </w:r>
    </w:p>
    <w:p w14:paraId="0413756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798C11E3" w14:textId="77777777" w:rsidR="00185B53" w:rsidRPr="0011428D" w:rsidRDefault="00185B53" w:rsidP="0011428D">
      <w:pPr>
        <w:rPr>
          <w:rFonts w:ascii="Arial" w:hAnsi="Arial" w:cs="Arial"/>
        </w:rPr>
      </w:pPr>
      <w:r w:rsidRPr="0011428D">
        <w:rPr>
          <w:rFonts w:ascii="Arial" w:hAnsi="Arial" w:cs="Arial"/>
        </w:rPr>
        <w:t>La informática puede comprenderse como la interrelación entre los cómputos mecánicos que realiza una computadora y la programación, es decir, el diseño y la construcción de programas por personas para que la computadora realice aquellos cómputos. Las ciencias de la computación se ocupan de todos los aspectos concernientes a la informática, partiendo del hecho de que los programas son objetos que pueden ser estudiados formal y empíricamente, como así también otros aspectos relacionados con estos.</w:t>
      </w:r>
    </w:p>
    <w:p w14:paraId="791A8451" w14:textId="77777777" w:rsidR="00185B53" w:rsidRPr="0011428D" w:rsidRDefault="00185B53" w:rsidP="0011428D">
      <w:pPr>
        <w:rPr>
          <w:rFonts w:ascii="Arial" w:hAnsi="Arial" w:cs="Arial"/>
        </w:rPr>
      </w:pPr>
      <w:r w:rsidRPr="0011428D">
        <w:rPr>
          <w:rFonts w:ascii="Arial" w:hAnsi="Arial" w:cs="Arial"/>
        </w:rPr>
        <w:t>La Licenciatura en Ciencias de la Computación abarca diferentes áreas de la informática por ejemplo, qué problemas pueden resolverse con computadoras, cómo poder expresar un problema y su solución en una computadora, cuál es el lenguaje de programación más apropiado para un problema, qué métodos usar para abordar un problema y para evaluar diferentes soluciones al mismo, cómo hacer que este programa sea más eficiente, cómo se organiza una computadora, cómo planificar e implementar una red de computadoras, entre otros.</w:t>
      </w:r>
    </w:p>
    <w:p w14:paraId="50461545" w14:textId="77777777" w:rsidR="00185B53" w:rsidRPr="0011428D" w:rsidRDefault="00185B53" w:rsidP="0011428D">
      <w:pPr>
        <w:rPr>
          <w:rFonts w:ascii="Arial" w:hAnsi="Arial" w:cs="Arial"/>
        </w:rPr>
      </w:pPr>
      <w:r w:rsidRPr="0011428D">
        <w:rPr>
          <w:rFonts w:ascii="Arial" w:hAnsi="Arial" w:cs="Arial"/>
        </w:rPr>
        <w:t>Las personas egresadas de la Licenciatura en Ciencias de la Computación poseen el conocimiento técnico necesario para afrontar la demanda social de nuevas y mejores formas de generar, procesar y distribuir información. Además, buscan comprender y abordar los impactos sociales de la implementación de estas tecnologías, como el impacto ambiental del procesamiento de grandes cantidades de datos, las garantías necesarias a la hora de procesar datos sensibles, las consecuencias de los problemas de seguridad informática, o los efectos que pueden tener algunos usos de estas tecnologías en lo que respecta a los derechos humanos.</w:t>
      </w:r>
    </w:p>
    <w:p w14:paraId="0EC10B8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¿Qué hacen los/las licenciados/as en ciencias de la computación y las/los analistas en computación?</w:t>
      </w:r>
    </w:p>
    <w:p w14:paraId="1EE3FDB5" w14:textId="77777777" w:rsidR="00185B53" w:rsidRPr="0011428D" w:rsidRDefault="00185B53" w:rsidP="0011428D">
      <w:pPr>
        <w:rPr>
          <w:rFonts w:ascii="Arial" w:hAnsi="Arial" w:cs="Arial"/>
        </w:rPr>
      </w:pPr>
      <w:r w:rsidRPr="0011428D">
        <w:rPr>
          <w:rFonts w:ascii="Arial" w:hAnsi="Arial" w:cs="Arial"/>
        </w:rPr>
        <w:t>El claro perfil científico de la Licenciatura en Ciencias de la Computación permite que sus estudiantes puedan conectarse con diferentes grupos de investigación tanto del país como del extranjero en temas tan diversos como robótica, inteligencia artificial, aprendizaje automático, procesamiento de imágenes, bioinformática, desarrollo de juegos, seguridad informática, redes de comunicaciones, ingeniería de software, lógica, etc.</w:t>
      </w:r>
    </w:p>
    <w:p w14:paraId="37C993AF" w14:textId="77777777" w:rsidR="00185B53" w:rsidRPr="0011428D" w:rsidRDefault="00185B53" w:rsidP="0011428D">
      <w:pPr>
        <w:rPr>
          <w:rFonts w:ascii="Arial" w:hAnsi="Arial" w:cs="Arial"/>
        </w:rPr>
      </w:pPr>
      <w:r w:rsidRPr="0011428D">
        <w:rPr>
          <w:rFonts w:ascii="Arial" w:hAnsi="Arial" w:cs="Arial"/>
        </w:rPr>
        <w:t>Las tareas de desarrollo e investigación en el campo de la informática están en continuo crecimiento y con ello la demanda de recursos humanos capacitados se encuentra en constante expansión. Esto permite que las y los estudiantes puedan insertarse en el mercado de trabajo tempranamente, y en empresas vinculadas al desarrollo de software.</w:t>
      </w:r>
    </w:p>
    <w:p w14:paraId="0FCF72FC" w14:textId="77777777" w:rsidR="00185B53" w:rsidRPr="0011428D" w:rsidRDefault="00185B53" w:rsidP="0011428D">
      <w:pPr>
        <w:rPr>
          <w:rFonts w:ascii="Arial" w:hAnsi="Arial" w:cs="Arial"/>
        </w:rPr>
      </w:pPr>
      <w:r w:rsidRPr="0011428D">
        <w:rPr>
          <w:rFonts w:ascii="Arial" w:hAnsi="Arial" w:cs="Arial"/>
        </w:rPr>
        <w:t>El/la Analista en Computación o Licenciado/a en Ciencias de la Computación tiene capacidad para:</w:t>
      </w:r>
    </w:p>
    <w:p w14:paraId="247AF8E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Planificar, dirigir, realizar y evaluar proyectos informáticos desde el relevamiento de los problemas hasta la programación.</w:t>
      </w:r>
    </w:p>
    <w:p w14:paraId="1DA89BB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Diseñar normas de calidad y de seguridad de software; especificar formalmente (mediante fórmulas lógicas) y </w:t>
      </w:r>
      <w:proofErr w:type="spellStart"/>
      <w:r w:rsidRPr="0011428D">
        <w:rPr>
          <w:rFonts w:ascii="Arial" w:hAnsi="Arial" w:cs="Arial"/>
        </w:rPr>
        <w:t>semi-formalmente</w:t>
      </w:r>
      <w:proofErr w:type="spellEnd"/>
      <w:r w:rsidRPr="0011428D">
        <w:rPr>
          <w:rFonts w:ascii="Arial" w:hAnsi="Arial" w:cs="Arial"/>
        </w:rPr>
        <w:t xml:space="preserve"> programas de software y verificar que los programas son adecuados a las especificaciones; analizar la eficiencia de programas.</w:t>
      </w:r>
    </w:p>
    <w:p w14:paraId="686A416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Analizar, evaluar y desarrollar proyectos que involucren redes de comunicación para transmisión de datos entre sistemas computacionales.</w:t>
      </w:r>
    </w:p>
    <w:p w14:paraId="4F5BCD4E" w14:textId="41AE2093" w:rsidR="00185B53" w:rsidRPr="0011428D" w:rsidRDefault="008B354B" w:rsidP="0011428D">
      <w:pPr>
        <w:rPr>
          <w:rFonts w:ascii="Arial" w:hAnsi="Arial" w:cs="Arial"/>
        </w:rPr>
      </w:pPr>
      <w:r w:rsidRPr="0011428D">
        <w:rPr>
          <w:rFonts w:ascii="Arial" w:hAnsi="Arial" w:cs="Arial"/>
        </w:rPr>
        <w:t>Página 90</w:t>
      </w:r>
    </w:p>
    <w:p w14:paraId="0FE00EB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Planificar, dirigir, realizar y evaluar sistemas de seguridad en el almacenamiento y procesamiento de datos.</w:t>
      </w:r>
    </w:p>
    <w:p w14:paraId="21A1531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sobre temas referidos a sistemas computacionales, tanto sobre equipamiento como sobre programas (sistemas operativos, protocolos de comunicación, lenguajes de programación) y metodologías de desarrollo.</w:t>
      </w:r>
    </w:p>
    <w:p w14:paraId="5E07B2B4" w14:textId="46A3BC28" w:rsidR="00185B53" w:rsidRPr="0011428D" w:rsidRDefault="008B354B" w:rsidP="0011428D">
      <w:pPr>
        <w:rPr>
          <w:rFonts w:ascii="Arial" w:hAnsi="Arial" w:cs="Arial"/>
        </w:rPr>
      </w:pPr>
      <w:r w:rsidRPr="0011428D">
        <w:rPr>
          <w:rFonts w:ascii="Arial" w:hAnsi="Arial" w:cs="Arial"/>
        </w:rPr>
        <w:t>Además,</w:t>
      </w:r>
      <w:r w:rsidR="00185B53" w:rsidRPr="0011428D">
        <w:rPr>
          <w:rFonts w:ascii="Arial" w:hAnsi="Arial" w:cs="Arial"/>
        </w:rPr>
        <w:t xml:space="preserve"> quien obtiene el título de la licenciatura tiene capacidad para realizar tareas de investigación científica básica y aplicada en informática.</w:t>
      </w:r>
    </w:p>
    <w:p w14:paraId="352E314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48247F6D" w14:textId="77777777" w:rsidR="00185B53" w:rsidRPr="0011428D" w:rsidRDefault="00185B53" w:rsidP="0011428D">
      <w:pPr>
        <w:rPr>
          <w:rFonts w:ascii="Arial" w:hAnsi="Arial" w:cs="Arial"/>
        </w:rPr>
      </w:pPr>
      <w:r w:rsidRPr="0011428D">
        <w:rPr>
          <w:rFonts w:ascii="Arial" w:hAnsi="Arial" w:cs="Arial"/>
        </w:rPr>
        <w:t>Las y los profesionales en esta disciplina ejercen su profesión en relación de dependencia o en forma independiente. Así, las/los Analistas en Computación podrán desempeñarse en Centros de Procesamiento de Datos, en centros de Cómputos, en Empresas de Desarrollo de Software, Compañías Proveedoras de Hardware y Software, Consultoría de Sistemas y en cualquier empresa que posea un área de desarrollo y/o mantenimiento de software y sistemas, mientras que las/los Licenciadas/os en Ciencias de la Computación podrán desempeñarse, además, en centros de Investigación y Universidades.</w:t>
      </w:r>
    </w:p>
    <w:p w14:paraId="2221F898" w14:textId="77777777" w:rsidR="00185B53" w:rsidRPr="0011428D" w:rsidRDefault="00185B53" w:rsidP="0011428D">
      <w:pPr>
        <w:rPr>
          <w:rFonts w:ascii="Arial" w:hAnsi="Arial" w:cs="Arial"/>
        </w:rPr>
      </w:pPr>
      <w:r w:rsidRPr="0011428D">
        <w:rPr>
          <w:rFonts w:ascii="Arial" w:hAnsi="Arial" w:cs="Arial"/>
        </w:rPr>
        <w:t>El claro perfil científico de la Licenciatura en Ciencias de la Computación permite que sus estudiantes puedan conectarse con diferentes grupos de investigación tanto del país como del extranjero, en temas tan diversos como robótica, inteligencia artificial, aprendizaje automático, procesamiento de imágenes, bioinformática, desarrollo de juegos, seguridad informática, redes de comunicaciones, ingeniería de software, lógica, etc..</w:t>
      </w:r>
    </w:p>
    <w:p w14:paraId="0C4A9ADD" w14:textId="77777777" w:rsidR="00185B53" w:rsidRPr="0011428D" w:rsidRDefault="00185B53" w:rsidP="0011428D">
      <w:pPr>
        <w:rPr>
          <w:rFonts w:ascii="Arial" w:hAnsi="Arial" w:cs="Arial"/>
        </w:rPr>
      </w:pPr>
      <w:r w:rsidRPr="0011428D">
        <w:rPr>
          <w:rFonts w:ascii="Arial" w:hAnsi="Arial" w:cs="Arial"/>
        </w:rPr>
        <w:t>Las tareas de desarrollo e investigación en el campo de la informática están en continuo</w:t>
      </w:r>
    </w:p>
    <w:p w14:paraId="2523DA3E" w14:textId="0134389D" w:rsidR="00185B53" w:rsidRPr="0011428D" w:rsidRDefault="00185B53" w:rsidP="0011428D">
      <w:pPr>
        <w:rPr>
          <w:rFonts w:ascii="Arial" w:hAnsi="Arial" w:cs="Arial"/>
        </w:rPr>
      </w:pPr>
      <w:r w:rsidRPr="0011428D">
        <w:rPr>
          <w:rFonts w:ascii="Arial" w:hAnsi="Arial" w:cs="Arial"/>
        </w:rPr>
        <w:lastRenderedPageBreak/>
        <w:t xml:space="preserve">crecimiento y, con ello, la demanda de recursos humanos capacitados se encuentra en constante expansión. Esto permite que las y los estudiantes puedan insertarse en </w:t>
      </w:r>
      <w:r w:rsidR="008B354B" w:rsidRPr="0011428D">
        <w:rPr>
          <w:rFonts w:ascii="Arial" w:hAnsi="Arial" w:cs="Arial"/>
        </w:rPr>
        <w:t>el mercado</w:t>
      </w:r>
      <w:r w:rsidRPr="0011428D">
        <w:rPr>
          <w:rFonts w:ascii="Arial" w:hAnsi="Arial" w:cs="Arial"/>
        </w:rPr>
        <w:t xml:space="preserve"> de trabajo tempranamente, y en empresas vinculadas al desarrollo de software.</w:t>
      </w:r>
    </w:p>
    <w:p w14:paraId="5BF7635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3CA9D88B" w14:textId="77777777" w:rsidR="00185B53" w:rsidRPr="0011428D" w:rsidRDefault="00185B53" w:rsidP="0011428D">
      <w:pPr>
        <w:rPr>
          <w:rFonts w:ascii="Arial" w:hAnsi="Arial" w:cs="Arial"/>
        </w:rPr>
      </w:pPr>
      <w:r w:rsidRPr="0011428D">
        <w:rPr>
          <w:rFonts w:ascii="Arial" w:hAnsi="Arial" w:cs="Arial"/>
        </w:rPr>
        <w:t>En el transcurso de la carrera se busca desarrollar y entrenar las habilidades que se necesitan para afrontar la magnitud de las tareas. Es beneficioso contar con buena capacidad analítica, disposición al estudio e inclinación por la matemática, el análisis lógico de situaciones y propensión por la resolución de problemas.</w:t>
      </w:r>
    </w:p>
    <w:p w14:paraId="21927EB9" w14:textId="77777777" w:rsidR="00185B53" w:rsidRPr="0011428D" w:rsidRDefault="00185B53" w:rsidP="0011428D">
      <w:pPr>
        <w:rPr>
          <w:rFonts w:ascii="Arial" w:hAnsi="Arial" w:cs="Arial"/>
        </w:rPr>
      </w:pPr>
      <w:r w:rsidRPr="0011428D">
        <w:rPr>
          <w:rFonts w:ascii="Arial" w:hAnsi="Arial" w:cs="Arial"/>
        </w:rPr>
        <w:t>Ayudan al estudio y ejercicio profesional, además, una cierta inclinación al uso y el razonamiento formal sobre expresiones simbólicas y por el análisis de problemas complejos y el desarrollo de un plan para su solución, así como la propensión para manipular una variedad de conceptos que incluyen abstracción y modularidad, complejidad, eficiencia, corrección y rigurosidad, entre otros.</w:t>
      </w:r>
    </w:p>
    <w:p w14:paraId="7E64CFA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Inscripción e informes</w:t>
      </w:r>
    </w:p>
    <w:p w14:paraId="7C805492"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www.famaf.unc.edu.ar</w:t>
      </w:r>
    </w:p>
    <w:p w14:paraId="6C6981D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26A7DBDF" w14:textId="7929BF98" w:rsidR="00185B53" w:rsidRPr="0011428D" w:rsidRDefault="00185B53" w:rsidP="0011428D">
      <w:pPr>
        <w:rPr>
          <w:rFonts w:ascii="Arial" w:hAnsi="Arial" w:cs="Arial"/>
        </w:rPr>
      </w:pPr>
      <w:r w:rsidRPr="0011428D">
        <w:rPr>
          <w:rFonts w:ascii="Arial" w:hAnsi="Arial" w:cs="Arial"/>
        </w:rPr>
        <w:t>E</w:t>
      </w:r>
      <w:r w:rsidR="008B354B" w:rsidRPr="0011428D">
        <w:rPr>
          <w:rFonts w:ascii="Arial" w:hAnsi="Arial" w:cs="Arial"/>
        </w:rPr>
        <w:t>l</w:t>
      </w:r>
      <w:r w:rsidRPr="0011428D">
        <w:rPr>
          <w:rFonts w:ascii="Arial" w:hAnsi="Arial" w:cs="Arial"/>
        </w:rPr>
        <w:t xml:space="preserve"> curso de nivelación se dicta en tres modalidades: presencial intensiva, presencial no intensiva y a distancia mediante Aula Virtual. La modalidad no intensiva se desarrolla entre julio y noviembre, mientras que la modalidad intensiva se cursa entre enero y febrero.</w:t>
      </w:r>
    </w:p>
    <w:p w14:paraId="10AAB2BC" w14:textId="77777777" w:rsidR="00185B53" w:rsidRPr="0011428D" w:rsidRDefault="00185B53" w:rsidP="0011428D">
      <w:pPr>
        <w:rPr>
          <w:rFonts w:ascii="Arial" w:hAnsi="Arial" w:cs="Arial"/>
        </w:rPr>
      </w:pPr>
      <w:r w:rsidRPr="0011428D">
        <w:rPr>
          <w:rFonts w:ascii="Arial" w:hAnsi="Arial" w:cs="Arial"/>
        </w:rPr>
        <w:t>El material de estudio consiste en una única asignatura que incluye contenidos de cálculo algebraico, lógica y teoría de conjuntos, funciones, trigonometría y vida universitaria.</w:t>
      </w:r>
    </w:p>
    <w:p w14:paraId="7F979D07" w14:textId="1686234C" w:rsidR="00185B53" w:rsidRPr="0011428D" w:rsidRDefault="008B354B" w:rsidP="0011428D">
      <w:pPr>
        <w:rPr>
          <w:rFonts w:ascii="Arial" w:hAnsi="Arial" w:cs="Arial"/>
        </w:rPr>
      </w:pPr>
      <w:r w:rsidRPr="0011428D">
        <w:rPr>
          <w:rFonts w:ascii="Arial" w:hAnsi="Arial" w:cs="Arial"/>
        </w:rPr>
        <w:t>Página 91</w:t>
      </w:r>
    </w:p>
    <w:p w14:paraId="7670015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w:t>
      </w:r>
    </w:p>
    <w:p w14:paraId="41F1354F" w14:textId="77777777" w:rsidR="00185B53" w:rsidRPr="0011428D" w:rsidRDefault="00185B53" w:rsidP="0011428D">
      <w:pPr>
        <w:rPr>
          <w:rFonts w:ascii="Arial" w:hAnsi="Arial" w:cs="Arial"/>
        </w:rPr>
      </w:pPr>
      <w:r w:rsidRPr="0011428D">
        <w:rPr>
          <w:rFonts w:ascii="Arial" w:hAnsi="Arial" w:cs="Arial"/>
        </w:rPr>
        <w:t>PRIMER AÑO</w:t>
      </w:r>
    </w:p>
    <w:p w14:paraId="5D970086" w14:textId="77777777" w:rsidR="00185B53" w:rsidRPr="0011428D" w:rsidRDefault="00185B53" w:rsidP="0011428D">
      <w:pPr>
        <w:rPr>
          <w:rFonts w:ascii="Arial" w:hAnsi="Arial" w:cs="Arial"/>
        </w:rPr>
      </w:pPr>
      <w:r w:rsidRPr="0011428D">
        <w:rPr>
          <w:rFonts w:ascii="Arial" w:hAnsi="Arial" w:cs="Arial"/>
        </w:rPr>
        <w:t>PRIMER CUATRIMESTRE</w:t>
      </w:r>
    </w:p>
    <w:p w14:paraId="04FBF2F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Discreta I</w:t>
      </w:r>
    </w:p>
    <w:p w14:paraId="50A3CE5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I</w:t>
      </w:r>
    </w:p>
    <w:p w14:paraId="37306BD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Algoritmos</w:t>
      </w:r>
    </w:p>
    <w:p w14:paraId="57A64829" w14:textId="77777777" w:rsidR="00185B53" w:rsidRPr="0011428D" w:rsidRDefault="00185B53" w:rsidP="0011428D">
      <w:pPr>
        <w:rPr>
          <w:rFonts w:ascii="Arial" w:hAnsi="Arial" w:cs="Arial"/>
        </w:rPr>
      </w:pPr>
      <w:r w:rsidRPr="0011428D">
        <w:rPr>
          <w:rFonts w:ascii="Arial" w:hAnsi="Arial" w:cs="Arial"/>
        </w:rPr>
        <w:t>SEGUNDO CUATRIMESTRE</w:t>
      </w:r>
    </w:p>
    <w:p w14:paraId="212B2F0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w:t>
      </w:r>
    </w:p>
    <w:p w14:paraId="10B8DD9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II</w:t>
      </w:r>
    </w:p>
    <w:p w14:paraId="1F1AAC5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Algoritmos y Estructura de Datos I</w:t>
      </w:r>
    </w:p>
    <w:p w14:paraId="4661F424" w14:textId="77777777" w:rsidR="00185B53" w:rsidRPr="0011428D" w:rsidRDefault="00185B53" w:rsidP="0011428D">
      <w:pPr>
        <w:rPr>
          <w:rFonts w:ascii="Arial" w:hAnsi="Arial" w:cs="Arial"/>
        </w:rPr>
      </w:pPr>
      <w:r w:rsidRPr="0011428D">
        <w:rPr>
          <w:rFonts w:ascii="Arial" w:hAnsi="Arial" w:cs="Arial"/>
        </w:rPr>
        <w:t>SEGUNDO AÑO</w:t>
      </w:r>
    </w:p>
    <w:p w14:paraId="36DFE3AB" w14:textId="77777777" w:rsidR="00185B53" w:rsidRPr="0011428D" w:rsidRDefault="00185B53" w:rsidP="0011428D">
      <w:pPr>
        <w:rPr>
          <w:rFonts w:ascii="Arial" w:hAnsi="Arial" w:cs="Arial"/>
        </w:rPr>
      </w:pPr>
      <w:r w:rsidRPr="0011428D">
        <w:rPr>
          <w:rFonts w:ascii="Arial" w:hAnsi="Arial" w:cs="Arial"/>
        </w:rPr>
        <w:t>PRIMER CUATRIMESTRE</w:t>
      </w:r>
    </w:p>
    <w:p w14:paraId="462DE1C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Numérico</w:t>
      </w:r>
    </w:p>
    <w:p w14:paraId="693A594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Algoritmos y Estructura de Datos II</w:t>
      </w:r>
    </w:p>
    <w:p w14:paraId="7E80643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Organización del Computador</w:t>
      </w:r>
    </w:p>
    <w:p w14:paraId="1E91873F" w14:textId="77777777" w:rsidR="00185B53" w:rsidRPr="0011428D" w:rsidRDefault="00185B53" w:rsidP="0011428D">
      <w:pPr>
        <w:rPr>
          <w:rFonts w:ascii="Arial" w:hAnsi="Arial" w:cs="Arial"/>
        </w:rPr>
      </w:pPr>
      <w:r w:rsidRPr="0011428D">
        <w:rPr>
          <w:rFonts w:ascii="Arial" w:hAnsi="Arial" w:cs="Arial"/>
        </w:rPr>
        <w:lastRenderedPageBreak/>
        <w:t>SEGUNDO CUATRIMESTRE</w:t>
      </w:r>
    </w:p>
    <w:p w14:paraId="4FFE39B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Lógica y a la Computación</w:t>
      </w:r>
    </w:p>
    <w:p w14:paraId="66F8829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Probabilidad y Estadística</w:t>
      </w:r>
    </w:p>
    <w:p w14:paraId="66B77AC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Operativos</w:t>
      </w:r>
    </w:p>
    <w:p w14:paraId="27EF0C66" w14:textId="77777777" w:rsidR="00185B53" w:rsidRPr="0011428D" w:rsidRDefault="00185B53" w:rsidP="0011428D">
      <w:pPr>
        <w:rPr>
          <w:rFonts w:ascii="Arial" w:hAnsi="Arial" w:cs="Arial"/>
        </w:rPr>
      </w:pPr>
      <w:r w:rsidRPr="0011428D">
        <w:rPr>
          <w:rFonts w:ascii="Arial" w:hAnsi="Arial" w:cs="Arial"/>
        </w:rPr>
        <w:t>TERCER AÑO</w:t>
      </w:r>
    </w:p>
    <w:p w14:paraId="18BB7D8C" w14:textId="77777777" w:rsidR="00185B53" w:rsidRPr="0011428D" w:rsidRDefault="00185B53" w:rsidP="0011428D">
      <w:pPr>
        <w:rPr>
          <w:rFonts w:ascii="Arial" w:hAnsi="Arial" w:cs="Arial"/>
        </w:rPr>
      </w:pPr>
      <w:r w:rsidRPr="0011428D">
        <w:rPr>
          <w:rFonts w:ascii="Arial" w:hAnsi="Arial" w:cs="Arial"/>
        </w:rPr>
        <w:t>PRIMER CUATRIMESTRE</w:t>
      </w:r>
    </w:p>
    <w:p w14:paraId="6BCC2B3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Discreta II</w:t>
      </w:r>
    </w:p>
    <w:p w14:paraId="12A1CDA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Paradigmas de Programación</w:t>
      </w:r>
    </w:p>
    <w:p w14:paraId="645AFA7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Redes y Sistemas Distribuidos</w:t>
      </w:r>
    </w:p>
    <w:p w14:paraId="1148C5E3" w14:textId="77777777" w:rsidR="00185B53" w:rsidRPr="0011428D" w:rsidRDefault="00185B53" w:rsidP="0011428D">
      <w:pPr>
        <w:rPr>
          <w:rFonts w:ascii="Arial" w:hAnsi="Arial" w:cs="Arial"/>
        </w:rPr>
      </w:pPr>
      <w:r w:rsidRPr="0011428D">
        <w:rPr>
          <w:rFonts w:ascii="Arial" w:hAnsi="Arial" w:cs="Arial"/>
        </w:rPr>
        <w:t>SEGUNDO CUATRIMESTRE</w:t>
      </w:r>
    </w:p>
    <w:p w14:paraId="2FDC509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Bases de Datos</w:t>
      </w:r>
    </w:p>
    <w:p w14:paraId="320C4A0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Arquitectura de Computadoras</w:t>
      </w:r>
    </w:p>
    <w:p w14:paraId="1C80EFF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Ingeniería de Software I</w:t>
      </w:r>
    </w:p>
    <w:p w14:paraId="4F138789" w14:textId="22215228" w:rsidR="00185B53" w:rsidRPr="0011428D" w:rsidRDefault="00185B53" w:rsidP="0011428D">
      <w:pPr>
        <w:rPr>
          <w:rFonts w:ascii="Arial" w:hAnsi="Arial" w:cs="Arial"/>
        </w:rPr>
      </w:pPr>
      <w:r w:rsidRPr="0011428D">
        <w:rPr>
          <w:rFonts w:ascii="Arial" w:hAnsi="Arial" w:cs="Arial"/>
        </w:rPr>
        <w:t>CUARTO AÑO</w:t>
      </w:r>
    </w:p>
    <w:p w14:paraId="3B436E55" w14:textId="77777777" w:rsidR="00185B53" w:rsidRPr="0011428D" w:rsidRDefault="00185B53" w:rsidP="0011428D">
      <w:pPr>
        <w:rPr>
          <w:rFonts w:ascii="Arial" w:hAnsi="Arial" w:cs="Arial"/>
        </w:rPr>
      </w:pPr>
      <w:r w:rsidRPr="0011428D">
        <w:rPr>
          <w:rFonts w:ascii="Arial" w:hAnsi="Arial" w:cs="Arial"/>
        </w:rPr>
        <w:t>PRIMER CUATRIMESTRE</w:t>
      </w:r>
    </w:p>
    <w:p w14:paraId="24EC8B5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Lenguajes Formales y Computabilidad</w:t>
      </w:r>
    </w:p>
    <w:p w14:paraId="21AB82D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Modelos y Simulación</w:t>
      </w:r>
    </w:p>
    <w:p w14:paraId="4BC76F4F" w14:textId="77777777" w:rsidR="00185B53" w:rsidRPr="0011428D" w:rsidRDefault="00185B53" w:rsidP="0011428D">
      <w:pPr>
        <w:rPr>
          <w:rFonts w:ascii="Arial" w:hAnsi="Arial" w:cs="Arial"/>
        </w:rPr>
      </w:pPr>
      <w:r w:rsidRPr="0011428D">
        <w:rPr>
          <w:rFonts w:ascii="Arial" w:hAnsi="Arial" w:cs="Arial"/>
        </w:rPr>
        <w:t>SEGUNDO CUATRIMESTRE</w:t>
      </w:r>
    </w:p>
    <w:p w14:paraId="3D06178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Lógica</w:t>
      </w:r>
    </w:p>
    <w:p w14:paraId="2DC2144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w:t>
      </w:r>
    </w:p>
    <w:p w14:paraId="0990A709" w14:textId="77777777" w:rsidR="00185B53" w:rsidRPr="0011428D" w:rsidRDefault="00185B53" w:rsidP="0011428D">
      <w:pPr>
        <w:rPr>
          <w:rFonts w:ascii="Arial" w:hAnsi="Arial" w:cs="Arial"/>
        </w:rPr>
      </w:pPr>
      <w:r w:rsidRPr="0011428D">
        <w:rPr>
          <w:rFonts w:ascii="Arial" w:hAnsi="Arial" w:cs="Arial"/>
        </w:rPr>
        <w:t>QUINTO AÑO</w:t>
      </w:r>
    </w:p>
    <w:p w14:paraId="0D64C370" w14:textId="77777777" w:rsidR="00185B53" w:rsidRPr="0011428D" w:rsidRDefault="00185B53" w:rsidP="0011428D">
      <w:pPr>
        <w:rPr>
          <w:rFonts w:ascii="Arial" w:hAnsi="Arial" w:cs="Arial"/>
        </w:rPr>
      </w:pPr>
      <w:r w:rsidRPr="0011428D">
        <w:rPr>
          <w:rFonts w:ascii="Arial" w:hAnsi="Arial" w:cs="Arial"/>
        </w:rPr>
        <w:t>PRIMER CUATRIMESTRE</w:t>
      </w:r>
    </w:p>
    <w:p w14:paraId="6DAA57E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Lenguajes y Compiladores</w:t>
      </w:r>
    </w:p>
    <w:p w14:paraId="3AFA5BC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Ingeniería del Software II</w:t>
      </w:r>
    </w:p>
    <w:p w14:paraId="319FEA0A" w14:textId="77777777" w:rsidR="00185B53" w:rsidRPr="0011428D" w:rsidRDefault="00185B53" w:rsidP="0011428D">
      <w:pPr>
        <w:rPr>
          <w:rFonts w:ascii="Arial" w:hAnsi="Arial" w:cs="Arial"/>
        </w:rPr>
      </w:pPr>
      <w:r w:rsidRPr="0011428D">
        <w:rPr>
          <w:rFonts w:ascii="Arial" w:hAnsi="Arial" w:cs="Arial"/>
        </w:rPr>
        <w:t>SEGUNDO CUATRIMESTRE</w:t>
      </w:r>
    </w:p>
    <w:p w14:paraId="5EE2481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Trabajo Especial</w:t>
      </w:r>
    </w:p>
    <w:p w14:paraId="29F3842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Optativas</w:t>
      </w:r>
    </w:p>
    <w:p w14:paraId="4EE373A1" w14:textId="24A8830E" w:rsidR="00185B53" w:rsidRPr="0011428D" w:rsidRDefault="008B354B" w:rsidP="0011428D">
      <w:pPr>
        <w:pStyle w:val="Ttulo2"/>
        <w:rPr>
          <w:rFonts w:ascii="Arial" w:hAnsi="Arial" w:cs="Arial"/>
          <w:sz w:val="22"/>
          <w:szCs w:val="22"/>
        </w:rPr>
      </w:pPr>
      <w:r w:rsidRPr="0011428D">
        <w:rPr>
          <w:rFonts w:ascii="Arial" w:hAnsi="Arial" w:cs="Arial"/>
          <w:sz w:val="22"/>
          <w:szCs w:val="22"/>
        </w:rPr>
        <w:t>Má</w:t>
      </w:r>
      <w:r w:rsidR="00185B53" w:rsidRPr="0011428D">
        <w:rPr>
          <w:rFonts w:ascii="Arial" w:hAnsi="Arial" w:cs="Arial"/>
          <w:sz w:val="22"/>
          <w:szCs w:val="22"/>
        </w:rPr>
        <w:t xml:space="preserve">s </w:t>
      </w:r>
      <w:r w:rsidRPr="0011428D">
        <w:rPr>
          <w:rFonts w:ascii="Arial" w:hAnsi="Arial" w:cs="Arial"/>
          <w:sz w:val="22"/>
          <w:szCs w:val="22"/>
        </w:rPr>
        <w:t>información</w:t>
      </w:r>
    </w:p>
    <w:p w14:paraId="1F3FF842" w14:textId="77777777" w:rsidR="00185B53" w:rsidRPr="0011428D" w:rsidRDefault="00185B53" w:rsidP="0011428D">
      <w:pPr>
        <w:rPr>
          <w:rFonts w:ascii="Arial" w:hAnsi="Arial" w:cs="Arial"/>
        </w:rPr>
      </w:pPr>
      <w:r w:rsidRPr="0011428D">
        <w:rPr>
          <w:rFonts w:ascii="Arial" w:hAnsi="Arial" w:cs="Arial"/>
        </w:rPr>
        <w:t>Dirección: AV Medina Allende s/n - Ciudad Universitaria</w:t>
      </w:r>
    </w:p>
    <w:p w14:paraId="7423B8E4" w14:textId="77777777" w:rsidR="00185B53" w:rsidRPr="0011428D" w:rsidRDefault="00185B53" w:rsidP="0011428D">
      <w:pPr>
        <w:rPr>
          <w:rFonts w:ascii="Arial" w:hAnsi="Arial" w:cs="Arial"/>
        </w:rPr>
      </w:pPr>
      <w:r w:rsidRPr="0011428D">
        <w:rPr>
          <w:rFonts w:ascii="Arial" w:hAnsi="Arial" w:cs="Arial"/>
        </w:rPr>
        <w:t>Teléfono: (0351) 5353701 (rotativas)</w:t>
      </w:r>
    </w:p>
    <w:p w14:paraId="1978F685" w14:textId="77777777" w:rsidR="00185B53" w:rsidRPr="0011428D" w:rsidRDefault="00185B53" w:rsidP="0011428D">
      <w:pPr>
        <w:rPr>
          <w:rFonts w:ascii="Arial" w:hAnsi="Arial" w:cs="Arial"/>
        </w:rPr>
      </w:pPr>
      <w:r w:rsidRPr="0011428D">
        <w:rPr>
          <w:rFonts w:ascii="Arial" w:hAnsi="Arial" w:cs="Arial"/>
        </w:rPr>
        <w:t>E-Mail:  ingreso@famaf.unc.edu.ar</w:t>
      </w:r>
    </w:p>
    <w:p w14:paraId="281DC26B" w14:textId="77777777" w:rsidR="00185B53" w:rsidRPr="0011428D" w:rsidRDefault="00185B53" w:rsidP="0011428D">
      <w:pPr>
        <w:rPr>
          <w:rFonts w:ascii="Arial" w:hAnsi="Arial" w:cs="Arial"/>
        </w:rPr>
      </w:pPr>
      <w:r w:rsidRPr="0011428D">
        <w:rPr>
          <w:rFonts w:ascii="Arial" w:hAnsi="Arial" w:cs="Arial"/>
        </w:rPr>
        <w:t>Facebook: FAMAF UNC</w:t>
      </w:r>
    </w:p>
    <w:p w14:paraId="18B838E6" w14:textId="77777777" w:rsidR="00185B53" w:rsidRPr="0011428D" w:rsidRDefault="00185B53" w:rsidP="0011428D">
      <w:pPr>
        <w:rPr>
          <w:rFonts w:ascii="Arial" w:hAnsi="Arial" w:cs="Arial"/>
        </w:rPr>
      </w:pPr>
      <w:r w:rsidRPr="0011428D">
        <w:rPr>
          <w:rFonts w:ascii="Arial" w:hAnsi="Arial" w:cs="Arial"/>
        </w:rPr>
        <w:lastRenderedPageBreak/>
        <w:t>Instagram: @famaf_unc</w:t>
      </w:r>
    </w:p>
    <w:p w14:paraId="2D57FE09" w14:textId="77777777" w:rsidR="00185B53" w:rsidRPr="0011428D" w:rsidRDefault="00185B53" w:rsidP="0011428D">
      <w:pPr>
        <w:pStyle w:val="Ttulo1"/>
        <w:rPr>
          <w:rFonts w:ascii="Arial" w:hAnsi="Arial" w:cs="Arial"/>
          <w:sz w:val="22"/>
          <w:szCs w:val="22"/>
        </w:rPr>
      </w:pPr>
      <w:r w:rsidRPr="0011428D">
        <w:rPr>
          <w:rFonts w:ascii="Arial" w:hAnsi="Arial" w:cs="Arial"/>
          <w:sz w:val="22"/>
          <w:szCs w:val="22"/>
        </w:rPr>
        <w:t>Ciencias de la Educación</w:t>
      </w:r>
    </w:p>
    <w:p w14:paraId="1D95F6C7" w14:textId="7F265949" w:rsidR="00185B53" w:rsidRPr="0011428D" w:rsidRDefault="00185B53" w:rsidP="0011428D">
      <w:pPr>
        <w:rPr>
          <w:rFonts w:ascii="Arial" w:hAnsi="Arial" w:cs="Arial"/>
        </w:rPr>
      </w:pPr>
      <w:r w:rsidRPr="0011428D">
        <w:rPr>
          <w:rFonts w:ascii="Arial" w:hAnsi="Arial" w:cs="Arial"/>
        </w:rPr>
        <w:t>Escuela de Ciencias de la Educación - Facultad de Filosofía y Humanidades</w:t>
      </w:r>
    </w:p>
    <w:p w14:paraId="1D28EE1C" w14:textId="77777777" w:rsidR="00185B53" w:rsidRPr="0011428D" w:rsidRDefault="00185B53" w:rsidP="0011428D">
      <w:pPr>
        <w:rPr>
          <w:rFonts w:ascii="Arial" w:hAnsi="Arial" w:cs="Arial"/>
        </w:rPr>
      </w:pPr>
      <w:r w:rsidRPr="0011428D">
        <w:rPr>
          <w:rFonts w:ascii="Arial" w:hAnsi="Arial" w:cs="Arial"/>
        </w:rPr>
        <w:t>Licenciatura en Ciencias de la Educación - 5 años</w:t>
      </w:r>
    </w:p>
    <w:p w14:paraId="46437C64" w14:textId="77777777" w:rsidR="00185B53" w:rsidRPr="0011428D" w:rsidRDefault="00185B53" w:rsidP="0011428D">
      <w:pPr>
        <w:rPr>
          <w:rFonts w:ascii="Arial" w:hAnsi="Arial" w:cs="Arial"/>
        </w:rPr>
      </w:pPr>
      <w:r w:rsidRPr="0011428D">
        <w:rPr>
          <w:rFonts w:ascii="Arial" w:hAnsi="Arial" w:cs="Arial"/>
        </w:rPr>
        <w:t>Profesorado en Ciencias de la Educación - 4 años</w:t>
      </w:r>
    </w:p>
    <w:p w14:paraId="2607E877" w14:textId="77777777" w:rsidR="00185B53" w:rsidRPr="0011428D" w:rsidRDefault="00185B53" w:rsidP="0011428D">
      <w:pPr>
        <w:rPr>
          <w:rFonts w:ascii="Arial" w:hAnsi="Arial" w:cs="Arial"/>
        </w:rPr>
      </w:pPr>
      <w:r w:rsidRPr="0011428D">
        <w:rPr>
          <w:rFonts w:ascii="Arial" w:hAnsi="Arial" w:cs="Arial"/>
        </w:rPr>
        <w:t>Ciclo de Licenciatura en Ciencias de la Educación – 3 años y trabajo final (modalidad de articulación con carreras de profesorados de nivel superior no universitario)</w:t>
      </w:r>
    </w:p>
    <w:p w14:paraId="482E9E7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3F818F79" w14:textId="77777777" w:rsidR="00185B53" w:rsidRPr="0011428D" w:rsidRDefault="00185B53" w:rsidP="0011428D">
      <w:pPr>
        <w:rPr>
          <w:rFonts w:ascii="Arial" w:hAnsi="Arial" w:cs="Arial"/>
        </w:rPr>
      </w:pPr>
      <w:r w:rsidRPr="0011428D">
        <w:rPr>
          <w:rFonts w:ascii="Arial" w:hAnsi="Arial" w:cs="Arial"/>
        </w:rPr>
        <w:t>La palabra educación es compleja y su conceptualización ha variado a través del tiempo influida por distintas ideas filosóficas, religiosas, sociales, políticas y culturales dominantes en cada momento histórico. Debido a esto la diversidad de definiciones sobre educación es tan numerosa como la diversidad de doctrinas pedagógicas. Lo que sí resulta claro es que la educación es un derecho universal que comprende a mujeres y hombres, como miembros de una sociedad plural y democrática. Educar es una de las actividades sociales más importantes, al punto que en nuestra carta magna se encuentra consagrada como un derecho del ciudadano, tal como se mencionó más arriba, y como un deber de los estados nacionales de proveer las oportunidades para que todo ciudadano pueda ejercerlo. Por medio de la educación, las nuevas generaciones asimilan el bagaje de conocimientos técnicos y científicos, los valores, las formas de lenguaje, la ética y las experiencias estéticas de la sociedad en la que están inmersos/as. La educación es el motor de transmisión de los valores culturales que fomentan la identidad colectiva y refuerza la ciudadanía.</w:t>
      </w:r>
    </w:p>
    <w:p w14:paraId="4287DEF4" w14:textId="77777777" w:rsidR="00185B53" w:rsidRPr="0011428D" w:rsidRDefault="00185B53" w:rsidP="0011428D">
      <w:pPr>
        <w:rPr>
          <w:rFonts w:ascii="Arial" w:hAnsi="Arial" w:cs="Arial"/>
        </w:rPr>
      </w:pPr>
      <w:r w:rsidRPr="0011428D">
        <w:rPr>
          <w:rFonts w:ascii="Arial" w:hAnsi="Arial" w:cs="Arial"/>
        </w:rPr>
        <w:t>Asimismo, por medio de la educación se alienta la creatividad de la persona, y le permite actuar en la sociedad promoviendo su desarrollo, asimilando y acrecentando los bienes culturales de la sociedad que integra.</w:t>
      </w:r>
    </w:p>
    <w:p w14:paraId="0105BD7A" w14:textId="77777777" w:rsidR="00185B53" w:rsidRPr="0011428D" w:rsidRDefault="00185B53" w:rsidP="0011428D">
      <w:pPr>
        <w:rPr>
          <w:rFonts w:ascii="Arial" w:hAnsi="Arial" w:cs="Arial"/>
        </w:rPr>
      </w:pPr>
      <w:r w:rsidRPr="0011428D">
        <w:rPr>
          <w:rFonts w:ascii="Arial" w:hAnsi="Arial" w:cs="Arial"/>
        </w:rPr>
        <w:t>En el hecho educativo intervienen diversos actores: educador/a, educando/a, un contenido cultural y la comunidad educativa, que a su vez está inserta en un ambiente social. Sobre estos elementos intervinientes y sus complejas relaciones se centra el interés de la ciencia pedagógica. Sobre la problemática educativa actúan numerosos factores de orden biológico, psicológicos, socioeconómicos, entre otros, es por ello que la cooperación interdisciplinaria en el terreno educativo es imprescindible. La pluralidad de saberes que integran la carrera, hace a su denominación: Ciencias de la Educación.</w:t>
      </w:r>
    </w:p>
    <w:p w14:paraId="1D79639C" w14:textId="77777777" w:rsidR="00185B53" w:rsidRPr="0011428D" w:rsidRDefault="00185B53" w:rsidP="0011428D">
      <w:pPr>
        <w:rPr>
          <w:rFonts w:ascii="Arial" w:hAnsi="Arial" w:cs="Arial"/>
        </w:rPr>
      </w:pPr>
      <w:r w:rsidRPr="0011428D">
        <w:rPr>
          <w:rFonts w:ascii="Arial" w:hAnsi="Arial" w:cs="Arial"/>
        </w:rPr>
        <w:t>Tanto el/la Licenciado/a como el/la Profesor/a en Ciencias de la Educación poseen una amplia formación que le permite realizar análisis de la realidad educativa desde una perspectiva histórica-contextual y multifactorial, dando como resultado la propuesta de prácticas educativas innovadoras, la implementación de modalidades y contenidos que estén acordes al mundo contemporáneo, y el análisis crítico de propuestas pedagógicas con el fin de mejorarlas o adecuarlas a los momento socio-históricos.</w:t>
      </w:r>
    </w:p>
    <w:p w14:paraId="74967F6D" w14:textId="77777777" w:rsidR="00185B53" w:rsidRPr="0011428D" w:rsidRDefault="00185B53" w:rsidP="0011428D">
      <w:pPr>
        <w:rPr>
          <w:rFonts w:ascii="Arial" w:hAnsi="Arial" w:cs="Arial"/>
        </w:rPr>
      </w:pPr>
      <w:r w:rsidRPr="0011428D">
        <w:rPr>
          <w:rFonts w:ascii="Arial" w:hAnsi="Arial" w:cs="Arial"/>
        </w:rPr>
        <w:t xml:space="preserve">La educación es un proceso constante y continuo, sin él no habría vida social, ni las adquisiciones culturales del grupo se transmitirían a las nuevas generaciones. Pero la educación no sólo es la transmisión del bagaje cultural de una generación a otra, sino que constituye la subjetividad de los sujetos de manera individual y colectiva en aras de posibilitar la emancipación y la autonomía. La educación permite a los sujetos formar parte activa de la sociedad en la que están insertos/as, a través del pensamiento crítico y el desarrollo de la creatividad. Brindar a quienes se educan la oportunidad de desarrollar sus potencialidades individuales y posibilitar la participación del mismo </w:t>
      </w:r>
      <w:r w:rsidRPr="0011428D">
        <w:rPr>
          <w:rFonts w:ascii="Arial" w:hAnsi="Arial" w:cs="Arial"/>
        </w:rPr>
        <w:lastRenderedPageBreak/>
        <w:t>en pro de la preservación y la expansión de la herencia cultural de la propia nación y de la humanidad toda.</w:t>
      </w:r>
    </w:p>
    <w:p w14:paraId="4CA37414" w14:textId="10DDC246" w:rsidR="00185B53" w:rsidRPr="0011428D" w:rsidRDefault="008B354B" w:rsidP="0011428D">
      <w:pPr>
        <w:rPr>
          <w:rFonts w:ascii="Arial" w:hAnsi="Arial" w:cs="Arial"/>
        </w:rPr>
      </w:pPr>
      <w:r w:rsidRPr="0011428D">
        <w:rPr>
          <w:rFonts w:ascii="Arial" w:hAnsi="Arial" w:cs="Arial"/>
        </w:rPr>
        <w:t>Página 93</w:t>
      </w:r>
    </w:p>
    <w:p w14:paraId="35A90A4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licenciado/a en ciencias de la educación?</w:t>
      </w:r>
    </w:p>
    <w:p w14:paraId="30FCAFB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Formación, perfeccionamiento y actualización de docentes para el desempeño de los distintos roles educativos.</w:t>
      </w:r>
    </w:p>
    <w:p w14:paraId="68EE02D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Asesoramiento pedagógico en instituciones educativas y comunitarias, en la formulación de políticas educativas y culturales, en la elaboración de normas jurídicas en materia educativa y las inherentes a la actividad profesional, en la formación de criterios y normas destinadas a promover la dimensión</w:t>
      </w:r>
    </w:p>
    <w:p w14:paraId="0DEF68D1" w14:textId="77777777" w:rsidR="00185B53" w:rsidRPr="0011428D" w:rsidRDefault="00185B53" w:rsidP="0011428D">
      <w:pPr>
        <w:rPr>
          <w:rFonts w:ascii="Arial" w:hAnsi="Arial" w:cs="Arial"/>
        </w:rPr>
      </w:pPr>
      <w:r w:rsidRPr="0011428D">
        <w:rPr>
          <w:rFonts w:ascii="Arial" w:hAnsi="Arial" w:cs="Arial"/>
        </w:rPr>
        <w:t>educativa de los medios de comunicación social, en el diseño y planeamiento de los espacios y de las infraestructuras, destinado a actividades educativas, recreativas y culturales.</w:t>
      </w:r>
    </w:p>
    <w:p w14:paraId="3494DFA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Planificación, conducción y evaluación de procesos de enseñanza y aprendizaje para la educación formal, no formal e informal, presencial o a distancia, destinados a personas con necesidades especiales,</w:t>
      </w:r>
    </w:p>
    <w:p w14:paraId="4E561A89" w14:textId="77777777" w:rsidR="00185B53" w:rsidRPr="0011428D" w:rsidRDefault="00185B53" w:rsidP="0011428D">
      <w:pPr>
        <w:rPr>
          <w:rFonts w:ascii="Arial" w:hAnsi="Arial" w:cs="Arial"/>
        </w:rPr>
      </w:pPr>
      <w:r w:rsidRPr="0011428D">
        <w:rPr>
          <w:rFonts w:ascii="Arial" w:hAnsi="Arial" w:cs="Arial"/>
        </w:rPr>
        <w:t>programas de apoyo al ingreso, permanencia y egreso de estudiantes en los distintos niveles del Sistema Educativo.</w:t>
      </w:r>
    </w:p>
    <w:p w14:paraId="5844CB1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Elaboración y/o evaluación de modelos y propuestas curriculares, a nivel macro y micro educativo, para la educación formal, no formal, informal y presencial o a distancia.</w:t>
      </w:r>
    </w:p>
    <w:p w14:paraId="622F281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producción y asesoramiento sobre planes, programas y proyectos educativos y culturales.</w:t>
      </w:r>
    </w:p>
    <w:p w14:paraId="4621B6D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dirección y ejecución de proyectos de investigación educativa.</w:t>
      </w:r>
    </w:p>
    <w:p w14:paraId="166F868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producción y asesoramiento para el uso de tecnologías educativas.</w:t>
      </w:r>
    </w:p>
    <w:p w14:paraId="4F88ECF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producción y asesoramiento sobre formación profesional y ocupacional destinada a la capacitación de los recursos humanos.</w:t>
      </w:r>
    </w:p>
    <w:p w14:paraId="52F8A11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Producción y asesoramiento sobre análisis organizacional e institucional en ámbitos educativos: evaluar los aportes de los nuevos enfoques de la gestión organizacional a la gestión educativa y elaborar modelos y diseños de administración educacional.</w:t>
      </w:r>
    </w:p>
    <w:p w14:paraId="2748E0E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Acciones de prevención y asistencia psicopedagógica destinadas a personas con dificultades de aprendizaje.</w:t>
      </w:r>
    </w:p>
    <w:p w14:paraId="31E7ABF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Administración y/u organización de unidades y servicios educativos y pedagógicos.</w:t>
      </w:r>
    </w:p>
    <w:p w14:paraId="1FBD249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Servicios de consultoría sobre el Sistema Educativo en general; el planeamiento, la evaluación y acreditación en particular de las instituciones y las carreras tanto en el ámbito Público y Privado.</w:t>
      </w:r>
    </w:p>
    <w:p w14:paraId="363139A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Promoción de la elaboración y/o modificación de leyes generales de Educación en el ámbito Nacional, Regional, Provincial y Municipal con el objetivo de alcanzar índices de calidad adeudados a las demandas sociales.</w:t>
      </w:r>
    </w:p>
    <w:p w14:paraId="197D872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Investigación en diversas áreas donde intervienen procesos pedagógicos y conformación de equipos de investigación interdisciplinarios entre disciplinas sociales afines.</w:t>
      </w:r>
    </w:p>
    <w:p w14:paraId="7FB586B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Planificación y evaluación de políticas públicas, tanto de alcance provincial como nacional.</w:t>
      </w:r>
    </w:p>
    <w:p w14:paraId="1FA404E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¿Qué hace el/la profesor/a en ciencias de la educación?</w:t>
      </w:r>
    </w:p>
    <w:p w14:paraId="725DF21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Formación inicial y continua de docentes.</w:t>
      </w:r>
    </w:p>
    <w:p w14:paraId="191CDE6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Intervención pedagógica en distintos ámbitos que comprometen las dimensiones educativas.</w:t>
      </w:r>
    </w:p>
    <w:p w14:paraId="038C057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Asesoramiento pedagógico.</w:t>
      </w:r>
    </w:p>
    <w:p w14:paraId="2DBB1C2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Planeamiento educativo (a nivel macro y micro institucional).</w:t>
      </w:r>
    </w:p>
    <w:p w14:paraId="7E3396D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gestión y evaluación de planes de estudio.</w:t>
      </w:r>
    </w:p>
    <w:p w14:paraId="1C2DFF4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gestión y evaluación de proyectos educativos.</w:t>
      </w:r>
    </w:p>
    <w:p w14:paraId="2BA6625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gestión y evaluación de propuestas pedagógicas alternativas.</w:t>
      </w:r>
    </w:p>
    <w:p w14:paraId="2916810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Evaluación de instituciones, programas y proyectos.</w:t>
      </w:r>
    </w:p>
    <w:p w14:paraId="5F6023C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Formación profesional/ocupacional y capacitación en servicio.</w:t>
      </w:r>
    </w:p>
    <w:p w14:paraId="0649ABB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producción y asesoramiento para el uso de tecnologías educativas.</w:t>
      </w:r>
    </w:p>
    <w:p w14:paraId="534E43B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Orientación educacional y psicopedagógica para la prevención y asistencia de dificultades educativas.</w:t>
      </w:r>
    </w:p>
    <w:p w14:paraId="7C884C9E" w14:textId="2592C840" w:rsidR="00185B53" w:rsidRPr="0011428D" w:rsidRDefault="008B354B" w:rsidP="0011428D">
      <w:pPr>
        <w:rPr>
          <w:rFonts w:ascii="Arial" w:hAnsi="Arial" w:cs="Arial"/>
        </w:rPr>
      </w:pPr>
      <w:r w:rsidRPr="0011428D">
        <w:rPr>
          <w:rFonts w:ascii="Arial" w:hAnsi="Arial" w:cs="Arial"/>
        </w:rPr>
        <w:t>Página 94</w:t>
      </w:r>
    </w:p>
    <w:p w14:paraId="13F04FB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05302017" w14:textId="77777777" w:rsidR="00185B53" w:rsidRPr="0011428D" w:rsidRDefault="00185B53" w:rsidP="0011428D">
      <w:pPr>
        <w:rPr>
          <w:rFonts w:ascii="Arial" w:hAnsi="Arial" w:cs="Arial"/>
        </w:rPr>
      </w:pPr>
      <w:r w:rsidRPr="0011428D">
        <w:rPr>
          <w:rFonts w:ascii="Arial" w:hAnsi="Arial" w:cs="Arial"/>
        </w:rPr>
        <w:t>Los lugares de trabajo donde los/las Licenciados/as en Ciencias de la Educación desempeñan sus actividades son:</w:t>
      </w:r>
    </w:p>
    <w:p w14:paraId="224BD3B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Dependencias de los Ministerios y Secretarías de Educación, Salud, de Asuntos Sociales, de Trabajo, entre otros, de las jurisdicciones nacional, provincial o municipal.</w:t>
      </w:r>
    </w:p>
    <w:p w14:paraId="5205162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Instituciones educativas de los distintos niveles del sistema educativo.</w:t>
      </w:r>
    </w:p>
    <w:p w14:paraId="282EA7E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Universidades Nacionales.</w:t>
      </w:r>
    </w:p>
    <w:p w14:paraId="20EB764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Instituciones del trabajo y la producción.</w:t>
      </w:r>
    </w:p>
    <w:p w14:paraId="042527D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ONGs</w:t>
      </w:r>
      <w:proofErr w:type="spellEnd"/>
      <w:r w:rsidRPr="0011428D">
        <w:rPr>
          <w:rFonts w:ascii="Arial" w:hAnsi="Arial" w:cs="Arial"/>
        </w:rPr>
        <w:t>, grupos, organizaciones sociales y sindicales.</w:t>
      </w:r>
    </w:p>
    <w:p w14:paraId="2076E0E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Comunidades y familias.</w:t>
      </w:r>
    </w:p>
    <w:p w14:paraId="520819A7" w14:textId="77777777" w:rsidR="00185B53" w:rsidRPr="0011428D" w:rsidRDefault="00185B53" w:rsidP="0011428D">
      <w:pPr>
        <w:rPr>
          <w:rFonts w:ascii="Arial" w:hAnsi="Arial" w:cs="Arial"/>
        </w:rPr>
      </w:pPr>
      <w:r w:rsidRPr="0011428D">
        <w:rPr>
          <w:rFonts w:ascii="Arial" w:hAnsi="Arial" w:cs="Arial"/>
        </w:rPr>
        <w:t>Los/Las Profesores/as en Ciencias de la Educación se desempeñan como docentes en distintas asignaturas de nivel medio y superior, y desempeñan sus actividades como profesionales en los siguientes lugares de trabajo:</w:t>
      </w:r>
    </w:p>
    <w:p w14:paraId="1BCCF7F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 sistema educativo en sus distintos niveles de enseñanza.</w:t>
      </w:r>
    </w:p>
    <w:p w14:paraId="215229A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ONGs</w:t>
      </w:r>
      <w:proofErr w:type="spellEnd"/>
      <w:r w:rsidRPr="0011428D">
        <w:rPr>
          <w:rFonts w:ascii="Arial" w:hAnsi="Arial" w:cs="Arial"/>
        </w:rPr>
        <w:t>, organizaciones sociales y sindicales.</w:t>
      </w:r>
    </w:p>
    <w:p w14:paraId="5FF7EDD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456BCF02" w14:textId="77777777" w:rsidR="00185B53" w:rsidRPr="0011428D" w:rsidRDefault="00185B53" w:rsidP="0011428D">
      <w:pPr>
        <w:rPr>
          <w:rFonts w:ascii="Arial" w:hAnsi="Arial" w:cs="Arial"/>
        </w:rPr>
      </w:pPr>
      <w:r w:rsidRPr="0011428D">
        <w:rPr>
          <w:rFonts w:ascii="Arial" w:hAnsi="Arial" w:cs="Arial"/>
        </w:rPr>
        <w:t>Ayudan al desarrollo de la carrera y la profesión poseer sensibilidad social y un compromiso con la educación y con los sujetos implicados en el hecho educativo; sentido solidario y respeto por el otro, valoración del diálogo, del pluralismo de ideas, del pensamiento divergente, así como una fuerte inclinación por la reflexión y la generación de propuestas creativas.</w:t>
      </w:r>
    </w:p>
    <w:p w14:paraId="6C87670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Inscripciones e ingreso</w:t>
      </w:r>
    </w:p>
    <w:p w14:paraId="15427A97" w14:textId="65CA8703" w:rsidR="00185B53" w:rsidRPr="0011428D" w:rsidRDefault="00185B53" w:rsidP="0011428D">
      <w:pPr>
        <w:rPr>
          <w:rFonts w:ascii="Arial" w:hAnsi="Arial" w:cs="Arial"/>
        </w:rPr>
      </w:pPr>
      <w:r w:rsidRPr="0011428D">
        <w:rPr>
          <w:rFonts w:ascii="Arial" w:hAnsi="Arial" w:cs="Arial"/>
        </w:rPr>
        <w:t>Se recomienda consultar fecha y requisitos de inscripción en el Blog del Ingreso:</w:t>
      </w:r>
      <w:r w:rsidR="00E20F5E">
        <w:rPr>
          <w:rFonts w:ascii="Arial" w:hAnsi="Arial" w:cs="Arial"/>
        </w:rPr>
        <w:t xml:space="preserve"> </w:t>
      </w:r>
      <w:r w:rsidRPr="0011428D">
        <w:rPr>
          <w:rFonts w:ascii="Arial" w:hAnsi="Arial" w:cs="Arial"/>
        </w:rPr>
        <w:t>blogs .</w:t>
      </w:r>
      <w:proofErr w:type="spellStart"/>
      <w:r w:rsidRPr="0011428D">
        <w:rPr>
          <w:rFonts w:ascii="Arial" w:hAnsi="Arial" w:cs="Arial"/>
        </w:rPr>
        <w:t>ffyh</w:t>
      </w:r>
      <w:proofErr w:type="spellEnd"/>
      <w:r w:rsidRPr="0011428D">
        <w:rPr>
          <w:rFonts w:ascii="Arial" w:hAnsi="Arial" w:cs="Arial"/>
        </w:rPr>
        <w:t xml:space="preserve"> .</w:t>
      </w:r>
      <w:proofErr w:type="spellStart"/>
      <w:r w:rsidRPr="0011428D">
        <w:rPr>
          <w:rFonts w:ascii="Arial" w:hAnsi="Arial" w:cs="Arial"/>
        </w:rPr>
        <w:t>unc</w:t>
      </w:r>
      <w:proofErr w:type="spellEnd"/>
      <w:r w:rsidRPr="0011428D">
        <w:rPr>
          <w:rFonts w:ascii="Arial" w:hAnsi="Arial" w:cs="Arial"/>
        </w:rPr>
        <w:t xml:space="preserve"> .</w:t>
      </w:r>
      <w:proofErr w:type="spellStart"/>
      <w:r w:rsidRPr="0011428D">
        <w:rPr>
          <w:rFonts w:ascii="Arial" w:hAnsi="Arial" w:cs="Arial"/>
        </w:rPr>
        <w:t>edu</w:t>
      </w:r>
      <w:proofErr w:type="spellEnd"/>
      <w:r w:rsidRPr="0011428D">
        <w:rPr>
          <w:rFonts w:ascii="Arial" w:hAnsi="Arial" w:cs="Arial"/>
        </w:rPr>
        <w:t xml:space="preserve"> .ar/ingreso-</w:t>
      </w:r>
      <w:proofErr w:type="spellStart"/>
      <w:r w:rsidRPr="0011428D">
        <w:rPr>
          <w:rFonts w:ascii="Arial" w:hAnsi="Arial" w:cs="Arial"/>
        </w:rPr>
        <w:t>ffyh</w:t>
      </w:r>
      <w:proofErr w:type="spellEnd"/>
      <w:r w:rsidRPr="0011428D">
        <w:rPr>
          <w:rFonts w:ascii="Arial" w:hAnsi="Arial" w:cs="Arial"/>
        </w:rPr>
        <w:t>/. También se puede consultar el blog de la carrera.</w:t>
      </w:r>
    </w:p>
    <w:p w14:paraId="673AE0C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58CF6434" w14:textId="77777777" w:rsidR="00185B53" w:rsidRPr="0011428D" w:rsidRDefault="00185B53" w:rsidP="0011428D">
      <w:pPr>
        <w:rPr>
          <w:rFonts w:ascii="Arial" w:hAnsi="Arial" w:cs="Arial"/>
        </w:rPr>
      </w:pPr>
      <w:r w:rsidRPr="0011428D">
        <w:rPr>
          <w:rFonts w:ascii="Arial" w:hAnsi="Arial" w:cs="Arial"/>
        </w:rPr>
        <w:t>El plan de estudios comprende un curso de nivelación que integra tres módulos: Introducción a la Vida Universitaria, Introducción a la Carrera de Ciencias de la Educación y un tercer módulo llamado “Aportes teóricos-políticos feministas a los campos de conocimiento disciplinar”.</w:t>
      </w:r>
    </w:p>
    <w:p w14:paraId="74FA977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Licenciatura en Ciencias de la educación</w:t>
      </w:r>
    </w:p>
    <w:p w14:paraId="4C92AB5E" w14:textId="77777777" w:rsidR="00185B53" w:rsidRPr="0011428D" w:rsidRDefault="00185B53" w:rsidP="0011428D">
      <w:pPr>
        <w:rPr>
          <w:rFonts w:ascii="Arial" w:hAnsi="Arial" w:cs="Arial"/>
        </w:rPr>
      </w:pPr>
      <w:r w:rsidRPr="0011428D">
        <w:rPr>
          <w:rFonts w:ascii="Arial" w:hAnsi="Arial" w:cs="Arial"/>
        </w:rPr>
        <w:t>Pueden cursarlo quienes posean títulos docentes emitidos por Institutos Superiores de Formación Docente Nacionales –Profesorados no universitarios-. Para cursar la modalidad se prevén dos tipos de trayectos posibles, a los que se accederá según la cantidad de años de formación de los títulos obtenidos.</w:t>
      </w:r>
    </w:p>
    <w:p w14:paraId="70724AD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w:t>
      </w:r>
    </w:p>
    <w:p w14:paraId="6BAE9CD5" w14:textId="77777777" w:rsidR="00185B53" w:rsidRPr="0011428D" w:rsidRDefault="00185B53" w:rsidP="0011428D">
      <w:pPr>
        <w:rPr>
          <w:rFonts w:ascii="Arial" w:hAnsi="Arial" w:cs="Arial"/>
        </w:rPr>
      </w:pPr>
      <w:r w:rsidRPr="0011428D">
        <w:rPr>
          <w:rFonts w:ascii="Arial" w:hAnsi="Arial" w:cs="Arial"/>
        </w:rPr>
        <w:t>PRIMER CICLO: Común a Licenciatura y Profesorado</w:t>
      </w:r>
    </w:p>
    <w:p w14:paraId="7A0BF561" w14:textId="77777777" w:rsidR="00185B53" w:rsidRPr="0011428D" w:rsidRDefault="00185B53" w:rsidP="0011428D">
      <w:pPr>
        <w:rPr>
          <w:rFonts w:ascii="Arial" w:hAnsi="Arial" w:cs="Arial"/>
        </w:rPr>
      </w:pPr>
      <w:r w:rsidRPr="0011428D">
        <w:rPr>
          <w:rFonts w:ascii="Arial" w:hAnsi="Arial" w:cs="Arial"/>
        </w:rPr>
        <w:t>CICLO DE NIVELACIÓN</w:t>
      </w:r>
    </w:p>
    <w:p w14:paraId="37D1822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vida universitaria</w:t>
      </w:r>
    </w:p>
    <w:p w14:paraId="7B79D11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carrera de Ciencias de la Educación</w:t>
      </w:r>
    </w:p>
    <w:p w14:paraId="0B56C2B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Aportes teóricos-políticos feministas a los campos de conocimiento disciplinar</w:t>
      </w:r>
    </w:p>
    <w:p w14:paraId="1A797174" w14:textId="1237ED4E" w:rsidR="00185B53" w:rsidRPr="0011428D" w:rsidRDefault="00B37681" w:rsidP="0011428D">
      <w:pPr>
        <w:rPr>
          <w:rFonts w:ascii="Arial" w:hAnsi="Arial" w:cs="Arial"/>
        </w:rPr>
      </w:pPr>
      <w:r w:rsidRPr="0011428D">
        <w:rPr>
          <w:rFonts w:ascii="Arial" w:hAnsi="Arial" w:cs="Arial"/>
        </w:rPr>
        <w:t>Página 95</w:t>
      </w:r>
    </w:p>
    <w:p w14:paraId="400229BC" w14:textId="77777777" w:rsidR="00185B53" w:rsidRPr="0011428D" w:rsidRDefault="00185B53" w:rsidP="0011428D">
      <w:pPr>
        <w:rPr>
          <w:rFonts w:ascii="Arial" w:hAnsi="Arial" w:cs="Arial"/>
        </w:rPr>
      </w:pPr>
      <w:r w:rsidRPr="0011428D">
        <w:rPr>
          <w:rFonts w:ascii="Arial" w:hAnsi="Arial" w:cs="Arial"/>
        </w:rPr>
        <w:t>PRIMER AÑO</w:t>
      </w:r>
    </w:p>
    <w:p w14:paraId="2E07ECC9" w14:textId="77777777" w:rsidR="00185B53" w:rsidRPr="0011428D" w:rsidRDefault="00185B53" w:rsidP="0011428D">
      <w:pPr>
        <w:rPr>
          <w:rFonts w:ascii="Arial" w:hAnsi="Arial" w:cs="Arial"/>
        </w:rPr>
      </w:pPr>
      <w:r w:rsidRPr="0011428D">
        <w:rPr>
          <w:rFonts w:ascii="Arial" w:hAnsi="Arial" w:cs="Arial"/>
        </w:rPr>
        <w:t>PRIMER CUATRIMESTRE</w:t>
      </w:r>
    </w:p>
    <w:p w14:paraId="0113AC8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Pedagogía</w:t>
      </w:r>
    </w:p>
    <w:p w14:paraId="6ACF1BF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Problemáticas filosóficas y educación</w:t>
      </w:r>
    </w:p>
    <w:p w14:paraId="26700FB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 la educación argentina</w:t>
      </w:r>
    </w:p>
    <w:p w14:paraId="3418E8E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 1</w:t>
      </w:r>
    </w:p>
    <w:p w14:paraId="3AACC46F" w14:textId="77777777" w:rsidR="00185B53" w:rsidRPr="0011428D" w:rsidRDefault="00185B53" w:rsidP="0011428D">
      <w:pPr>
        <w:rPr>
          <w:rFonts w:ascii="Arial" w:hAnsi="Arial" w:cs="Arial"/>
        </w:rPr>
      </w:pPr>
      <w:r w:rsidRPr="0011428D">
        <w:rPr>
          <w:rFonts w:ascii="Arial" w:hAnsi="Arial" w:cs="Arial"/>
        </w:rPr>
        <w:t>SEGUNDO CUATRIMESTRE</w:t>
      </w:r>
    </w:p>
    <w:p w14:paraId="10F8A53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Teorías psicológicas del sujeto</w:t>
      </w:r>
    </w:p>
    <w:p w14:paraId="2DE75FD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Teorías del aprendizaje</w:t>
      </w:r>
    </w:p>
    <w:p w14:paraId="20537BD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Teorías del crecimiento y del desarrollo</w:t>
      </w:r>
    </w:p>
    <w:p w14:paraId="3DC1BED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 2</w:t>
      </w:r>
    </w:p>
    <w:p w14:paraId="4CC2331D" w14:textId="77777777" w:rsidR="00185B53" w:rsidRPr="0011428D" w:rsidRDefault="00185B53" w:rsidP="0011428D">
      <w:pPr>
        <w:rPr>
          <w:rFonts w:ascii="Arial" w:hAnsi="Arial" w:cs="Arial"/>
        </w:rPr>
      </w:pPr>
      <w:r w:rsidRPr="0011428D">
        <w:rPr>
          <w:rFonts w:ascii="Arial" w:hAnsi="Arial" w:cs="Arial"/>
        </w:rPr>
        <w:t>SEGUNDO AÑO</w:t>
      </w:r>
    </w:p>
    <w:p w14:paraId="512FBB8C" w14:textId="77777777" w:rsidR="00185B53" w:rsidRPr="0011428D" w:rsidRDefault="00185B53" w:rsidP="0011428D">
      <w:pPr>
        <w:rPr>
          <w:rFonts w:ascii="Arial" w:hAnsi="Arial" w:cs="Arial"/>
        </w:rPr>
      </w:pPr>
      <w:r w:rsidRPr="0011428D">
        <w:rPr>
          <w:rFonts w:ascii="Arial" w:hAnsi="Arial" w:cs="Arial"/>
        </w:rPr>
        <w:t>PRIMER CUATRIMESTRE</w:t>
      </w:r>
    </w:p>
    <w:p w14:paraId="2F3AC5C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Sociología de la educación</w:t>
      </w:r>
    </w:p>
    <w:p w14:paraId="7CC2F81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Antropología social y educación</w:t>
      </w:r>
    </w:p>
    <w:p w14:paraId="5EB3F05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general</w:t>
      </w:r>
    </w:p>
    <w:p w14:paraId="3818ABD9"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Seminario electivo 3</w:t>
      </w:r>
    </w:p>
    <w:p w14:paraId="2585870A" w14:textId="77777777" w:rsidR="00185B53" w:rsidRPr="0011428D" w:rsidRDefault="00185B53" w:rsidP="0011428D">
      <w:pPr>
        <w:rPr>
          <w:rFonts w:ascii="Arial" w:hAnsi="Arial" w:cs="Arial"/>
        </w:rPr>
      </w:pPr>
      <w:r w:rsidRPr="0011428D">
        <w:rPr>
          <w:rFonts w:ascii="Arial" w:hAnsi="Arial" w:cs="Arial"/>
        </w:rPr>
        <w:t>SEGUNDO CUATRIMESTRE</w:t>
      </w:r>
    </w:p>
    <w:p w14:paraId="0E9A50F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Política educacional y legislación escolar</w:t>
      </w:r>
    </w:p>
    <w:p w14:paraId="5121E94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social de la educación</w:t>
      </w:r>
    </w:p>
    <w:p w14:paraId="1CFE394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Corrientes pedagógicas contemporáneas</w:t>
      </w:r>
    </w:p>
    <w:p w14:paraId="5FE9453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 4</w:t>
      </w:r>
    </w:p>
    <w:p w14:paraId="1312488C" w14:textId="77777777" w:rsidR="00185B53" w:rsidRPr="0011428D" w:rsidRDefault="00185B53" w:rsidP="0011428D">
      <w:pPr>
        <w:rPr>
          <w:rFonts w:ascii="Arial" w:hAnsi="Arial" w:cs="Arial"/>
        </w:rPr>
      </w:pPr>
      <w:r w:rsidRPr="0011428D">
        <w:rPr>
          <w:rFonts w:ascii="Arial" w:hAnsi="Arial" w:cs="Arial"/>
        </w:rPr>
        <w:t>TERCER AÑO</w:t>
      </w:r>
    </w:p>
    <w:p w14:paraId="3F75E15A" w14:textId="77777777" w:rsidR="00185B53" w:rsidRPr="0011428D" w:rsidRDefault="00185B53" w:rsidP="0011428D">
      <w:pPr>
        <w:rPr>
          <w:rFonts w:ascii="Arial" w:hAnsi="Arial" w:cs="Arial"/>
        </w:rPr>
      </w:pPr>
      <w:r w:rsidRPr="0011428D">
        <w:rPr>
          <w:rFonts w:ascii="Arial" w:hAnsi="Arial" w:cs="Arial"/>
        </w:rPr>
        <w:t>PRIMER CUATRIMESTRE</w:t>
      </w:r>
    </w:p>
    <w:p w14:paraId="2852FFE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Epistemología De Las Ciencias Sociales</w:t>
      </w:r>
    </w:p>
    <w:p w14:paraId="1330225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educativa</w:t>
      </w:r>
    </w:p>
    <w:p w14:paraId="38A1A91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 y sistemas de información educativa</w:t>
      </w:r>
    </w:p>
    <w:p w14:paraId="2CE0902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electivo 1</w:t>
      </w:r>
    </w:p>
    <w:p w14:paraId="3E06F5DE" w14:textId="77777777" w:rsidR="00185B53" w:rsidRPr="0011428D" w:rsidRDefault="00185B53" w:rsidP="0011428D">
      <w:pPr>
        <w:rPr>
          <w:rFonts w:ascii="Arial" w:hAnsi="Arial" w:cs="Arial"/>
        </w:rPr>
      </w:pPr>
      <w:r w:rsidRPr="0011428D">
        <w:rPr>
          <w:rFonts w:ascii="Arial" w:hAnsi="Arial" w:cs="Arial"/>
        </w:rPr>
        <w:t>SEGUNDO CUATRIMESTRE</w:t>
      </w:r>
    </w:p>
    <w:p w14:paraId="2C132D5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Organización y administración educacional</w:t>
      </w:r>
    </w:p>
    <w:p w14:paraId="76BF982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institucional de la educación</w:t>
      </w:r>
    </w:p>
    <w:p w14:paraId="2F3D14C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Didácticas específicas</w:t>
      </w:r>
    </w:p>
    <w:p w14:paraId="555376B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electivo 2</w:t>
      </w:r>
    </w:p>
    <w:p w14:paraId="7DFDB1C0" w14:textId="77777777" w:rsidR="00185B53" w:rsidRPr="0011428D" w:rsidRDefault="00185B53" w:rsidP="0011428D">
      <w:pPr>
        <w:rPr>
          <w:rFonts w:ascii="Arial" w:hAnsi="Arial" w:cs="Arial"/>
        </w:rPr>
      </w:pPr>
      <w:r w:rsidRPr="0011428D">
        <w:rPr>
          <w:rFonts w:ascii="Arial" w:hAnsi="Arial" w:cs="Arial"/>
        </w:rPr>
        <w:t>SEGUNDO CICLO:</w:t>
      </w:r>
    </w:p>
    <w:p w14:paraId="08991534" w14:textId="77777777" w:rsidR="00185B53" w:rsidRPr="0011428D" w:rsidRDefault="00185B53" w:rsidP="0011428D">
      <w:pPr>
        <w:rPr>
          <w:rFonts w:ascii="Arial" w:hAnsi="Arial" w:cs="Arial"/>
        </w:rPr>
      </w:pPr>
      <w:r w:rsidRPr="0011428D">
        <w:rPr>
          <w:rFonts w:ascii="Arial" w:hAnsi="Arial" w:cs="Arial"/>
        </w:rPr>
        <w:t>FORMACIÓN ESPECÍFICA DEL PROFESORADO: DURACIÓN 1 AÑO</w:t>
      </w:r>
    </w:p>
    <w:p w14:paraId="6D51DB0A" w14:textId="77777777" w:rsidR="00185B53" w:rsidRPr="0011428D" w:rsidRDefault="00185B53" w:rsidP="0011428D">
      <w:pPr>
        <w:rPr>
          <w:rFonts w:ascii="Arial" w:hAnsi="Arial" w:cs="Arial"/>
        </w:rPr>
      </w:pPr>
      <w:r w:rsidRPr="0011428D">
        <w:rPr>
          <w:rFonts w:ascii="Arial" w:hAnsi="Arial" w:cs="Arial"/>
        </w:rPr>
        <w:t>CUARTO AÑO</w:t>
      </w:r>
    </w:p>
    <w:p w14:paraId="784D0A5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Seminario-taller de Práctica Docente y Residencia (ANUAL)</w:t>
      </w:r>
    </w:p>
    <w:p w14:paraId="3E928140" w14:textId="77777777" w:rsidR="00185B53" w:rsidRPr="0011428D" w:rsidRDefault="00185B53" w:rsidP="0011428D">
      <w:pPr>
        <w:rPr>
          <w:rFonts w:ascii="Arial" w:hAnsi="Arial" w:cs="Arial"/>
        </w:rPr>
      </w:pPr>
      <w:r w:rsidRPr="0011428D">
        <w:rPr>
          <w:rFonts w:ascii="Arial" w:hAnsi="Arial" w:cs="Arial"/>
        </w:rPr>
        <w:t>PRIMER CUATRIMESTRE</w:t>
      </w:r>
    </w:p>
    <w:p w14:paraId="15753F6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educativa</w:t>
      </w:r>
    </w:p>
    <w:p w14:paraId="4E0E336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 electiva</w:t>
      </w:r>
    </w:p>
    <w:p w14:paraId="11D5C55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5101524E" w14:textId="77777777" w:rsidR="00185B53" w:rsidRPr="0011428D" w:rsidRDefault="00185B53" w:rsidP="0011428D">
      <w:pPr>
        <w:rPr>
          <w:rFonts w:ascii="Arial" w:hAnsi="Arial" w:cs="Arial"/>
        </w:rPr>
      </w:pPr>
      <w:r w:rsidRPr="0011428D">
        <w:rPr>
          <w:rFonts w:ascii="Arial" w:hAnsi="Arial" w:cs="Arial"/>
        </w:rPr>
        <w:t>SEGUNDO CUATRIMESTRE</w:t>
      </w:r>
    </w:p>
    <w:p w14:paraId="3ABF6C2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Planeamiento de la educación</w:t>
      </w:r>
    </w:p>
    <w:p w14:paraId="5CA4EAA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 electiva</w:t>
      </w:r>
    </w:p>
    <w:p w14:paraId="3DCA3A3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1228495E" w14:textId="77777777" w:rsidR="00185B53" w:rsidRPr="0011428D" w:rsidRDefault="00185B53" w:rsidP="0011428D">
      <w:pPr>
        <w:rPr>
          <w:rFonts w:ascii="Arial" w:hAnsi="Arial" w:cs="Arial"/>
        </w:rPr>
      </w:pPr>
      <w:r w:rsidRPr="0011428D">
        <w:rPr>
          <w:rFonts w:ascii="Arial" w:hAnsi="Arial" w:cs="Arial"/>
        </w:rPr>
        <w:t>SEGUNDO CICLO:</w:t>
      </w:r>
    </w:p>
    <w:p w14:paraId="2E935884" w14:textId="77777777" w:rsidR="00185B53" w:rsidRPr="0011428D" w:rsidRDefault="00185B53" w:rsidP="0011428D">
      <w:pPr>
        <w:rPr>
          <w:rFonts w:ascii="Arial" w:hAnsi="Arial" w:cs="Arial"/>
        </w:rPr>
      </w:pPr>
      <w:r w:rsidRPr="0011428D">
        <w:rPr>
          <w:rFonts w:ascii="Arial" w:hAnsi="Arial" w:cs="Arial"/>
        </w:rPr>
        <w:t>FORMACIÓN ESPECÍFICA DE LA LICENCIATURA: DURACIÓN 2 AÑOS</w:t>
      </w:r>
    </w:p>
    <w:p w14:paraId="4E380211" w14:textId="77777777" w:rsidR="00185B53" w:rsidRPr="0011428D" w:rsidRDefault="00185B53" w:rsidP="0011428D">
      <w:pPr>
        <w:rPr>
          <w:rFonts w:ascii="Arial" w:hAnsi="Arial" w:cs="Arial"/>
        </w:rPr>
      </w:pPr>
      <w:r w:rsidRPr="0011428D">
        <w:rPr>
          <w:rFonts w:ascii="Arial" w:hAnsi="Arial" w:cs="Arial"/>
        </w:rPr>
        <w:t>CUARTO AÑO</w:t>
      </w:r>
    </w:p>
    <w:p w14:paraId="55B41F7D" w14:textId="77777777" w:rsidR="00185B53" w:rsidRPr="0011428D" w:rsidRDefault="00185B53" w:rsidP="0011428D">
      <w:pPr>
        <w:rPr>
          <w:rFonts w:ascii="Arial" w:hAnsi="Arial" w:cs="Arial"/>
        </w:rPr>
      </w:pPr>
      <w:r w:rsidRPr="0011428D">
        <w:rPr>
          <w:rFonts w:ascii="Arial" w:hAnsi="Arial" w:cs="Arial"/>
        </w:rPr>
        <w:lastRenderedPageBreak/>
        <w:t>PRIMER CUATRIMESTRE</w:t>
      </w:r>
    </w:p>
    <w:p w14:paraId="7A28EC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educativa</w:t>
      </w:r>
    </w:p>
    <w:p w14:paraId="0EF3BEC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 electiva</w:t>
      </w:r>
    </w:p>
    <w:p w14:paraId="37EACA6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 electiva</w:t>
      </w:r>
    </w:p>
    <w:p w14:paraId="4563EA1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electivo</w:t>
      </w:r>
    </w:p>
    <w:p w14:paraId="25198825" w14:textId="77777777" w:rsidR="00185B53" w:rsidRPr="0011428D" w:rsidRDefault="00185B53" w:rsidP="0011428D">
      <w:pPr>
        <w:rPr>
          <w:rFonts w:ascii="Arial" w:hAnsi="Arial" w:cs="Arial"/>
        </w:rPr>
      </w:pPr>
      <w:r w:rsidRPr="0011428D">
        <w:rPr>
          <w:rFonts w:ascii="Arial" w:hAnsi="Arial" w:cs="Arial"/>
        </w:rPr>
        <w:t>SEGUNDO CUATRIMESTRE</w:t>
      </w:r>
    </w:p>
    <w:p w14:paraId="5F88C7F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Planeamiento de la educación</w:t>
      </w:r>
    </w:p>
    <w:p w14:paraId="1D6BFE0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52FC842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3C673F9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6000234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0056524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electivo</w:t>
      </w:r>
    </w:p>
    <w:p w14:paraId="0AA04950" w14:textId="77777777" w:rsidR="00185B53" w:rsidRPr="0011428D" w:rsidRDefault="00185B53" w:rsidP="0011428D">
      <w:pPr>
        <w:rPr>
          <w:rFonts w:ascii="Arial" w:hAnsi="Arial" w:cs="Arial"/>
        </w:rPr>
      </w:pPr>
      <w:r w:rsidRPr="0011428D">
        <w:rPr>
          <w:rFonts w:ascii="Arial" w:hAnsi="Arial" w:cs="Arial"/>
        </w:rPr>
        <w:t>QUINTO AÑO</w:t>
      </w:r>
    </w:p>
    <w:p w14:paraId="422946C6" w14:textId="77777777" w:rsidR="00185B53" w:rsidRPr="0011428D" w:rsidRDefault="00185B53" w:rsidP="0011428D">
      <w:pPr>
        <w:rPr>
          <w:rFonts w:ascii="Arial" w:hAnsi="Arial" w:cs="Arial"/>
        </w:rPr>
      </w:pPr>
      <w:r w:rsidRPr="0011428D">
        <w:rPr>
          <w:rFonts w:ascii="Arial" w:hAnsi="Arial" w:cs="Arial"/>
        </w:rPr>
        <w:t>PRIMER CUATRIMESTRE</w:t>
      </w:r>
    </w:p>
    <w:p w14:paraId="448CF17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 SEGUNDO CUATRIMESTRE</w:t>
      </w:r>
    </w:p>
    <w:p w14:paraId="6E17263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0922AFC1" w14:textId="77777777" w:rsidR="00185B53" w:rsidRPr="0011428D" w:rsidRDefault="00185B53" w:rsidP="0011428D">
      <w:pPr>
        <w:rPr>
          <w:rFonts w:ascii="Arial" w:hAnsi="Arial" w:cs="Arial"/>
        </w:rPr>
      </w:pPr>
      <w:r w:rsidRPr="0011428D">
        <w:rPr>
          <w:rFonts w:ascii="Arial" w:hAnsi="Arial" w:cs="Arial"/>
        </w:rPr>
        <w:t>Trabajo final: práctica de la investigación o práctica profesional supervisada a elección.</w:t>
      </w:r>
    </w:p>
    <w:p w14:paraId="3409AFC1" w14:textId="2A8E8F6E" w:rsidR="00185B53" w:rsidRPr="0011428D" w:rsidRDefault="00185B53" w:rsidP="0011428D">
      <w:pPr>
        <w:pStyle w:val="Ttulo2"/>
        <w:rPr>
          <w:rFonts w:ascii="Arial" w:hAnsi="Arial" w:cs="Arial"/>
          <w:sz w:val="22"/>
          <w:szCs w:val="22"/>
        </w:rPr>
      </w:pPr>
      <w:r w:rsidRPr="0011428D">
        <w:rPr>
          <w:rFonts w:ascii="Arial" w:hAnsi="Arial" w:cs="Arial"/>
          <w:sz w:val="22"/>
          <w:szCs w:val="22"/>
        </w:rPr>
        <w:t>M</w:t>
      </w:r>
      <w:r w:rsidR="00B37681" w:rsidRPr="0011428D">
        <w:rPr>
          <w:rFonts w:ascii="Arial" w:hAnsi="Arial" w:cs="Arial"/>
          <w:sz w:val="22"/>
          <w:szCs w:val="22"/>
        </w:rPr>
        <w:t>á</w:t>
      </w:r>
      <w:r w:rsidRPr="0011428D">
        <w:rPr>
          <w:rFonts w:ascii="Arial" w:hAnsi="Arial" w:cs="Arial"/>
          <w:sz w:val="22"/>
          <w:szCs w:val="22"/>
        </w:rPr>
        <w:t xml:space="preserve">s </w:t>
      </w:r>
      <w:r w:rsidR="00B37681" w:rsidRPr="0011428D">
        <w:rPr>
          <w:rFonts w:ascii="Arial" w:hAnsi="Arial" w:cs="Arial"/>
          <w:sz w:val="22"/>
          <w:szCs w:val="22"/>
        </w:rPr>
        <w:t>información</w:t>
      </w:r>
    </w:p>
    <w:p w14:paraId="3F217D8C" w14:textId="77777777" w:rsidR="00185B53" w:rsidRPr="0011428D" w:rsidRDefault="00185B53" w:rsidP="0011428D">
      <w:pPr>
        <w:rPr>
          <w:rFonts w:ascii="Arial" w:hAnsi="Arial" w:cs="Arial"/>
        </w:rPr>
      </w:pPr>
      <w:r w:rsidRPr="0011428D">
        <w:rPr>
          <w:rFonts w:ascii="Arial" w:hAnsi="Arial" w:cs="Arial"/>
        </w:rPr>
        <w:t>Dirección: Pabellón Francia – 1er. Piso - Ciudad Universitaria</w:t>
      </w:r>
    </w:p>
    <w:p w14:paraId="02DA3144" w14:textId="77777777" w:rsidR="00185B53" w:rsidRPr="0011428D" w:rsidRDefault="00185B53" w:rsidP="0011428D">
      <w:pPr>
        <w:rPr>
          <w:rFonts w:ascii="Arial" w:hAnsi="Arial" w:cs="Arial"/>
        </w:rPr>
      </w:pPr>
      <w:r w:rsidRPr="0011428D">
        <w:rPr>
          <w:rFonts w:ascii="Arial" w:hAnsi="Arial" w:cs="Arial"/>
        </w:rPr>
        <w:t xml:space="preserve">Teléfono: (0351) 5353610 – </w:t>
      </w:r>
      <w:proofErr w:type="spellStart"/>
      <w:r w:rsidRPr="0011428D">
        <w:rPr>
          <w:rFonts w:ascii="Arial" w:hAnsi="Arial" w:cs="Arial"/>
        </w:rPr>
        <w:t>int</w:t>
      </w:r>
      <w:proofErr w:type="spellEnd"/>
      <w:r w:rsidRPr="0011428D">
        <w:rPr>
          <w:rFonts w:ascii="Arial" w:hAnsi="Arial" w:cs="Arial"/>
        </w:rPr>
        <w:t>. 50220</w:t>
      </w:r>
    </w:p>
    <w:p w14:paraId="07A0A32C" w14:textId="77777777" w:rsidR="00185B53" w:rsidRPr="0011428D" w:rsidRDefault="00185B53" w:rsidP="0011428D">
      <w:pPr>
        <w:rPr>
          <w:rFonts w:ascii="Arial" w:hAnsi="Arial" w:cs="Arial"/>
        </w:rPr>
      </w:pPr>
      <w:r w:rsidRPr="0011428D">
        <w:rPr>
          <w:rFonts w:ascii="Arial" w:hAnsi="Arial" w:cs="Arial"/>
        </w:rPr>
        <w:t>E-Mail: csedu@ffyh.unc.edu.ar</w:t>
      </w:r>
    </w:p>
    <w:p w14:paraId="7FB15D6D" w14:textId="77777777" w:rsidR="00185B53" w:rsidRPr="0011428D" w:rsidRDefault="00185B53" w:rsidP="0011428D">
      <w:pPr>
        <w:rPr>
          <w:rFonts w:ascii="Arial" w:hAnsi="Arial" w:cs="Arial"/>
        </w:rPr>
      </w:pPr>
      <w:r w:rsidRPr="0011428D">
        <w:rPr>
          <w:rFonts w:ascii="Arial" w:hAnsi="Arial" w:cs="Arial"/>
        </w:rPr>
        <w:t>Facebook: Facultad de Filosofía y Humanidades - UNC</w:t>
      </w:r>
    </w:p>
    <w:p w14:paraId="525A27DE" w14:textId="77777777" w:rsidR="00185B53" w:rsidRPr="0011428D" w:rsidRDefault="00185B53" w:rsidP="0011428D">
      <w:pPr>
        <w:rPr>
          <w:rFonts w:ascii="Arial" w:hAnsi="Arial" w:cs="Arial"/>
        </w:rPr>
      </w:pPr>
      <w:r w:rsidRPr="0011428D">
        <w:rPr>
          <w:rFonts w:ascii="Arial" w:hAnsi="Arial" w:cs="Arial"/>
        </w:rPr>
        <w:t>Instagram: @ffyhunc</w:t>
      </w:r>
    </w:p>
    <w:p w14:paraId="67B8407E" w14:textId="77777777" w:rsidR="00185B53" w:rsidRPr="0011428D" w:rsidRDefault="00185B53" w:rsidP="0011428D">
      <w:pPr>
        <w:rPr>
          <w:rFonts w:ascii="Arial" w:hAnsi="Arial" w:cs="Arial"/>
        </w:rPr>
      </w:pPr>
      <w:r w:rsidRPr="0011428D">
        <w:rPr>
          <w:rFonts w:ascii="Arial" w:hAnsi="Arial" w:cs="Arial"/>
        </w:rPr>
        <w:t>Blog de la escuela: Escuela de Ciencias de la Educación</w:t>
      </w:r>
    </w:p>
    <w:p w14:paraId="228F219A" w14:textId="40A8CF4C" w:rsidR="00185B53" w:rsidRPr="0011428D" w:rsidRDefault="00B37681" w:rsidP="0011428D">
      <w:pPr>
        <w:rPr>
          <w:rFonts w:ascii="Arial" w:hAnsi="Arial" w:cs="Arial"/>
        </w:rPr>
      </w:pPr>
      <w:r w:rsidRPr="0011428D">
        <w:rPr>
          <w:rFonts w:ascii="Arial" w:hAnsi="Arial" w:cs="Arial"/>
        </w:rPr>
        <w:t>Página 96</w:t>
      </w:r>
    </w:p>
    <w:p w14:paraId="6808E623" w14:textId="77777777" w:rsidR="00185B53" w:rsidRPr="0011428D" w:rsidRDefault="00185B53" w:rsidP="0011428D">
      <w:pPr>
        <w:pStyle w:val="Ttulo1"/>
        <w:rPr>
          <w:rFonts w:ascii="Arial" w:hAnsi="Arial" w:cs="Arial"/>
          <w:sz w:val="22"/>
          <w:szCs w:val="22"/>
        </w:rPr>
      </w:pPr>
      <w:r w:rsidRPr="0011428D">
        <w:rPr>
          <w:rFonts w:ascii="Arial" w:hAnsi="Arial" w:cs="Arial"/>
          <w:sz w:val="22"/>
          <w:szCs w:val="22"/>
        </w:rPr>
        <w:t>Ciencia Política</w:t>
      </w:r>
    </w:p>
    <w:p w14:paraId="7E14A477" w14:textId="510CD56B" w:rsidR="00185B53" w:rsidRPr="0011428D" w:rsidRDefault="00185B53" w:rsidP="0011428D">
      <w:pPr>
        <w:rPr>
          <w:rFonts w:ascii="Arial" w:hAnsi="Arial" w:cs="Arial"/>
        </w:rPr>
      </w:pPr>
      <w:r w:rsidRPr="0011428D">
        <w:rPr>
          <w:rFonts w:ascii="Arial" w:hAnsi="Arial" w:cs="Arial"/>
        </w:rPr>
        <w:t>Facultad de Ciencias Sociales</w:t>
      </w:r>
    </w:p>
    <w:p w14:paraId="78F66CF4" w14:textId="77777777" w:rsidR="00185B53" w:rsidRPr="0011428D" w:rsidRDefault="00185B53" w:rsidP="0011428D">
      <w:pPr>
        <w:rPr>
          <w:rFonts w:ascii="Arial" w:hAnsi="Arial" w:cs="Arial"/>
        </w:rPr>
      </w:pPr>
      <w:r w:rsidRPr="0011428D">
        <w:rPr>
          <w:rFonts w:ascii="Arial" w:hAnsi="Arial" w:cs="Arial"/>
        </w:rPr>
        <w:t>Licenciatura en Ciencia Política - 5 años</w:t>
      </w:r>
    </w:p>
    <w:p w14:paraId="476B6FF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7FB29FF4" w14:textId="77777777" w:rsidR="00185B53" w:rsidRPr="0011428D" w:rsidRDefault="00185B53" w:rsidP="0011428D">
      <w:pPr>
        <w:rPr>
          <w:rFonts w:ascii="Arial" w:hAnsi="Arial" w:cs="Arial"/>
        </w:rPr>
      </w:pPr>
      <w:r w:rsidRPr="0011428D">
        <w:rPr>
          <w:rFonts w:ascii="Arial" w:hAnsi="Arial" w:cs="Arial"/>
        </w:rPr>
        <w:t>La carrera de grado de Ciencia Política junto con la Licenciatura en Sociología dieron inicio en el ámbito de la Universidad Nacional desde el año 2017, luego de la creación de la Facultad de Ciencias Sociales (FCS) en diciembre de 2015. Forma parte las tres carreras de grado de la FCS, donde también se dictan más de 20 carreras de posgrado, entre Doctorados, Maestrías y Especializaciones.</w:t>
      </w:r>
    </w:p>
    <w:p w14:paraId="1C752887" w14:textId="77777777" w:rsidR="00185B53" w:rsidRPr="0011428D" w:rsidRDefault="00185B53" w:rsidP="0011428D">
      <w:pPr>
        <w:rPr>
          <w:rFonts w:ascii="Arial" w:hAnsi="Arial" w:cs="Arial"/>
        </w:rPr>
      </w:pPr>
      <w:r w:rsidRPr="0011428D">
        <w:rPr>
          <w:rFonts w:ascii="Arial" w:hAnsi="Arial" w:cs="Arial"/>
        </w:rPr>
        <w:lastRenderedPageBreak/>
        <w:t>¿Qué es la Ciencia Política? La Ciencia Política es una disciplina que busca dar cuenta de lo político, entendiendo por esto las luchas en torno a las diversas formas de organizar las sociedades. Las sociedades actuales se caracterizan por articular de manera compleja, transformaciones en las luchas y en las prácticas políticas, en las ideologías y en las propias instituciones, emergiendo nuevos actores tanto nacionales como trasnacionales que trazan un escenario que demanda nuevas y mejores claves de análisis y marcos de interpretación.</w:t>
      </w:r>
    </w:p>
    <w:p w14:paraId="0CD21CBD" w14:textId="169F6D3C" w:rsidR="00185B53" w:rsidRPr="0011428D" w:rsidRDefault="00185B53" w:rsidP="0011428D">
      <w:pPr>
        <w:rPr>
          <w:rFonts w:ascii="Arial" w:hAnsi="Arial" w:cs="Arial"/>
        </w:rPr>
      </w:pPr>
      <w:r w:rsidRPr="0011428D">
        <w:rPr>
          <w:rFonts w:ascii="Arial" w:hAnsi="Arial" w:cs="Arial"/>
        </w:rPr>
        <w:t xml:space="preserve">Estos procesos políticos a su </w:t>
      </w:r>
      <w:r w:rsidR="00E20F5E" w:rsidRPr="0011428D">
        <w:rPr>
          <w:rFonts w:ascii="Arial" w:hAnsi="Arial" w:cs="Arial"/>
        </w:rPr>
        <w:t>vez</w:t>
      </w:r>
      <w:r w:rsidRPr="0011428D">
        <w:rPr>
          <w:rFonts w:ascii="Arial" w:hAnsi="Arial" w:cs="Arial"/>
        </w:rPr>
        <w:t xml:space="preserve"> se dan en el marco de los acelerados cambios producidos a instancias de la globalización y tienen como efecto el trastocamiento de los límites entre lo externo y lo interno impactando tanto en las comunidades como en los individuos y promoviendo transformaciones institucionales en las que se pone en juego la democracia.</w:t>
      </w:r>
    </w:p>
    <w:p w14:paraId="23A3B8D6" w14:textId="77777777" w:rsidR="00185B53" w:rsidRPr="0011428D" w:rsidRDefault="00185B53" w:rsidP="0011428D">
      <w:pPr>
        <w:rPr>
          <w:rFonts w:ascii="Arial" w:hAnsi="Arial" w:cs="Arial"/>
        </w:rPr>
      </w:pPr>
      <w:r w:rsidRPr="0011428D">
        <w:rPr>
          <w:rFonts w:ascii="Arial" w:hAnsi="Arial" w:cs="Arial"/>
        </w:rPr>
        <w:t>En este contexto, la Ciencia Política asume la responsabilidad de reflexionar y alentar transformaciones democráticas a partir del estudio sistemático de cuestiones como el Estado, las instituciones, los sistemas de partidos, los movimientos populares, las formas de participación, los modelos de desarrollo económico, las estrategias de gestión de políticas públicas, la política internacional, entre otros.</w:t>
      </w:r>
    </w:p>
    <w:p w14:paraId="46051075" w14:textId="77777777" w:rsidR="00185B53" w:rsidRPr="0011428D" w:rsidRDefault="00185B53" w:rsidP="0011428D">
      <w:pPr>
        <w:rPr>
          <w:rFonts w:ascii="Arial" w:hAnsi="Arial" w:cs="Arial"/>
        </w:rPr>
      </w:pPr>
      <w:r w:rsidRPr="0011428D">
        <w:rPr>
          <w:rFonts w:ascii="Arial" w:hAnsi="Arial" w:cs="Arial"/>
        </w:rPr>
        <w:t>En ese sentido, la Universidad Pública se constituye en un ámbito propicio para asumir la responsabilidad de formar politólogas y politólogos capaces de enfrentar con éxito los desafíos de los nuevos tiempos, particularmente en nuestra región latinoamericana signada por la dependencia de los centros de poder global.</w:t>
      </w:r>
    </w:p>
    <w:p w14:paraId="204AD6B1" w14:textId="77777777" w:rsidR="00185B53" w:rsidRPr="0011428D" w:rsidRDefault="00185B53" w:rsidP="0011428D">
      <w:pPr>
        <w:rPr>
          <w:rFonts w:ascii="Arial" w:hAnsi="Arial" w:cs="Arial"/>
        </w:rPr>
      </w:pPr>
      <w:r w:rsidRPr="0011428D">
        <w:rPr>
          <w:rFonts w:ascii="Arial" w:hAnsi="Arial" w:cs="Arial"/>
        </w:rPr>
        <w:t>Quien egresa de la Licenciatura en Ciencia Política contará con los conocimientos y habilidades necesarios para analizar la realidad política nacional e internacional e intervenir reflexivamente en las instituciones y organizaciones estatales y privadas, así como de los organismos internacionales. Contará con conocimientos teóricos, epistemológicos y metodológicos para comprender la complejidad del quehacer científico en general y de la ciencia política en particular. En el marco de las ciencias sociales, sus conocimientos permitirán una comprensión crítica de la problemática política y la posibilidad de proponer alternativas. Se espera que a través del pensamiento crítico pueda reflexionar sobre sus propias prácticas profesionales y cooperar en equipos multidisciplinarios, desarrollando una visión ética y sentido de la responsabilidad profesional.</w:t>
      </w:r>
    </w:p>
    <w:p w14:paraId="12FEB82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licenciado/a en ciencia política?</w:t>
      </w:r>
    </w:p>
    <w:p w14:paraId="50EC1A78" w14:textId="77777777" w:rsidR="00185B53" w:rsidRPr="0011428D" w:rsidRDefault="00185B53" w:rsidP="0011428D">
      <w:pPr>
        <w:rPr>
          <w:rFonts w:ascii="Arial" w:hAnsi="Arial" w:cs="Arial"/>
        </w:rPr>
      </w:pPr>
      <w:r w:rsidRPr="0011428D">
        <w:rPr>
          <w:rFonts w:ascii="Arial" w:hAnsi="Arial" w:cs="Arial"/>
        </w:rPr>
        <w:t>Quien egresa de la Licenciatura en Ciencia Política puede:</w:t>
      </w:r>
    </w:p>
    <w:p w14:paraId="4772DFA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Desarrollar actividades en la función pública.</w:t>
      </w:r>
    </w:p>
    <w:p w14:paraId="1CFA849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Analizar, diseñar, implementar y evaluar políticas públicas.</w:t>
      </w:r>
    </w:p>
    <w:p w14:paraId="51BCC7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análisis políticos y estudios de opinión pública.</w:t>
      </w:r>
    </w:p>
    <w:p w14:paraId="32464C3C" w14:textId="164C5E05"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a partidos políticos, sindicatos, organizaciones sociales, empresas y otros actores y organizaciones</w:t>
      </w:r>
      <w:r w:rsidR="00B37681" w:rsidRPr="0011428D">
        <w:rPr>
          <w:rFonts w:ascii="Arial" w:hAnsi="Arial" w:cs="Arial"/>
        </w:rPr>
        <w:t xml:space="preserve"> </w:t>
      </w:r>
      <w:r w:rsidRPr="0011428D">
        <w:rPr>
          <w:rFonts w:ascii="Arial" w:hAnsi="Arial" w:cs="Arial"/>
        </w:rPr>
        <w:t>en problemáticas vinculadas a los procesos políticos e institucionales.</w:t>
      </w:r>
    </w:p>
    <w:p w14:paraId="42F2E9E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en el diseño y desarrollo de campañas electorales.</w:t>
      </w:r>
    </w:p>
    <w:p w14:paraId="7C03DC3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en la resolución de conflictos en los ámbitos nacionales, regionales e internacionales.</w:t>
      </w:r>
    </w:p>
    <w:p w14:paraId="3B251F8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Formar parte del Instituto del Servicio Exterior de la Nación.</w:t>
      </w:r>
    </w:p>
    <w:p w14:paraId="1A36376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Desempeñarse en investigación y docencia en campos vinculados a la disciplina.</w:t>
      </w:r>
    </w:p>
    <w:p w14:paraId="2CF87CAE" w14:textId="3F9AE888" w:rsidR="00185B53" w:rsidRPr="0011428D" w:rsidRDefault="00B37681" w:rsidP="0011428D">
      <w:pPr>
        <w:rPr>
          <w:rFonts w:ascii="Arial" w:hAnsi="Arial" w:cs="Arial"/>
        </w:rPr>
      </w:pPr>
      <w:r w:rsidRPr="0011428D">
        <w:rPr>
          <w:rFonts w:ascii="Arial" w:hAnsi="Arial" w:cs="Arial"/>
        </w:rPr>
        <w:t xml:space="preserve">Página </w:t>
      </w:r>
      <w:r w:rsidR="003641A5" w:rsidRPr="0011428D">
        <w:rPr>
          <w:rFonts w:ascii="Arial" w:hAnsi="Arial" w:cs="Arial"/>
        </w:rPr>
        <w:t>97</w:t>
      </w:r>
    </w:p>
    <w:p w14:paraId="53D3E84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¿Dónde trabaja?</w:t>
      </w:r>
    </w:p>
    <w:p w14:paraId="0382565E" w14:textId="394BBCF1" w:rsidR="00185B53" w:rsidRPr="0011428D" w:rsidRDefault="00185B53" w:rsidP="0011428D">
      <w:pPr>
        <w:rPr>
          <w:rFonts w:ascii="Arial" w:hAnsi="Arial" w:cs="Arial"/>
        </w:rPr>
      </w:pPr>
      <w:r w:rsidRPr="0011428D">
        <w:rPr>
          <w:rFonts w:ascii="Arial" w:hAnsi="Arial" w:cs="Arial"/>
        </w:rPr>
        <w:t xml:space="preserve">Las/os politólogas/os pueden trabajar en organismos gubernamentales, organizaciones no gubernamentales y del sector privado tanto a nivel nacional como internacional. Pueden desempeñarse en </w:t>
      </w:r>
      <w:r w:rsidR="003641A5" w:rsidRPr="0011428D">
        <w:rPr>
          <w:rFonts w:ascii="Arial" w:hAnsi="Arial" w:cs="Arial"/>
        </w:rPr>
        <w:t>las tareas</w:t>
      </w:r>
      <w:r w:rsidRPr="0011428D">
        <w:rPr>
          <w:rFonts w:ascii="Arial" w:hAnsi="Arial" w:cs="Arial"/>
        </w:rPr>
        <w:t xml:space="preserve"> de diseño, implementación de políticas públicas, análisis políticos, comunicación, realización de informes y coordinación de equipos interdisciplinarios. También pueden desempeñarse en ámbitos académicos de docencia e investigación y funciones de asesoramiento y consultoría.</w:t>
      </w:r>
    </w:p>
    <w:p w14:paraId="12D4137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desempeño profesional</w:t>
      </w:r>
    </w:p>
    <w:p w14:paraId="6CFA6AA7" w14:textId="77777777" w:rsidR="00185B53" w:rsidRPr="0011428D" w:rsidRDefault="00185B53" w:rsidP="0011428D">
      <w:pPr>
        <w:rPr>
          <w:rFonts w:ascii="Arial" w:hAnsi="Arial" w:cs="Arial"/>
        </w:rPr>
      </w:pPr>
      <w:r w:rsidRPr="0011428D">
        <w:rPr>
          <w:rFonts w:ascii="Arial" w:hAnsi="Arial" w:cs="Arial"/>
        </w:rPr>
        <w:t>Favorece el estudio y el ejercicio de la profesión, el interés por las problemáticas vinculadas al poder en sociedades democráticas, las relaciones internacionales, las políticas públicas y los procesos de organización social.</w:t>
      </w:r>
    </w:p>
    <w:p w14:paraId="2379C81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Ingresos e inscripciones</w:t>
      </w:r>
    </w:p>
    <w:p w14:paraId="11FD0F71" w14:textId="77777777" w:rsidR="00185B53" w:rsidRPr="0011428D" w:rsidRDefault="00185B53" w:rsidP="0011428D">
      <w:pPr>
        <w:rPr>
          <w:rFonts w:ascii="Arial" w:hAnsi="Arial" w:cs="Arial"/>
        </w:rPr>
      </w:pPr>
      <w:r w:rsidRPr="0011428D">
        <w:rPr>
          <w:rFonts w:ascii="Arial" w:hAnsi="Arial" w:cs="Arial"/>
        </w:rPr>
        <w:t>Para inscribirse en la Licenciatura en Ciencia Política de la Facultad de Ciencias Sociales les recomendamos dirigirse al sitio www.sociales.unc.edu.ar.</w:t>
      </w:r>
    </w:p>
    <w:p w14:paraId="01135DF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5F079587" w14:textId="77777777" w:rsidR="00185B53" w:rsidRPr="0011428D" w:rsidRDefault="00185B53" w:rsidP="0011428D">
      <w:pPr>
        <w:rPr>
          <w:rFonts w:ascii="Arial" w:hAnsi="Arial" w:cs="Arial"/>
        </w:rPr>
      </w:pPr>
      <w:r w:rsidRPr="0011428D">
        <w:rPr>
          <w:rFonts w:ascii="Arial" w:hAnsi="Arial" w:cs="Arial"/>
        </w:rPr>
        <w:t>El Ciclo de Nivelación para la carrera de Ciencia Política se compone de dos espacios curriculares obligatorios: Introducción a la Ciencia Política e Introducción a los Estudios Universitarios en Ciencias Sociales.</w:t>
      </w:r>
    </w:p>
    <w:p w14:paraId="453BE165" w14:textId="77777777" w:rsidR="00185B53" w:rsidRPr="0011428D" w:rsidRDefault="00185B53" w:rsidP="0011428D">
      <w:pPr>
        <w:rPr>
          <w:rFonts w:ascii="Arial" w:hAnsi="Arial" w:cs="Arial"/>
        </w:rPr>
      </w:pPr>
      <w:r w:rsidRPr="0011428D">
        <w:rPr>
          <w:rFonts w:ascii="Arial" w:hAnsi="Arial" w:cs="Arial"/>
        </w:rPr>
        <w:t>CICLO INTRODUCTORIO AL ESTUDIO DE LAS CIENCIAS SOCIALES</w:t>
      </w:r>
    </w:p>
    <w:p w14:paraId="0B44AE8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Ciencia Política</w:t>
      </w:r>
    </w:p>
    <w:p w14:paraId="64E8F21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Universitarios de las Ciencias Sociales</w:t>
      </w:r>
    </w:p>
    <w:p w14:paraId="579D711E" w14:textId="77777777" w:rsidR="00185B53" w:rsidRPr="0011428D" w:rsidRDefault="00185B53" w:rsidP="0011428D">
      <w:pPr>
        <w:rPr>
          <w:rFonts w:ascii="Arial" w:hAnsi="Arial" w:cs="Arial"/>
        </w:rPr>
      </w:pPr>
      <w:r w:rsidRPr="0011428D">
        <w:rPr>
          <w:rFonts w:ascii="Arial" w:hAnsi="Arial" w:cs="Arial"/>
        </w:rPr>
        <w:t>CICLO INICIAL COMÚN PRIMER AÑO</w:t>
      </w:r>
    </w:p>
    <w:p w14:paraId="4E096E47" w14:textId="77777777" w:rsidR="00185B53" w:rsidRPr="0011428D" w:rsidRDefault="00185B53" w:rsidP="0011428D">
      <w:pPr>
        <w:rPr>
          <w:rFonts w:ascii="Arial" w:hAnsi="Arial" w:cs="Arial"/>
        </w:rPr>
      </w:pPr>
      <w:r w:rsidRPr="0011428D">
        <w:rPr>
          <w:rFonts w:ascii="Arial" w:hAnsi="Arial" w:cs="Arial"/>
        </w:rPr>
        <w:t>PRIMER CUATRIMESTRE</w:t>
      </w:r>
    </w:p>
    <w:p w14:paraId="5AD8869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Fundamentos de la Ciencia Política</w:t>
      </w:r>
    </w:p>
    <w:p w14:paraId="3FB01EC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Sociología Sistemática</w:t>
      </w:r>
    </w:p>
    <w:p w14:paraId="5FAF5110" w14:textId="74F264F1"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al Conocimiento en las</w:t>
      </w:r>
      <w:r w:rsidR="00E20F5E">
        <w:rPr>
          <w:rFonts w:ascii="Arial" w:hAnsi="Arial" w:cs="Arial"/>
        </w:rPr>
        <w:t xml:space="preserve"> </w:t>
      </w:r>
      <w:r w:rsidRPr="0011428D">
        <w:rPr>
          <w:rFonts w:ascii="Arial" w:hAnsi="Arial" w:cs="Arial"/>
        </w:rPr>
        <w:t>Ciencias Sociales</w:t>
      </w:r>
    </w:p>
    <w:p w14:paraId="5DD31067" w14:textId="77777777" w:rsidR="00E20F5E" w:rsidRDefault="00185B53" w:rsidP="0011428D">
      <w:pPr>
        <w:rPr>
          <w:rFonts w:ascii="Arial" w:hAnsi="Arial" w:cs="Arial"/>
        </w:rPr>
      </w:pPr>
      <w:r w:rsidRPr="0011428D">
        <w:rPr>
          <w:rFonts w:ascii="Arial" w:hAnsi="Arial" w:cs="Arial"/>
        </w:rPr>
        <w:t>•</w:t>
      </w:r>
      <w:r w:rsidRPr="0011428D">
        <w:rPr>
          <w:rFonts w:ascii="Arial" w:hAnsi="Arial" w:cs="Arial"/>
        </w:rPr>
        <w:tab/>
        <w:t>Historia Social y Política I (Contemporánea)</w:t>
      </w:r>
    </w:p>
    <w:p w14:paraId="63C5BC4F" w14:textId="27D2D21B" w:rsidR="00185B53" w:rsidRPr="0011428D" w:rsidRDefault="00185B53" w:rsidP="0011428D">
      <w:pPr>
        <w:rPr>
          <w:rFonts w:ascii="Arial" w:hAnsi="Arial" w:cs="Arial"/>
        </w:rPr>
      </w:pPr>
      <w:r w:rsidRPr="0011428D">
        <w:rPr>
          <w:rFonts w:ascii="Arial" w:hAnsi="Arial" w:cs="Arial"/>
        </w:rPr>
        <w:t>SEGUNDO CUATRIMESTRE</w:t>
      </w:r>
    </w:p>
    <w:p w14:paraId="33D6195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Política I</w:t>
      </w:r>
    </w:p>
    <w:p w14:paraId="3795DA2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Sociológica I</w:t>
      </w:r>
    </w:p>
    <w:p w14:paraId="0ADE8D3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Economía Política I</w:t>
      </w:r>
    </w:p>
    <w:p w14:paraId="16DD482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Social y Política II</w:t>
      </w:r>
    </w:p>
    <w:p w14:paraId="491C74D6" w14:textId="77777777" w:rsidR="00185B53" w:rsidRPr="0011428D" w:rsidRDefault="00185B53" w:rsidP="0011428D">
      <w:pPr>
        <w:rPr>
          <w:rFonts w:ascii="Arial" w:hAnsi="Arial" w:cs="Arial"/>
        </w:rPr>
      </w:pPr>
      <w:r w:rsidRPr="0011428D">
        <w:rPr>
          <w:rFonts w:ascii="Arial" w:hAnsi="Arial" w:cs="Arial"/>
        </w:rPr>
        <w:t>SEGUNDO AÑO</w:t>
      </w:r>
    </w:p>
    <w:p w14:paraId="63BB0D08" w14:textId="77777777" w:rsidR="00185B53" w:rsidRPr="0011428D" w:rsidRDefault="00185B53" w:rsidP="0011428D">
      <w:pPr>
        <w:rPr>
          <w:rFonts w:ascii="Arial" w:hAnsi="Arial" w:cs="Arial"/>
        </w:rPr>
      </w:pPr>
      <w:r w:rsidRPr="0011428D">
        <w:rPr>
          <w:rFonts w:ascii="Arial" w:hAnsi="Arial" w:cs="Arial"/>
        </w:rPr>
        <w:t>TERCER CUATRIMESTRE</w:t>
      </w:r>
    </w:p>
    <w:p w14:paraId="19EFDD3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Política II</w:t>
      </w:r>
    </w:p>
    <w:p w14:paraId="2205B99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Sociológica II</w:t>
      </w:r>
    </w:p>
    <w:p w14:paraId="50AD4A9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Social y Política III</w:t>
      </w:r>
    </w:p>
    <w:p w14:paraId="23145FCC"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Economía Política II</w:t>
      </w:r>
    </w:p>
    <w:p w14:paraId="5FABEB20" w14:textId="0A72A8C9" w:rsidR="00185B53" w:rsidRPr="0011428D" w:rsidRDefault="003641A5" w:rsidP="0011428D">
      <w:pPr>
        <w:rPr>
          <w:rFonts w:ascii="Arial" w:hAnsi="Arial" w:cs="Arial"/>
        </w:rPr>
      </w:pPr>
      <w:r w:rsidRPr="0011428D">
        <w:rPr>
          <w:rFonts w:ascii="Arial" w:hAnsi="Arial" w:cs="Arial"/>
        </w:rPr>
        <w:t>Página 98</w:t>
      </w:r>
    </w:p>
    <w:p w14:paraId="6168188B" w14:textId="77777777" w:rsidR="00185B53" w:rsidRPr="0011428D" w:rsidRDefault="00185B53" w:rsidP="0011428D">
      <w:pPr>
        <w:rPr>
          <w:rFonts w:ascii="Arial" w:hAnsi="Arial" w:cs="Arial"/>
        </w:rPr>
      </w:pPr>
      <w:r w:rsidRPr="0011428D">
        <w:rPr>
          <w:rFonts w:ascii="Arial" w:hAnsi="Arial" w:cs="Arial"/>
        </w:rPr>
        <w:t>CUARTO CUATRIMESTRE</w:t>
      </w:r>
    </w:p>
    <w:p w14:paraId="7182783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Sociológica III</w:t>
      </w:r>
    </w:p>
    <w:p w14:paraId="354BC40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Política III</w:t>
      </w:r>
    </w:p>
    <w:p w14:paraId="62D02B9C" w14:textId="0772059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Procesos Políticos Internacionales</w:t>
      </w:r>
      <w:r w:rsidR="003641A5" w:rsidRPr="0011428D">
        <w:rPr>
          <w:rFonts w:ascii="Arial" w:hAnsi="Arial" w:cs="Arial"/>
        </w:rPr>
        <w:t xml:space="preserve"> </w:t>
      </w:r>
      <w:r w:rsidRPr="0011428D">
        <w:rPr>
          <w:rFonts w:ascii="Arial" w:hAnsi="Arial" w:cs="Arial"/>
        </w:rPr>
        <w:t>o Filosofía</w:t>
      </w:r>
    </w:p>
    <w:p w14:paraId="6725EFF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Social y Política o Antropología Sociocultural</w:t>
      </w:r>
    </w:p>
    <w:p w14:paraId="566322ED" w14:textId="0CAB818F"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Social I</w:t>
      </w:r>
      <w:r w:rsidR="003641A5" w:rsidRPr="0011428D">
        <w:rPr>
          <w:rFonts w:ascii="Arial" w:hAnsi="Arial" w:cs="Arial"/>
        </w:rPr>
        <w:t xml:space="preserve"> </w:t>
      </w:r>
      <w:r w:rsidRPr="0011428D">
        <w:rPr>
          <w:rFonts w:ascii="Arial" w:hAnsi="Arial" w:cs="Arial"/>
        </w:rPr>
        <w:t>(Cuantitativa)</w:t>
      </w:r>
    </w:p>
    <w:p w14:paraId="570A354A" w14:textId="77777777" w:rsidR="00E20F5E" w:rsidRDefault="00185B53" w:rsidP="0011428D">
      <w:pPr>
        <w:rPr>
          <w:rFonts w:ascii="Arial" w:hAnsi="Arial" w:cs="Arial"/>
        </w:rPr>
      </w:pPr>
      <w:r w:rsidRPr="0011428D">
        <w:rPr>
          <w:rFonts w:ascii="Arial" w:hAnsi="Arial" w:cs="Arial"/>
        </w:rPr>
        <w:t>CICLO DE FORMACIÓN ESPECÍFICA</w:t>
      </w:r>
    </w:p>
    <w:p w14:paraId="343FCFFD" w14:textId="14FA07CE" w:rsidR="00185B53" w:rsidRPr="0011428D" w:rsidRDefault="00185B53" w:rsidP="0011428D">
      <w:pPr>
        <w:rPr>
          <w:rFonts w:ascii="Arial" w:hAnsi="Arial" w:cs="Arial"/>
        </w:rPr>
      </w:pPr>
      <w:r w:rsidRPr="0011428D">
        <w:rPr>
          <w:rFonts w:ascii="Arial" w:hAnsi="Arial" w:cs="Arial"/>
        </w:rPr>
        <w:t>TERCER AÑO</w:t>
      </w:r>
    </w:p>
    <w:p w14:paraId="0F1AFA59" w14:textId="77777777" w:rsidR="00185B53" w:rsidRPr="0011428D" w:rsidRDefault="00185B53" w:rsidP="0011428D">
      <w:pPr>
        <w:rPr>
          <w:rFonts w:ascii="Arial" w:hAnsi="Arial" w:cs="Arial"/>
        </w:rPr>
      </w:pPr>
      <w:r w:rsidRPr="0011428D">
        <w:rPr>
          <w:rFonts w:ascii="Arial" w:hAnsi="Arial" w:cs="Arial"/>
        </w:rPr>
        <w:t>QUINTO CUATRIMESTRE</w:t>
      </w:r>
    </w:p>
    <w:p w14:paraId="1902EF3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del Estado y sus Transformaciones Históricas</w:t>
      </w:r>
    </w:p>
    <w:p w14:paraId="209FE46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Social II</w:t>
      </w:r>
    </w:p>
    <w:p w14:paraId="3109171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 I</w:t>
      </w:r>
    </w:p>
    <w:p w14:paraId="44C7632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Constitucional</w:t>
      </w:r>
    </w:p>
    <w:p w14:paraId="3033F044" w14:textId="77777777" w:rsidR="00185B53" w:rsidRPr="0011428D" w:rsidRDefault="00185B53" w:rsidP="0011428D">
      <w:pPr>
        <w:rPr>
          <w:rFonts w:ascii="Arial" w:hAnsi="Arial" w:cs="Arial"/>
        </w:rPr>
      </w:pPr>
      <w:r w:rsidRPr="0011428D">
        <w:rPr>
          <w:rFonts w:ascii="Arial" w:hAnsi="Arial" w:cs="Arial"/>
        </w:rPr>
        <w:t>SEXTO CUATRIMESTRE</w:t>
      </w:r>
    </w:p>
    <w:p w14:paraId="5395286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de la Democracia y de la Ciudadanía</w:t>
      </w:r>
    </w:p>
    <w:p w14:paraId="1C3C177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 II</w:t>
      </w:r>
    </w:p>
    <w:p w14:paraId="3441273F" w14:textId="6B1DFDB2"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Instituciones de Gobierno y</w:t>
      </w:r>
      <w:r w:rsidR="00E20F5E">
        <w:rPr>
          <w:rFonts w:ascii="Arial" w:hAnsi="Arial" w:cs="Arial"/>
        </w:rPr>
        <w:t xml:space="preserve"> </w:t>
      </w:r>
      <w:r w:rsidRPr="0011428D">
        <w:rPr>
          <w:rFonts w:ascii="Arial" w:hAnsi="Arial" w:cs="Arial"/>
        </w:rPr>
        <w:t>Administración Pública</w:t>
      </w:r>
    </w:p>
    <w:p w14:paraId="428B6FE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Técnicas Cuantitativas</w:t>
      </w:r>
    </w:p>
    <w:p w14:paraId="69900A70" w14:textId="77777777" w:rsidR="00185B53" w:rsidRPr="0011428D" w:rsidRDefault="00185B53" w:rsidP="0011428D">
      <w:pPr>
        <w:rPr>
          <w:rFonts w:ascii="Arial" w:hAnsi="Arial" w:cs="Arial"/>
        </w:rPr>
      </w:pPr>
      <w:r w:rsidRPr="0011428D">
        <w:rPr>
          <w:rFonts w:ascii="Arial" w:hAnsi="Arial" w:cs="Arial"/>
        </w:rPr>
        <w:t>CUARTO AÑO</w:t>
      </w:r>
    </w:p>
    <w:p w14:paraId="55ED687E" w14:textId="77777777" w:rsidR="00185B53" w:rsidRPr="0011428D" w:rsidRDefault="00185B53" w:rsidP="0011428D">
      <w:pPr>
        <w:rPr>
          <w:rFonts w:ascii="Arial" w:hAnsi="Arial" w:cs="Arial"/>
        </w:rPr>
      </w:pPr>
      <w:r w:rsidRPr="0011428D">
        <w:rPr>
          <w:rFonts w:ascii="Arial" w:hAnsi="Arial" w:cs="Arial"/>
        </w:rPr>
        <w:t>SÉPTIMO CUATRIMESTRE</w:t>
      </w:r>
    </w:p>
    <w:p w14:paraId="0FCE82A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Partidos Políticos</w:t>
      </w:r>
    </w:p>
    <w:p w14:paraId="0076916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Procesos Políticos latinoamericanos</w:t>
      </w:r>
    </w:p>
    <w:p w14:paraId="5FB46B9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Derechos Humanos</w:t>
      </w:r>
    </w:p>
    <w:p w14:paraId="42D7088A" w14:textId="575FAC7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Técnicas Cualitativas</w:t>
      </w:r>
    </w:p>
    <w:p w14:paraId="4E6F7FC8" w14:textId="77777777" w:rsidR="00185B53" w:rsidRPr="0011428D" w:rsidRDefault="00185B53" w:rsidP="0011428D">
      <w:pPr>
        <w:rPr>
          <w:rFonts w:ascii="Arial" w:hAnsi="Arial" w:cs="Arial"/>
        </w:rPr>
      </w:pPr>
      <w:r w:rsidRPr="0011428D">
        <w:rPr>
          <w:rFonts w:ascii="Arial" w:hAnsi="Arial" w:cs="Arial"/>
        </w:rPr>
        <w:t>CICLO DE FORMACIÓN PROFESIONAL</w:t>
      </w:r>
    </w:p>
    <w:p w14:paraId="2685F9D8" w14:textId="77777777" w:rsidR="00185B53" w:rsidRPr="0011428D" w:rsidRDefault="00185B53" w:rsidP="0011428D">
      <w:pPr>
        <w:rPr>
          <w:rFonts w:ascii="Arial" w:hAnsi="Arial" w:cs="Arial"/>
        </w:rPr>
      </w:pPr>
      <w:r w:rsidRPr="0011428D">
        <w:rPr>
          <w:rFonts w:ascii="Arial" w:hAnsi="Arial" w:cs="Arial"/>
        </w:rPr>
        <w:t>OCTAVO CUATRIMESTRE</w:t>
      </w:r>
    </w:p>
    <w:p w14:paraId="7CCE93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Político</w:t>
      </w:r>
    </w:p>
    <w:p w14:paraId="1BF60E4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Opinión Pública y Comunicación Política</w:t>
      </w:r>
    </w:p>
    <w:p w14:paraId="498D6AE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Estudios sobre Regionalización e Integración</w:t>
      </w:r>
    </w:p>
    <w:p w14:paraId="586D120B" w14:textId="0C6944C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Políticos Comparados</w:t>
      </w:r>
    </w:p>
    <w:p w14:paraId="6B5A0ACF" w14:textId="77777777" w:rsidR="00185B53" w:rsidRPr="0011428D" w:rsidRDefault="00185B53" w:rsidP="0011428D">
      <w:pPr>
        <w:rPr>
          <w:rFonts w:ascii="Arial" w:hAnsi="Arial" w:cs="Arial"/>
        </w:rPr>
      </w:pPr>
      <w:r w:rsidRPr="0011428D">
        <w:rPr>
          <w:rFonts w:ascii="Arial" w:hAnsi="Arial" w:cs="Arial"/>
        </w:rPr>
        <w:lastRenderedPageBreak/>
        <w:t>QUINTO AÑO</w:t>
      </w:r>
    </w:p>
    <w:p w14:paraId="785D86BB" w14:textId="77777777" w:rsidR="00185B53" w:rsidRPr="0011428D" w:rsidRDefault="00185B53" w:rsidP="0011428D">
      <w:pPr>
        <w:rPr>
          <w:rFonts w:ascii="Arial" w:hAnsi="Arial" w:cs="Arial"/>
        </w:rPr>
      </w:pPr>
      <w:r w:rsidRPr="0011428D">
        <w:rPr>
          <w:rFonts w:ascii="Arial" w:hAnsi="Arial" w:cs="Arial"/>
        </w:rPr>
        <w:t>NOVENO CUATRIMESTRE</w:t>
      </w:r>
    </w:p>
    <w:p w14:paraId="3706A48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Políticas Sociales</w:t>
      </w:r>
    </w:p>
    <w:p w14:paraId="14E38F5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y Análisis de las Políticas Públicas</w:t>
      </w:r>
    </w:p>
    <w:p w14:paraId="78FFA9F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Política Comparada</w:t>
      </w:r>
    </w:p>
    <w:p w14:paraId="0328580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Formulación y Evaluación de Proyectos</w:t>
      </w:r>
    </w:p>
    <w:p w14:paraId="3DC4C7CD" w14:textId="77777777" w:rsidR="00185B53" w:rsidRPr="0011428D" w:rsidRDefault="00185B53" w:rsidP="0011428D">
      <w:pPr>
        <w:rPr>
          <w:rFonts w:ascii="Arial" w:hAnsi="Arial" w:cs="Arial"/>
        </w:rPr>
      </w:pPr>
      <w:r w:rsidRPr="0011428D">
        <w:rPr>
          <w:rFonts w:ascii="Arial" w:hAnsi="Arial" w:cs="Arial"/>
        </w:rPr>
        <w:t>DÉCIMO CUATRIMESTRE</w:t>
      </w:r>
    </w:p>
    <w:p w14:paraId="4131C81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lecturas orientadas</w:t>
      </w:r>
    </w:p>
    <w:p w14:paraId="2DD6B35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trabajo final de Licenciatura</w:t>
      </w:r>
    </w:p>
    <w:p w14:paraId="20AAC9E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Elaboración del trabajo final de Licenciatura</w:t>
      </w:r>
    </w:p>
    <w:p w14:paraId="17510B74" w14:textId="6D034F08" w:rsidR="00185B53" w:rsidRPr="0011428D" w:rsidRDefault="003641A5" w:rsidP="0011428D">
      <w:pPr>
        <w:pStyle w:val="Ttulo2"/>
        <w:rPr>
          <w:rFonts w:ascii="Arial" w:hAnsi="Arial" w:cs="Arial"/>
          <w:sz w:val="22"/>
          <w:szCs w:val="22"/>
        </w:rPr>
      </w:pPr>
      <w:r w:rsidRPr="0011428D">
        <w:rPr>
          <w:rFonts w:ascii="Arial" w:hAnsi="Arial" w:cs="Arial"/>
          <w:sz w:val="22"/>
          <w:szCs w:val="22"/>
        </w:rPr>
        <w:t>Má</w:t>
      </w:r>
      <w:r w:rsidR="00185B53" w:rsidRPr="0011428D">
        <w:rPr>
          <w:rFonts w:ascii="Arial" w:hAnsi="Arial" w:cs="Arial"/>
          <w:sz w:val="22"/>
          <w:szCs w:val="22"/>
        </w:rPr>
        <w:t xml:space="preserve">s </w:t>
      </w:r>
      <w:r w:rsidRPr="0011428D">
        <w:rPr>
          <w:rFonts w:ascii="Arial" w:hAnsi="Arial" w:cs="Arial"/>
          <w:sz w:val="22"/>
          <w:szCs w:val="22"/>
        </w:rPr>
        <w:t>información</w:t>
      </w:r>
    </w:p>
    <w:p w14:paraId="46F62BCB" w14:textId="77777777" w:rsidR="00185B53" w:rsidRPr="0011428D" w:rsidRDefault="00185B53" w:rsidP="0011428D">
      <w:pPr>
        <w:rPr>
          <w:rFonts w:ascii="Arial" w:hAnsi="Arial" w:cs="Arial"/>
        </w:rPr>
      </w:pPr>
      <w:r w:rsidRPr="0011428D">
        <w:rPr>
          <w:rFonts w:ascii="Arial" w:hAnsi="Arial" w:cs="Arial"/>
        </w:rPr>
        <w:t>Dirección:  Av. Enrique Barros s/n (ex Valparaíso)</w:t>
      </w:r>
    </w:p>
    <w:p w14:paraId="6CFAD73F" w14:textId="77777777" w:rsidR="00185B53" w:rsidRPr="0011428D" w:rsidRDefault="00185B53" w:rsidP="0011428D">
      <w:pPr>
        <w:rPr>
          <w:rFonts w:ascii="Arial" w:hAnsi="Arial" w:cs="Arial"/>
        </w:rPr>
      </w:pPr>
      <w:r w:rsidRPr="0011428D">
        <w:rPr>
          <w:rFonts w:ascii="Arial" w:hAnsi="Arial" w:cs="Arial"/>
        </w:rPr>
        <w:t xml:space="preserve">Teléfono: (0351) 5353900 / 4473900 </w:t>
      </w:r>
      <w:proofErr w:type="spellStart"/>
      <w:r w:rsidRPr="0011428D">
        <w:rPr>
          <w:rFonts w:ascii="Arial" w:hAnsi="Arial" w:cs="Arial"/>
        </w:rPr>
        <w:t>int</w:t>
      </w:r>
      <w:proofErr w:type="spellEnd"/>
      <w:r w:rsidRPr="0011428D">
        <w:rPr>
          <w:rFonts w:ascii="Arial" w:hAnsi="Arial" w:cs="Arial"/>
        </w:rPr>
        <w:t>. 26006</w:t>
      </w:r>
    </w:p>
    <w:p w14:paraId="6E20772E" w14:textId="77777777" w:rsidR="00185B53" w:rsidRPr="0011428D" w:rsidRDefault="00185B53" w:rsidP="0011428D">
      <w:pPr>
        <w:rPr>
          <w:rFonts w:ascii="Arial" w:hAnsi="Arial" w:cs="Arial"/>
        </w:rPr>
      </w:pPr>
      <w:r w:rsidRPr="0011428D">
        <w:rPr>
          <w:rFonts w:ascii="Arial" w:hAnsi="Arial" w:cs="Arial"/>
        </w:rPr>
        <w:t>E-Mail:  ingreso@fcs.unc.edu.ar</w:t>
      </w:r>
    </w:p>
    <w:p w14:paraId="1E3B1E84" w14:textId="77777777" w:rsidR="00185B53" w:rsidRPr="0011428D" w:rsidRDefault="00185B53" w:rsidP="0011428D">
      <w:pPr>
        <w:rPr>
          <w:rFonts w:ascii="Arial" w:hAnsi="Arial" w:cs="Arial"/>
        </w:rPr>
      </w:pPr>
      <w:r w:rsidRPr="0011428D">
        <w:rPr>
          <w:rFonts w:ascii="Arial" w:hAnsi="Arial" w:cs="Arial"/>
        </w:rPr>
        <w:t>Facebook: Facultad de Ciencias Sociales - UNC</w:t>
      </w:r>
    </w:p>
    <w:p w14:paraId="5D0E676C" w14:textId="77777777" w:rsidR="00185B53" w:rsidRPr="0011428D" w:rsidRDefault="00185B53" w:rsidP="0011428D">
      <w:pPr>
        <w:rPr>
          <w:rFonts w:ascii="Arial" w:hAnsi="Arial" w:cs="Arial"/>
        </w:rPr>
      </w:pPr>
      <w:r w:rsidRPr="0011428D">
        <w:rPr>
          <w:rFonts w:ascii="Arial" w:hAnsi="Arial" w:cs="Arial"/>
        </w:rPr>
        <w:t>Instagram: @socialesfacultad</w:t>
      </w:r>
    </w:p>
    <w:p w14:paraId="0CA2804A" w14:textId="0D2EC023" w:rsidR="00185B53" w:rsidRPr="0011428D" w:rsidRDefault="003641A5" w:rsidP="0011428D">
      <w:pPr>
        <w:rPr>
          <w:rFonts w:ascii="Arial" w:hAnsi="Arial" w:cs="Arial"/>
        </w:rPr>
      </w:pPr>
      <w:r w:rsidRPr="0011428D">
        <w:rPr>
          <w:rFonts w:ascii="Arial" w:hAnsi="Arial" w:cs="Arial"/>
        </w:rPr>
        <w:t>Página 99</w:t>
      </w:r>
    </w:p>
    <w:p w14:paraId="5120597E" w14:textId="366A4573" w:rsidR="00185B53" w:rsidRPr="0011428D" w:rsidRDefault="00185B53" w:rsidP="0011428D">
      <w:pPr>
        <w:pStyle w:val="Ttulo1"/>
        <w:rPr>
          <w:rFonts w:ascii="Arial" w:hAnsi="Arial" w:cs="Arial"/>
          <w:sz w:val="22"/>
          <w:szCs w:val="22"/>
        </w:rPr>
      </w:pPr>
      <w:r w:rsidRPr="0011428D">
        <w:rPr>
          <w:rFonts w:ascii="Arial" w:hAnsi="Arial" w:cs="Arial"/>
          <w:sz w:val="22"/>
          <w:szCs w:val="22"/>
        </w:rPr>
        <w:t xml:space="preserve">Cine y </w:t>
      </w:r>
      <w:r w:rsidR="003641A5" w:rsidRPr="0011428D">
        <w:rPr>
          <w:rFonts w:ascii="Arial" w:hAnsi="Arial" w:cs="Arial"/>
          <w:sz w:val="22"/>
          <w:szCs w:val="22"/>
        </w:rPr>
        <w:t>Artes</w:t>
      </w:r>
      <w:r w:rsidRPr="0011428D">
        <w:rPr>
          <w:rFonts w:ascii="Arial" w:hAnsi="Arial" w:cs="Arial"/>
          <w:sz w:val="22"/>
          <w:szCs w:val="22"/>
        </w:rPr>
        <w:t xml:space="preserve"> Audiovisuales</w:t>
      </w:r>
    </w:p>
    <w:p w14:paraId="29486906" w14:textId="7219676A" w:rsidR="00185B53" w:rsidRPr="0011428D" w:rsidRDefault="00185B53" w:rsidP="0011428D">
      <w:pPr>
        <w:rPr>
          <w:rFonts w:ascii="Arial" w:hAnsi="Arial" w:cs="Arial"/>
        </w:rPr>
      </w:pPr>
      <w:r w:rsidRPr="0011428D">
        <w:rPr>
          <w:rFonts w:ascii="Arial" w:hAnsi="Arial" w:cs="Arial"/>
        </w:rPr>
        <w:t>Departamento Académico de Cine y Televisión - Facultad de Artes</w:t>
      </w:r>
    </w:p>
    <w:p w14:paraId="59F1D85B" w14:textId="77777777" w:rsidR="00185B53" w:rsidRPr="0011428D" w:rsidRDefault="00185B53" w:rsidP="0011428D">
      <w:pPr>
        <w:rPr>
          <w:rFonts w:ascii="Arial" w:hAnsi="Arial" w:cs="Arial"/>
        </w:rPr>
      </w:pPr>
      <w:r w:rsidRPr="0011428D">
        <w:rPr>
          <w:rFonts w:ascii="Arial" w:hAnsi="Arial" w:cs="Arial"/>
        </w:rPr>
        <w:t>Licenciatura en Cine y Artes Audiovisuales – 5 años más la realización de un Trabajo Final de Carrera</w:t>
      </w:r>
    </w:p>
    <w:p w14:paraId="2E05F859" w14:textId="77777777" w:rsidR="00185B53" w:rsidRPr="0011428D" w:rsidRDefault="00185B53" w:rsidP="0011428D">
      <w:pPr>
        <w:rPr>
          <w:rFonts w:ascii="Arial" w:hAnsi="Arial" w:cs="Arial"/>
        </w:rPr>
      </w:pPr>
      <w:r w:rsidRPr="0011428D">
        <w:rPr>
          <w:rFonts w:ascii="Arial" w:hAnsi="Arial" w:cs="Arial"/>
        </w:rPr>
        <w:t>Técnico/a Productor/a en Medios Audiovisuales – 3 años</w:t>
      </w:r>
    </w:p>
    <w:p w14:paraId="36152747" w14:textId="77777777" w:rsidR="00185B53" w:rsidRPr="0011428D" w:rsidRDefault="00185B53" w:rsidP="0011428D">
      <w:pPr>
        <w:rPr>
          <w:rFonts w:ascii="Arial" w:hAnsi="Arial" w:cs="Arial"/>
        </w:rPr>
      </w:pPr>
      <w:r w:rsidRPr="0011428D">
        <w:rPr>
          <w:rFonts w:ascii="Arial" w:hAnsi="Arial" w:cs="Arial"/>
        </w:rPr>
        <w:t>Profesorado Universitario en Cine y Artes Audiovisuales – 4 años</w:t>
      </w:r>
    </w:p>
    <w:p w14:paraId="1CE71D6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69607B71" w14:textId="77777777" w:rsidR="00185B53" w:rsidRPr="0011428D" w:rsidRDefault="00185B53" w:rsidP="0011428D">
      <w:pPr>
        <w:rPr>
          <w:rFonts w:ascii="Arial" w:hAnsi="Arial" w:cs="Arial"/>
        </w:rPr>
      </w:pPr>
      <w:r w:rsidRPr="0011428D">
        <w:rPr>
          <w:rFonts w:ascii="Arial" w:hAnsi="Arial" w:cs="Arial"/>
        </w:rPr>
        <w:t>La producción audiovisual se encuentra en un momento de gran expansión, abarcando áreas que van más allá de las que tradicionalmente ocuparon el cine y la TV. Las nuevas pantallas, emergentes del cambio tecnológico, han variado los modos de producción y circulación, las formas de recepción y han modificado, a partir de la posibilidad de interacción, la conducta de las audiencias.</w:t>
      </w:r>
    </w:p>
    <w:p w14:paraId="229B59D0" w14:textId="77777777" w:rsidR="00185B53" w:rsidRPr="0011428D" w:rsidRDefault="00185B53" w:rsidP="0011428D">
      <w:pPr>
        <w:rPr>
          <w:rFonts w:ascii="Arial" w:hAnsi="Arial" w:cs="Arial"/>
        </w:rPr>
      </w:pPr>
      <w:r w:rsidRPr="0011428D">
        <w:rPr>
          <w:rFonts w:ascii="Arial" w:hAnsi="Arial" w:cs="Arial"/>
        </w:rPr>
        <w:t>Este nuevo panorama requiere de profesionales que accedan a una formación integral donde confluyan las diferentes disciplinas, desde el campo teórico y la tecnología, para que estén en condiciones de resolver las distintas demandas de la producción audiovisual y que a través de hechos comunicativos, ofrezcan su propia visión del mundo.</w:t>
      </w:r>
    </w:p>
    <w:p w14:paraId="451323C6" w14:textId="77777777" w:rsidR="00185B53" w:rsidRPr="0011428D" w:rsidRDefault="00185B53" w:rsidP="0011428D">
      <w:pPr>
        <w:rPr>
          <w:rFonts w:ascii="Arial" w:hAnsi="Arial" w:cs="Arial"/>
        </w:rPr>
      </w:pPr>
      <w:r w:rsidRPr="0011428D">
        <w:rPr>
          <w:rFonts w:ascii="Arial" w:hAnsi="Arial" w:cs="Arial"/>
        </w:rPr>
        <w:t xml:space="preserve">A su vez, en los diferentes niveles del sistema educativo, los diseños curriculares de todas las provincias argentinas han incorporado espacios para la enseñanza del campo audiovisual, en el </w:t>
      </w:r>
      <w:r w:rsidRPr="0011428D">
        <w:rPr>
          <w:rFonts w:ascii="Arial" w:hAnsi="Arial" w:cs="Arial"/>
        </w:rPr>
        <w:lastRenderedPageBreak/>
        <w:t>marco de la transformación de la Educación Artística. Esto implica que hay una demanda creciente de profesoras/es de Cine y Artes Audiovisuales.</w:t>
      </w:r>
    </w:p>
    <w:p w14:paraId="42550D75" w14:textId="77777777" w:rsidR="00185B53" w:rsidRPr="0011428D" w:rsidRDefault="00185B53" w:rsidP="0011428D">
      <w:pPr>
        <w:rPr>
          <w:rFonts w:ascii="Arial" w:hAnsi="Arial" w:cs="Arial"/>
        </w:rPr>
      </w:pPr>
      <w:r w:rsidRPr="0011428D">
        <w:rPr>
          <w:rFonts w:ascii="Arial" w:hAnsi="Arial" w:cs="Arial"/>
        </w:rPr>
        <w:t>Esta diversidad representa un gran desafío que compromete a ofrecer planes de estudios que satisfagan las diferentes demandas que emergen de cada una de las áreas y roles comprometidos en estas actividades y que posibiliten el desarrollo de distintos recorridos que respondan a los diferentes intereses de los/las estudiantes.</w:t>
      </w:r>
    </w:p>
    <w:p w14:paraId="53F2073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licenciado/a en cine y artes audiovisuales?</w:t>
      </w:r>
    </w:p>
    <w:p w14:paraId="070A936F" w14:textId="77777777" w:rsidR="00185B53" w:rsidRPr="0011428D" w:rsidRDefault="00185B53" w:rsidP="0011428D">
      <w:pPr>
        <w:rPr>
          <w:rFonts w:ascii="Arial" w:hAnsi="Arial" w:cs="Arial"/>
        </w:rPr>
      </w:pPr>
      <w:r w:rsidRPr="0011428D">
        <w:rPr>
          <w:rFonts w:ascii="Arial" w:hAnsi="Arial" w:cs="Arial"/>
        </w:rPr>
        <w:t>Son múltiples son las tareas que implica la confección de una obra audiovisual. Disponer de los elementos teórico-conceptuales permite la lectura crítica de un mensaje como primer paso. Luego, en la tarea creativa en sí surgen una serie de roles y especializaciones que contribuyen a la mejor elaboración de una producción audiovisual. Algunos de estos son:</w:t>
      </w:r>
    </w:p>
    <w:p w14:paraId="3BC6B86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Guionista: su tarea consiste en poder pensar en imágenes y sonidos y traducirlos en un plan de trabajo escrito que sirva como base para articular la obra imaginada con el equipo de trabajo.</w:t>
      </w:r>
    </w:p>
    <w:p w14:paraId="71FABB4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Fotógrafo/a, camarógrafos/as y apoyo al diseño gráfico: para saber cómo registrar -en las distintas situaciones de iluminación y en los distintos soportes- las porciones de realidad que han sido elegidas para el tema a desarrollar. En video, cine o televisión implica el proceso de crear la imagen. Las actividades se</w:t>
      </w:r>
    </w:p>
    <w:p w14:paraId="3AEF97A4" w14:textId="77777777" w:rsidR="00185B53" w:rsidRPr="0011428D" w:rsidRDefault="00185B53" w:rsidP="0011428D">
      <w:pPr>
        <w:rPr>
          <w:rFonts w:ascii="Arial" w:hAnsi="Arial" w:cs="Arial"/>
        </w:rPr>
      </w:pPr>
      <w:r w:rsidRPr="0011428D">
        <w:rPr>
          <w:rFonts w:ascii="Arial" w:hAnsi="Arial" w:cs="Arial"/>
        </w:rPr>
        <w:t>pueden desarrollar en interiores, como estudios de fotografía o de filmación o en locaciones externas. Como ejemplo de los ámbitos en que pueden desarrollar su tarea podemos mencionar: agencias de publicidad, productoras de cine y tv, canales de TV, equipo de rodaje de una película, etc.</w:t>
      </w:r>
    </w:p>
    <w:p w14:paraId="14994A5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Sonidista: su labor consiste en registrar y procesar los sonidos (ruidos, música, diálogos, voces, etc.) que compondrán la parte audible de la obra y que acompaña indisolublemente unida a la imagen. Sus lugares de trabajo pueden ser estudios de filmación, locaciones externas o bien estudios de sonido.</w:t>
      </w:r>
    </w:p>
    <w:p w14:paraId="57C6BF2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Montajista y editor/a: su actividad consiste en articular las imágenes y sonidos en un todo de sentido, unen los fragmentos para otorgar continuidad a la obra. Desarrollan su actividad en islas de edición y con el uso de tecnología especializada.</w:t>
      </w:r>
    </w:p>
    <w:p w14:paraId="7EA1290A" w14:textId="0C09BFBE" w:rsidR="00185B53" w:rsidRPr="0011428D" w:rsidRDefault="003641A5" w:rsidP="0011428D">
      <w:pPr>
        <w:rPr>
          <w:rFonts w:ascii="Arial" w:hAnsi="Arial" w:cs="Arial"/>
        </w:rPr>
      </w:pPr>
      <w:r w:rsidRPr="0011428D">
        <w:rPr>
          <w:rFonts w:ascii="Arial" w:hAnsi="Arial" w:cs="Arial"/>
        </w:rPr>
        <w:t>Página 100</w:t>
      </w:r>
    </w:p>
    <w:p w14:paraId="07B062F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Productor/a: gestiona y administra todos los recursos y el personal que intervienen en una obra o propuesta de trabajo. Trabaja junto a quien esté a cargo de la dirección y jefas/es de administración y resolución de insumos, trámites legales, locaciones, etc.</w:t>
      </w:r>
    </w:p>
    <w:p w14:paraId="79E1627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Director/a de Arte: realizan el diseño de la puesta en escena audiovisual y junto con un equipo de trabajo del área, se encargan de la escenografía, el vestuario, maquillaje, la ambientación, los efectos especiales, caracterización de personajes, entre otras acciones, para darle vida a la película y/o producción audiovisual.</w:t>
      </w:r>
    </w:p>
    <w:p w14:paraId="568C539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Iluminador/a, animador/a, redactor/a de texto, microfonista y un sinnúmero de tareas de diversos grados de complejidad, contribuyen para la resolución de una obra colectiva.</w:t>
      </w:r>
    </w:p>
    <w:p w14:paraId="606F9D3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Director/a y/o realizador/a es quien conociendo todos los pasos de la realización de una película, asumen la responsabilidad de conducir el equipo interdisciplinario de trabajo y otorgar una unidad y/o estilo narrativo a la obra aportando el trabajo colectivo. Se encarga de coordinar el diseño de la imagen y</w:t>
      </w:r>
    </w:p>
    <w:p w14:paraId="34EE8319" w14:textId="77777777" w:rsidR="00185B53" w:rsidRPr="0011428D" w:rsidRDefault="00185B53" w:rsidP="0011428D">
      <w:pPr>
        <w:rPr>
          <w:rFonts w:ascii="Arial" w:hAnsi="Arial" w:cs="Arial"/>
        </w:rPr>
      </w:pPr>
      <w:r w:rsidRPr="0011428D">
        <w:rPr>
          <w:rFonts w:ascii="Arial" w:hAnsi="Arial" w:cs="Arial"/>
        </w:rPr>
        <w:lastRenderedPageBreak/>
        <w:t>sonido de toda la producción audiovisual. El/la realizador/a cinematográfico/a expresa un punto de vista sobre el mundo y debe ser consciente de su responsabilidad ética y social teniendo en cuenta su contexto como autor/a de una producción audiovisual</w:t>
      </w:r>
    </w:p>
    <w:p w14:paraId="4681A7E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771374E0" w14:textId="77777777" w:rsidR="00185B53" w:rsidRPr="0011428D" w:rsidRDefault="00185B53" w:rsidP="0011428D">
      <w:pPr>
        <w:rPr>
          <w:rFonts w:ascii="Arial" w:hAnsi="Arial" w:cs="Arial"/>
        </w:rPr>
      </w:pPr>
      <w:r w:rsidRPr="0011428D">
        <w:rPr>
          <w:rFonts w:ascii="Arial" w:hAnsi="Arial" w:cs="Arial"/>
        </w:rPr>
        <w:t>En productoras de cine y televisión; en canales de televisión abierta, cerrada, por cable o web; en agencias de publicidad; en centros educativos de cualquier nivel; en colaboración con creativos/as de espectáculos teatrales, musicales o experiencias multimedia.</w:t>
      </w:r>
    </w:p>
    <w:p w14:paraId="4AB76983" w14:textId="77777777" w:rsidR="00185B53" w:rsidRPr="0011428D" w:rsidRDefault="00185B53" w:rsidP="0011428D">
      <w:pPr>
        <w:rPr>
          <w:rFonts w:ascii="Arial" w:hAnsi="Arial" w:cs="Arial"/>
        </w:rPr>
      </w:pPr>
      <w:r w:rsidRPr="0011428D">
        <w:rPr>
          <w:rFonts w:ascii="Arial" w:hAnsi="Arial" w:cs="Arial"/>
        </w:rPr>
        <w:t>La producción audiovisual se extiende hoy a nuevos campos como la educación a distancia, gestión pública, divulgación científica, etc.</w:t>
      </w:r>
    </w:p>
    <w:p w14:paraId="30569D48" w14:textId="77777777" w:rsidR="00185B53" w:rsidRPr="0011428D" w:rsidRDefault="00185B53" w:rsidP="0011428D">
      <w:pPr>
        <w:rPr>
          <w:rFonts w:ascii="Arial" w:hAnsi="Arial" w:cs="Arial"/>
        </w:rPr>
      </w:pPr>
      <w:r w:rsidRPr="0011428D">
        <w:rPr>
          <w:rFonts w:ascii="Arial" w:hAnsi="Arial" w:cs="Arial"/>
        </w:rPr>
        <w:t>Los/as egresados/as normalmente trabajan en estrecha relación con otros/as especialistas en diferentes roles. Esta profesión exige una formación especializada y a la vez integradora ya que el carácter del trabajo, esencialmente en equipo, obliga a una constante interacción.</w:t>
      </w:r>
    </w:p>
    <w:p w14:paraId="7DD44515" w14:textId="77777777" w:rsidR="00185B53" w:rsidRPr="0011428D" w:rsidRDefault="00185B53" w:rsidP="0011428D">
      <w:pPr>
        <w:rPr>
          <w:rFonts w:ascii="Arial" w:hAnsi="Arial" w:cs="Arial"/>
        </w:rPr>
      </w:pPr>
      <w:r w:rsidRPr="0011428D">
        <w:rPr>
          <w:rFonts w:ascii="Arial" w:hAnsi="Arial" w:cs="Arial"/>
        </w:rPr>
        <w:t>Cuando se trabaja en materiales ficcionales, o de índole documental o educativa, se opera interdisciplinariamente con asesores/as, ya sean antropólogos/as, filósofos/as, psicólogos/as, sociólogos/ as, etc. según la temática que se trate.</w:t>
      </w:r>
    </w:p>
    <w:p w14:paraId="5106F370" w14:textId="77777777" w:rsidR="00185B53" w:rsidRPr="0011428D" w:rsidRDefault="00185B53" w:rsidP="0011428D">
      <w:pPr>
        <w:rPr>
          <w:rFonts w:ascii="Arial" w:hAnsi="Arial" w:cs="Arial"/>
        </w:rPr>
      </w:pPr>
      <w:r w:rsidRPr="0011428D">
        <w:rPr>
          <w:rFonts w:ascii="Arial" w:hAnsi="Arial" w:cs="Arial"/>
        </w:rPr>
        <w:t>En el ámbito de la ciencia implica trabajar con registros aptos para descubrir procesos a veces ocultos a nuestros sentidos. Micro y macrofotografía, sonidos especiales, efectos lumínicos, etc. El campo de la ciencia ofrece múltiples alternativas en que los/as realizadores/as deben poner a prueba su imaginación hasta para inventar recursos de captación no tradicionales. En ese sentido se convierten en asesores/as especializados/as para diversos tipos de registros.</w:t>
      </w:r>
    </w:p>
    <w:p w14:paraId="69E6398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profesor/a en Cine y Artes Audiovisuales?</w:t>
      </w:r>
    </w:p>
    <w:p w14:paraId="4039EC6D" w14:textId="77777777" w:rsidR="00185B53" w:rsidRPr="0011428D" w:rsidRDefault="00185B53" w:rsidP="0011428D">
      <w:pPr>
        <w:rPr>
          <w:rFonts w:ascii="Arial" w:hAnsi="Arial" w:cs="Arial"/>
        </w:rPr>
      </w:pPr>
      <w:r w:rsidRPr="0011428D">
        <w:rPr>
          <w:rFonts w:ascii="Arial" w:hAnsi="Arial" w:cs="Arial"/>
        </w:rPr>
        <w:t>Los/as profesores/as en Cine y Artes Audiovisuales están capacitados/as para enseñar en los niveles inicial, primario y secundario del sistema educativo y en espacios socioeducativos. Desempeñar tareas de asesoramiento pedagógico, profesional y técnico de la especialidad. Coordinar, conducir, implementar procesos educativos en espacios no formales. Participar en cogestión de instituciones educativas.</w:t>
      </w:r>
    </w:p>
    <w:p w14:paraId="0BAA98EB" w14:textId="77777777" w:rsidR="00185B53" w:rsidRPr="0011428D" w:rsidRDefault="00185B53" w:rsidP="0011428D">
      <w:pPr>
        <w:rPr>
          <w:rFonts w:ascii="Arial" w:hAnsi="Arial" w:cs="Arial"/>
        </w:rPr>
      </w:pPr>
      <w:r w:rsidRPr="0011428D">
        <w:rPr>
          <w:rFonts w:ascii="Arial" w:hAnsi="Arial" w:cs="Arial"/>
        </w:rPr>
        <w:t>Sobre la función social: las experiencias artísticas permiten estimular el pensamiento activo y reflexivo, la capacidad de formular y descubrir interrogantes. En particular, la educación artística estimula las facultades perceptivas, contribuye con la expresión los sentimientos y el desarrollo de la creatividad a la vez que permite problematizar diferentes cuestiones referidas a la sociedad en la que se habita.</w:t>
      </w:r>
    </w:p>
    <w:p w14:paraId="2AB92A7E" w14:textId="509B2C17" w:rsidR="00185B53" w:rsidRPr="0011428D" w:rsidRDefault="003641A5" w:rsidP="0011428D">
      <w:pPr>
        <w:rPr>
          <w:rFonts w:ascii="Arial" w:hAnsi="Arial" w:cs="Arial"/>
        </w:rPr>
      </w:pPr>
      <w:r w:rsidRPr="0011428D">
        <w:rPr>
          <w:rFonts w:ascii="Arial" w:hAnsi="Arial" w:cs="Arial"/>
        </w:rPr>
        <w:t>Página 101</w:t>
      </w:r>
    </w:p>
    <w:p w14:paraId="1C9FE35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3CE04F1A" w14:textId="77777777" w:rsidR="00185B53" w:rsidRPr="0011428D" w:rsidRDefault="00185B53" w:rsidP="0011428D">
      <w:pPr>
        <w:rPr>
          <w:rFonts w:ascii="Arial" w:hAnsi="Arial" w:cs="Arial"/>
        </w:rPr>
      </w:pPr>
      <w:r w:rsidRPr="0011428D">
        <w:rPr>
          <w:rFonts w:ascii="Arial" w:hAnsi="Arial" w:cs="Arial"/>
        </w:rPr>
        <w:t>Los/as egresados/as del profesorado universitario en Cine y Artes Audiovisuales podrán trabajar en el sistema educativo en sus niveles inicial, primario y secundario, en talleres de educación artística y otros espacios educativos.</w:t>
      </w:r>
    </w:p>
    <w:p w14:paraId="4234E07F" w14:textId="77777777" w:rsidR="00185B53" w:rsidRPr="0011428D" w:rsidRDefault="00185B53" w:rsidP="0011428D">
      <w:pPr>
        <w:rPr>
          <w:rFonts w:ascii="Arial" w:hAnsi="Arial" w:cs="Arial"/>
        </w:rPr>
      </w:pPr>
      <w:r w:rsidRPr="0011428D">
        <w:rPr>
          <w:rFonts w:ascii="Arial" w:hAnsi="Arial" w:cs="Arial"/>
        </w:rPr>
        <w:t>Los/as egresados/as están capacitados/as para la construcción de nuevos conocimientos en sus áreas específicas a partir de la investigación, exploración y producción artística. Por otra parte, pueden elaborar proyectos artístico-culturales. Dentro de sus incumbencias realizan un desempeño independiente de su profesión tales como consultorías en organizaciones, en lo atinente a los aspectos artísticos en las distintas áreas. Como así también Investigación y asesoramiento profesional y técnico de la especialidad. Está capacitado/a para el análisis y crítica de producciones audiovisuales y conformación de equipos interdisciplinarios y asesoramiento. Asesoramiento en proyectos educativos y producción de materiales educativos.</w:t>
      </w:r>
    </w:p>
    <w:p w14:paraId="129FE65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Intereses que favorecen el estudio y el desempeño profesional</w:t>
      </w:r>
    </w:p>
    <w:p w14:paraId="1B5561BE" w14:textId="77777777" w:rsidR="00185B53" w:rsidRPr="0011428D" w:rsidRDefault="00185B53" w:rsidP="0011428D">
      <w:pPr>
        <w:rPr>
          <w:rFonts w:ascii="Arial" w:hAnsi="Arial" w:cs="Arial"/>
        </w:rPr>
      </w:pPr>
      <w:r w:rsidRPr="0011428D">
        <w:rPr>
          <w:rFonts w:ascii="Arial" w:hAnsi="Arial" w:cs="Arial"/>
        </w:rPr>
        <w:t>Favorece al estudio poseer interés por el fenómeno cinematográfico audiovisual, la narrativa, la fotografía (comunicación por imágenes), la música y otras disciplinas artísticas (teatro, pintura, etc.), de alguna manera vinculadas a este lenguaje integrador. También, interesarse por los procesos de construcción de los recursos visuales y sonoros (laboratorios, instrumentos, procesados); por el diseño; por las materias culturales que amplían su campo de información para la tarea artística (Historia del Arte, Antropología, Sociología, Teoría de la Comunicación, etc.). Es importante tener un interés especial por contar o narrar temas o sucesos que inciten a investigar o buscar nuevas maneras de contar con los recursos que proporciona el medio audiovisual. Para el desempeño profesional es central haber adquirido durante la carrera creatividad para la selección del tema o historia a desarrollar, capacidad narrativa para saber como “contar” con sonidos e imágenes y destrezas técnicas para el aprovechamiento máximo de los equipos y herramientas disponibles.</w:t>
      </w:r>
    </w:p>
    <w:p w14:paraId="750950B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016B3D1A" w14:textId="7A31FB79"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www.artes.unc.edu.ar</w:t>
      </w:r>
    </w:p>
    <w:p w14:paraId="3467BC5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0AB2611E" w14:textId="77777777" w:rsidR="00185B53" w:rsidRPr="0011428D" w:rsidRDefault="00185B53" w:rsidP="0011428D">
      <w:pPr>
        <w:rPr>
          <w:rFonts w:ascii="Arial" w:hAnsi="Arial" w:cs="Arial"/>
        </w:rPr>
      </w:pPr>
      <w:r w:rsidRPr="0011428D">
        <w:rPr>
          <w:rFonts w:ascii="Arial" w:hAnsi="Arial" w:cs="Arial"/>
        </w:rPr>
        <w:t>El Ciclo de Nivelación para la carrera de Cine y Artes Audiovisuales consta de una materia única denominada Introducción a los Estudios Audiovisuales. El contenido de este trayecto obligatorio comienza con una introducción a la vida universitaria que aborda elementos generales sobre los estudios de nivel superior y la ubicación de la disciplina en ese contexto institucional. Asimismo, se brindan herramientas básicas para una lectura crítica de la obra audiovisual a través del análisis de sus diferentes componentes y de comparaciones con otras formas comunicativas presentes en los medios masivos de comunicación, contemplando además la construcción elemental de ejercicios prácticos para aplicar los conceptos teóricos desarrollados. Por otra parte, el programa contempla una introducción al lenguaje audiovisual cinético centrada en los sentidos de la visión y la audición, así como una aproximación a los sistemas de registro audiovisuales cinéticos, una breve historia del cine internacional y nacional, y los rudimentos del lenguaje cinematográfico junto a sus materias de expresión visuales y sonoras. Finalmente, la asignatura introduce a los estudiantes en la narrativa audiovisual mediante el estudio de la estructura narrativa y la iniciación al guion a través de conceptos como idea, tema, argumento, personajes y conflicto, concluyendo con una aproximación a la problemática de la producción y realización audiovisual que permite diferenciar claramente las etapas de preproducción, producción o rodaje, postproducción y distribución.</w:t>
      </w:r>
    </w:p>
    <w:p w14:paraId="78447A7F" w14:textId="09E90A15" w:rsidR="00185B53" w:rsidRPr="0011428D" w:rsidRDefault="00250910" w:rsidP="0011428D">
      <w:pPr>
        <w:rPr>
          <w:rFonts w:ascii="Arial" w:hAnsi="Arial" w:cs="Arial"/>
        </w:rPr>
      </w:pPr>
      <w:r w:rsidRPr="0011428D">
        <w:rPr>
          <w:rFonts w:ascii="Arial" w:hAnsi="Arial" w:cs="Arial"/>
        </w:rPr>
        <w:t>Página 102</w:t>
      </w:r>
    </w:p>
    <w:p w14:paraId="761C645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1C6F3E78" w14:textId="5C6EA316" w:rsidR="00185B53" w:rsidRPr="0011428D" w:rsidRDefault="00185B53" w:rsidP="0011428D">
      <w:pPr>
        <w:rPr>
          <w:rFonts w:ascii="Arial" w:hAnsi="Arial" w:cs="Arial"/>
        </w:rPr>
      </w:pPr>
      <w:r w:rsidRPr="0011428D">
        <w:rPr>
          <w:rFonts w:ascii="Arial" w:hAnsi="Arial" w:cs="Arial"/>
        </w:rPr>
        <w:t>TECNICATURA (1° a 3° año), LICENCIATURA (1° a 5° año) y el PROFESORADO (1° a 4° año, con una</w:t>
      </w:r>
      <w:r w:rsidR="00E20F5E">
        <w:rPr>
          <w:rFonts w:ascii="Arial" w:hAnsi="Arial" w:cs="Arial"/>
        </w:rPr>
        <w:t xml:space="preserve"> </w:t>
      </w:r>
      <w:r w:rsidRPr="0011428D">
        <w:rPr>
          <w:rFonts w:ascii="Arial" w:hAnsi="Arial" w:cs="Arial"/>
        </w:rPr>
        <w:t xml:space="preserve">marcación de las materias que se agregan si </w:t>
      </w:r>
      <w:proofErr w:type="spellStart"/>
      <w:r w:rsidRPr="0011428D">
        <w:rPr>
          <w:rFonts w:ascii="Arial" w:hAnsi="Arial" w:cs="Arial"/>
        </w:rPr>
        <w:t>deseás</w:t>
      </w:r>
      <w:proofErr w:type="spellEnd"/>
      <w:r w:rsidRPr="0011428D">
        <w:rPr>
          <w:rFonts w:ascii="Arial" w:hAnsi="Arial" w:cs="Arial"/>
        </w:rPr>
        <w:t xml:space="preserve"> hacer el profesorado)</w:t>
      </w:r>
    </w:p>
    <w:p w14:paraId="72BC4913" w14:textId="77777777" w:rsidR="00185B53" w:rsidRPr="0011428D" w:rsidRDefault="00185B53" w:rsidP="0011428D">
      <w:pPr>
        <w:rPr>
          <w:rFonts w:ascii="Arial" w:hAnsi="Arial" w:cs="Arial"/>
        </w:rPr>
      </w:pPr>
      <w:r w:rsidRPr="0011428D">
        <w:rPr>
          <w:rFonts w:ascii="Arial" w:hAnsi="Arial" w:cs="Arial"/>
        </w:rPr>
        <w:t>CICLO BÁSICO</w:t>
      </w:r>
    </w:p>
    <w:p w14:paraId="3C4C42AE" w14:textId="77777777" w:rsidR="00185B53" w:rsidRPr="0011428D" w:rsidRDefault="00185B53" w:rsidP="0011428D">
      <w:pPr>
        <w:rPr>
          <w:rFonts w:ascii="Arial" w:hAnsi="Arial" w:cs="Arial"/>
        </w:rPr>
      </w:pPr>
      <w:r w:rsidRPr="0011428D">
        <w:rPr>
          <w:rFonts w:ascii="Arial" w:hAnsi="Arial" w:cs="Arial"/>
        </w:rPr>
        <w:t>(TÍTULO INTERMEDIO: TÉCNICO/A PRODUCTOR/A EN MEDIOS AUDIOVISUALES)</w:t>
      </w:r>
    </w:p>
    <w:p w14:paraId="23C0DAF7" w14:textId="77777777" w:rsidR="00185B53" w:rsidRPr="0011428D" w:rsidRDefault="00185B53" w:rsidP="0011428D">
      <w:pPr>
        <w:rPr>
          <w:rFonts w:ascii="Arial" w:hAnsi="Arial" w:cs="Arial"/>
        </w:rPr>
      </w:pPr>
      <w:r w:rsidRPr="0011428D">
        <w:rPr>
          <w:rFonts w:ascii="Arial" w:hAnsi="Arial" w:cs="Arial"/>
        </w:rPr>
        <w:t>PRIMER AÑO</w:t>
      </w:r>
    </w:p>
    <w:p w14:paraId="389CE9C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audiovisuales</w:t>
      </w:r>
    </w:p>
    <w:p w14:paraId="76C266E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Realización audiovisual I</w:t>
      </w:r>
    </w:p>
    <w:p w14:paraId="1AF2179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Fotografía I</w:t>
      </w:r>
    </w:p>
    <w:p w14:paraId="5480B355"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Sonido I</w:t>
      </w:r>
    </w:p>
    <w:p w14:paraId="686CA0C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Arte y Modernidad</w:t>
      </w:r>
    </w:p>
    <w:p w14:paraId="2A61483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del cine y las Artes Audiovisuales</w:t>
      </w:r>
    </w:p>
    <w:p w14:paraId="711C2FD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Narrativa Audiovisual</w:t>
      </w:r>
    </w:p>
    <w:p w14:paraId="6164E88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Técnica de Registro y Postproducción</w:t>
      </w:r>
    </w:p>
    <w:p w14:paraId="7738981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I (sólo para el Profesorado)</w:t>
      </w:r>
    </w:p>
    <w:p w14:paraId="5130AF6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Pedagogía (sólo para el Profesorado)</w:t>
      </w:r>
    </w:p>
    <w:p w14:paraId="4C53E78D" w14:textId="77777777" w:rsidR="00185B53" w:rsidRPr="0011428D" w:rsidRDefault="00185B53" w:rsidP="0011428D">
      <w:pPr>
        <w:rPr>
          <w:rFonts w:ascii="Arial" w:hAnsi="Arial" w:cs="Arial"/>
        </w:rPr>
      </w:pPr>
      <w:r w:rsidRPr="0011428D">
        <w:rPr>
          <w:rFonts w:ascii="Arial" w:hAnsi="Arial" w:cs="Arial"/>
        </w:rPr>
        <w:t>SEGUNDO AÑO</w:t>
      </w:r>
    </w:p>
    <w:p w14:paraId="49E6DA3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Realización audiovisual II</w:t>
      </w:r>
    </w:p>
    <w:p w14:paraId="384E99E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Fotografía II</w:t>
      </w:r>
    </w:p>
    <w:p w14:paraId="3A73A4B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Sonido II</w:t>
      </w:r>
    </w:p>
    <w:p w14:paraId="0182B9E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Guión</w:t>
      </w:r>
      <w:proofErr w:type="spellEnd"/>
      <w:r w:rsidRPr="0011428D">
        <w:rPr>
          <w:rFonts w:ascii="Arial" w:hAnsi="Arial" w:cs="Arial"/>
        </w:rPr>
        <w:t xml:space="preserve"> I</w:t>
      </w:r>
    </w:p>
    <w:p w14:paraId="0F21A57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Montaje I</w:t>
      </w:r>
    </w:p>
    <w:p w14:paraId="18D5669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Dirección de Actores</w:t>
      </w:r>
    </w:p>
    <w:p w14:paraId="4DCDF2E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Producción I: Ficción</w:t>
      </w:r>
    </w:p>
    <w:p w14:paraId="70EC7F0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Dirección de Arte</w:t>
      </w:r>
    </w:p>
    <w:p w14:paraId="3BD19E9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general (sólo para el Profesorado)</w:t>
      </w:r>
    </w:p>
    <w:p w14:paraId="73BE9EB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y Educación (sólo para el Profesorado)</w:t>
      </w:r>
    </w:p>
    <w:p w14:paraId="72DB965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Educación con Medios Audiovisuales (sólo para el Profesorado)</w:t>
      </w:r>
    </w:p>
    <w:p w14:paraId="6D245D8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II: Contextos no formales (sólo para el Profesorado)</w:t>
      </w:r>
    </w:p>
    <w:p w14:paraId="28E59185" w14:textId="77777777" w:rsidR="00185B53" w:rsidRPr="0011428D" w:rsidRDefault="00185B53" w:rsidP="0011428D">
      <w:pPr>
        <w:rPr>
          <w:rFonts w:ascii="Arial" w:hAnsi="Arial" w:cs="Arial"/>
        </w:rPr>
      </w:pPr>
      <w:r w:rsidRPr="0011428D">
        <w:rPr>
          <w:rFonts w:ascii="Arial" w:hAnsi="Arial" w:cs="Arial"/>
        </w:rPr>
        <w:t>TERCER AÑO</w:t>
      </w:r>
    </w:p>
    <w:p w14:paraId="0A0C66B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Realización audiovisual III</w:t>
      </w:r>
    </w:p>
    <w:p w14:paraId="18CC8A2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Producción II: Televisiva</w:t>
      </w:r>
    </w:p>
    <w:p w14:paraId="79DD3C6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Elementos de Gráfica y Animación</w:t>
      </w:r>
    </w:p>
    <w:p w14:paraId="37624E4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y Desarrollo de Proyectos Audiovisuales</w:t>
      </w:r>
    </w:p>
    <w:p w14:paraId="5160AE3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Procesos de Comunicación Audiovisual</w:t>
      </w:r>
    </w:p>
    <w:p w14:paraId="050839F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I</w:t>
      </w:r>
    </w:p>
    <w:p w14:paraId="27A4853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Montaje II</w:t>
      </w:r>
    </w:p>
    <w:p w14:paraId="6D9813B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Guión</w:t>
      </w:r>
      <w:proofErr w:type="spellEnd"/>
      <w:r w:rsidRPr="0011428D">
        <w:rPr>
          <w:rFonts w:ascii="Arial" w:hAnsi="Arial" w:cs="Arial"/>
        </w:rPr>
        <w:t xml:space="preserve"> II</w:t>
      </w:r>
    </w:p>
    <w:p w14:paraId="7E39CAF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II</w:t>
      </w:r>
    </w:p>
    <w:p w14:paraId="0A2C647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y Educación (sólo para el Profesorado)</w:t>
      </w:r>
    </w:p>
    <w:p w14:paraId="6415D62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Educativa (sólo para el Profesorado)</w:t>
      </w:r>
    </w:p>
    <w:p w14:paraId="34C5A296"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Seminario Procesos educativos del Audiovisual y Comunitario (sólo para el Profesorado)</w:t>
      </w:r>
    </w:p>
    <w:p w14:paraId="1CFB171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y residencia III: Nivel Inicial y Primario (sólo para el Profesorado)</w:t>
      </w:r>
    </w:p>
    <w:p w14:paraId="50ED6C67" w14:textId="77777777" w:rsidR="00185B53" w:rsidRPr="0011428D" w:rsidRDefault="00185B53" w:rsidP="0011428D">
      <w:pPr>
        <w:rPr>
          <w:rFonts w:ascii="Arial" w:hAnsi="Arial" w:cs="Arial"/>
        </w:rPr>
      </w:pPr>
      <w:r w:rsidRPr="0011428D">
        <w:rPr>
          <w:rFonts w:ascii="Arial" w:hAnsi="Arial" w:cs="Arial"/>
        </w:rPr>
        <w:t>CICLO SUPERIOR</w:t>
      </w:r>
    </w:p>
    <w:p w14:paraId="3F6488B4" w14:textId="77777777" w:rsidR="00185B53" w:rsidRPr="0011428D" w:rsidRDefault="00185B53" w:rsidP="0011428D">
      <w:pPr>
        <w:rPr>
          <w:rFonts w:ascii="Arial" w:hAnsi="Arial" w:cs="Arial"/>
        </w:rPr>
      </w:pPr>
      <w:r w:rsidRPr="0011428D">
        <w:rPr>
          <w:rFonts w:ascii="Arial" w:hAnsi="Arial" w:cs="Arial"/>
        </w:rPr>
        <w:t>(LICENCIATURA EN CINE Y ARTES AUDIOVISUALES)</w:t>
      </w:r>
    </w:p>
    <w:p w14:paraId="0EDD40B4" w14:textId="165CF47F" w:rsidR="00185B53" w:rsidRPr="0011428D" w:rsidRDefault="00250910" w:rsidP="0011428D">
      <w:pPr>
        <w:rPr>
          <w:rFonts w:ascii="Arial" w:hAnsi="Arial" w:cs="Arial"/>
        </w:rPr>
      </w:pPr>
      <w:r w:rsidRPr="0011428D">
        <w:rPr>
          <w:rFonts w:ascii="Arial" w:hAnsi="Arial" w:cs="Arial"/>
        </w:rPr>
        <w:t>Página 103</w:t>
      </w:r>
    </w:p>
    <w:p w14:paraId="5907EEAA" w14:textId="77777777" w:rsidR="00185B53" w:rsidRPr="0011428D" w:rsidRDefault="00185B53" w:rsidP="0011428D">
      <w:pPr>
        <w:rPr>
          <w:rFonts w:ascii="Arial" w:hAnsi="Arial" w:cs="Arial"/>
        </w:rPr>
      </w:pPr>
      <w:r w:rsidRPr="0011428D">
        <w:rPr>
          <w:rFonts w:ascii="Arial" w:hAnsi="Arial" w:cs="Arial"/>
        </w:rPr>
        <w:t>CUARTO AÑO</w:t>
      </w:r>
    </w:p>
    <w:p w14:paraId="205BCF3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Realización Audiovisual IV</w:t>
      </w:r>
    </w:p>
    <w:p w14:paraId="7D295A8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en Artes</w:t>
      </w:r>
    </w:p>
    <w:p w14:paraId="3683D0C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Medios Argentinos y Latinoamericanos</w:t>
      </w:r>
    </w:p>
    <w:p w14:paraId="79EE32C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Animación</w:t>
      </w:r>
    </w:p>
    <w:p w14:paraId="421F8C4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III</w:t>
      </w:r>
    </w:p>
    <w:p w14:paraId="4F558DC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IV</w:t>
      </w:r>
    </w:p>
    <w:p w14:paraId="202D138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Audiovisual</w:t>
      </w:r>
    </w:p>
    <w:p w14:paraId="7C526AF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V</w:t>
      </w:r>
    </w:p>
    <w:p w14:paraId="00DE98E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 I</w:t>
      </w:r>
    </w:p>
    <w:p w14:paraId="769C32C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Sujeto e Identidades en el Audiovisual (sólo para el Profesorado)</w:t>
      </w:r>
    </w:p>
    <w:p w14:paraId="6154CED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Optativo (sólo para el Profesorado)</w:t>
      </w:r>
    </w:p>
    <w:p w14:paraId="0D90E01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 I (sólo para el Profesorado)</w:t>
      </w:r>
    </w:p>
    <w:p w14:paraId="09F2544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Educación especial (sólo para el Profesorado)</w:t>
      </w:r>
    </w:p>
    <w:p w14:paraId="309749C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Estudios culturales y educación (sólo para el Profesorado)</w:t>
      </w:r>
    </w:p>
    <w:p w14:paraId="36F572E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diseño y producción de materiales educativos (sólo para el Profesorado)</w:t>
      </w:r>
    </w:p>
    <w:p w14:paraId="01455F6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y residencia IV: Nivel Secundario (sólo para el Profesorado)</w:t>
      </w:r>
    </w:p>
    <w:p w14:paraId="20854E72" w14:textId="77777777" w:rsidR="00185B53" w:rsidRPr="0011428D" w:rsidRDefault="00185B53" w:rsidP="0011428D">
      <w:pPr>
        <w:rPr>
          <w:rFonts w:ascii="Arial" w:hAnsi="Arial" w:cs="Arial"/>
        </w:rPr>
      </w:pPr>
      <w:r w:rsidRPr="0011428D">
        <w:rPr>
          <w:rFonts w:ascii="Arial" w:hAnsi="Arial" w:cs="Arial"/>
        </w:rPr>
        <w:t>QUINTO AÑO</w:t>
      </w:r>
    </w:p>
    <w:p w14:paraId="351F1F0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Realización Audiovisual</w:t>
      </w:r>
    </w:p>
    <w:p w14:paraId="05F6A23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del Cine Argentino y Latinoamericano</w:t>
      </w:r>
    </w:p>
    <w:p w14:paraId="61BAF5A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Semiótica Audiovisual</w:t>
      </w:r>
    </w:p>
    <w:p w14:paraId="5C6F967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VI</w:t>
      </w:r>
    </w:p>
    <w:p w14:paraId="3FEBF19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 II</w:t>
      </w:r>
    </w:p>
    <w:p w14:paraId="599F83E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Elaboración de Trabajo Final de Grado</w:t>
      </w:r>
    </w:p>
    <w:p w14:paraId="5793CCD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Prueba de suficiencia de Idioma</w:t>
      </w:r>
    </w:p>
    <w:p w14:paraId="5C256BF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Trabajo Final de Grado</w:t>
      </w:r>
    </w:p>
    <w:p w14:paraId="232B62F5" w14:textId="77777777" w:rsidR="00185B53" w:rsidRPr="0011428D" w:rsidRDefault="00185B53" w:rsidP="0011428D">
      <w:pPr>
        <w:rPr>
          <w:rFonts w:ascii="Arial" w:hAnsi="Arial" w:cs="Arial"/>
        </w:rPr>
      </w:pPr>
      <w:r w:rsidRPr="0011428D">
        <w:rPr>
          <w:rFonts w:ascii="Arial" w:hAnsi="Arial" w:cs="Arial"/>
        </w:rPr>
        <w:t>Trabajo Final de Carrera</w:t>
      </w:r>
    </w:p>
    <w:p w14:paraId="5280145D" w14:textId="77777777" w:rsidR="00185B53" w:rsidRPr="0011428D" w:rsidRDefault="00185B53" w:rsidP="0011428D">
      <w:pPr>
        <w:rPr>
          <w:rFonts w:ascii="Arial" w:hAnsi="Arial" w:cs="Arial"/>
        </w:rPr>
      </w:pPr>
      <w:r w:rsidRPr="0011428D">
        <w:rPr>
          <w:rFonts w:ascii="Arial" w:hAnsi="Arial" w:cs="Arial"/>
        </w:rPr>
        <w:lastRenderedPageBreak/>
        <w:t>Trabajo Final de Grado (TFG) “Licenciado/a en Cine y Artes Audiovisuales” deberá realizarse al finalizar el cursado del ciclo superior un trabajo final de la carrera que podrá ser una producción audiovisual, una investigación en disciplinas audiovisuales y/o un proyecto de carácter extensionista.</w:t>
      </w:r>
    </w:p>
    <w:p w14:paraId="1739A911" w14:textId="78E400F0" w:rsidR="00185B53" w:rsidRPr="0011428D" w:rsidRDefault="00250910" w:rsidP="0011428D">
      <w:pPr>
        <w:pStyle w:val="Ttulo2"/>
        <w:rPr>
          <w:rFonts w:ascii="Arial" w:hAnsi="Arial" w:cs="Arial"/>
          <w:sz w:val="22"/>
          <w:szCs w:val="22"/>
        </w:rPr>
      </w:pPr>
      <w:r w:rsidRPr="0011428D">
        <w:rPr>
          <w:rFonts w:ascii="Arial" w:hAnsi="Arial" w:cs="Arial"/>
          <w:sz w:val="22"/>
          <w:szCs w:val="22"/>
        </w:rPr>
        <w:t>Má</w:t>
      </w:r>
      <w:r w:rsidR="00185B53" w:rsidRPr="0011428D">
        <w:rPr>
          <w:rFonts w:ascii="Arial" w:hAnsi="Arial" w:cs="Arial"/>
          <w:sz w:val="22"/>
          <w:szCs w:val="22"/>
        </w:rPr>
        <w:t xml:space="preserve">s </w:t>
      </w:r>
      <w:r w:rsidRPr="0011428D">
        <w:rPr>
          <w:rFonts w:ascii="Arial" w:hAnsi="Arial" w:cs="Arial"/>
          <w:sz w:val="22"/>
          <w:szCs w:val="22"/>
        </w:rPr>
        <w:t>información</w:t>
      </w:r>
    </w:p>
    <w:p w14:paraId="1C55DB54" w14:textId="77777777" w:rsidR="00185B53" w:rsidRPr="0011428D" w:rsidRDefault="00185B53" w:rsidP="0011428D">
      <w:pPr>
        <w:rPr>
          <w:rFonts w:ascii="Arial" w:hAnsi="Arial" w:cs="Arial"/>
        </w:rPr>
      </w:pPr>
      <w:r w:rsidRPr="0011428D">
        <w:rPr>
          <w:rFonts w:ascii="Arial" w:hAnsi="Arial" w:cs="Arial"/>
        </w:rPr>
        <w:t>Dirección: Pabellón México PB – Ciudad Universitaria</w:t>
      </w:r>
    </w:p>
    <w:p w14:paraId="24CBE38F" w14:textId="77777777" w:rsidR="00185B53" w:rsidRPr="0011428D" w:rsidRDefault="00185B53" w:rsidP="0011428D">
      <w:pPr>
        <w:rPr>
          <w:rFonts w:ascii="Arial" w:hAnsi="Arial" w:cs="Arial"/>
        </w:rPr>
      </w:pPr>
      <w:r w:rsidRPr="0011428D">
        <w:rPr>
          <w:rFonts w:ascii="Arial" w:hAnsi="Arial" w:cs="Arial"/>
        </w:rPr>
        <w:t>Teléfono: (0351) 5353630 /4473630 Int.7</w:t>
      </w:r>
    </w:p>
    <w:p w14:paraId="3CE5A7B6" w14:textId="77777777" w:rsidR="00185B53" w:rsidRPr="0011428D" w:rsidRDefault="00185B53" w:rsidP="0011428D">
      <w:pPr>
        <w:rPr>
          <w:rFonts w:ascii="Arial" w:hAnsi="Arial" w:cs="Arial"/>
        </w:rPr>
      </w:pPr>
      <w:r w:rsidRPr="0011428D">
        <w:rPr>
          <w:rFonts w:ascii="Arial" w:hAnsi="Arial" w:cs="Arial"/>
        </w:rPr>
        <w:t>E-Mail: cinetv@artes.unc.edu.ar</w:t>
      </w:r>
    </w:p>
    <w:p w14:paraId="62111526" w14:textId="77777777" w:rsidR="00185B53" w:rsidRPr="0011428D" w:rsidRDefault="00185B53" w:rsidP="0011428D">
      <w:pPr>
        <w:rPr>
          <w:rFonts w:ascii="Arial" w:hAnsi="Arial" w:cs="Arial"/>
        </w:rPr>
      </w:pPr>
      <w:r w:rsidRPr="0011428D">
        <w:rPr>
          <w:rFonts w:ascii="Arial" w:hAnsi="Arial" w:cs="Arial"/>
        </w:rPr>
        <w:t>Facebook: Facultad de Artes - UNC</w:t>
      </w:r>
    </w:p>
    <w:p w14:paraId="44654718" w14:textId="77777777" w:rsidR="00185B53" w:rsidRPr="0011428D" w:rsidRDefault="00185B53" w:rsidP="0011428D">
      <w:pPr>
        <w:rPr>
          <w:rFonts w:ascii="Arial" w:hAnsi="Arial" w:cs="Arial"/>
        </w:rPr>
      </w:pPr>
      <w:r w:rsidRPr="0011428D">
        <w:rPr>
          <w:rFonts w:ascii="Arial" w:hAnsi="Arial" w:cs="Arial"/>
        </w:rPr>
        <w:t>Instagram: @artesunc</w:t>
      </w:r>
    </w:p>
    <w:p w14:paraId="52CADD9A" w14:textId="3875E0F3" w:rsidR="00250910" w:rsidRPr="0011428D" w:rsidRDefault="00250910" w:rsidP="0011428D">
      <w:pPr>
        <w:rPr>
          <w:rFonts w:ascii="Arial" w:hAnsi="Arial" w:cs="Arial"/>
        </w:rPr>
      </w:pPr>
      <w:r w:rsidRPr="0011428D">
        <w:rPr>
          <w:rFonts w:ascii="Arial" w:hAnsi="Arial" w:cs="Arial"/>
        </w:rPr>
        <w:t>Página 104</w:t>
      </w:r>
    </w:p>
    <w:p w14:paraId="526D6ED4" w14:textId="2F800CCF" w:rsidR="00185B53" w:rsidRPr="0011428D" w:rsidRDefault="00250910" w:rsidP="0011428D">
      <w:pPr>
        <w:pStyle w:val="Ttulo1"/>
        <w:rPr>
          <w:rFonts w:ascii="Arial" w:hAnsi="Arial" w:cs="Arial"/>
          <w:sz w:val="22"/>
          <w:szCs w:val="22"/>
        </w:rPr>
      </w:pPr>
      <w:r w:rsidRPr="0011428D">
        <w:rPr>
          <w:rFonts w:ascii="Arial" w:hAnsi="Arial" w:cs="Arial"/>
          <w:sz w:val="22"/>
          <w:szCs w:val="22"/>
        </w:rPr>
        <w:t>Comercialización</w:t>
      </w:r>
    </w:p>
    <w:p w14:paraId="2ED2DD67" w14:textId="340F1044" w:rsidR="00185B53" w:rsidRPr="0011428D" w:rsidRDefault="00185B53" w:rsidP="0011428D">
      <w:pPr>
        <w:rPr>
          <w:rFonts w:ascii="Arial" w:hAnsi="Arial" w:cs="Arial"/>
        </w:rPr>
      </w:pPr>
      <w:r w:rsidRPr="0011428D">
        <w:rPr>
          <w:rFonts w:ascii="Arial" w:hAnsi="Arial" w:cs="Arial"/>
        </w:rPr>
        <w:t>Escuela Superior de Comercio Manuel Belgrano</w:t>
      </w:r>
    </w:p>
    <w:p w14:paraId="6A848B83" w14:textId="77777777" w:rsidR="00185B53" w:rsidRPr="0011428D" w:rsidRDefault="00185B53" w:rsidP="0011428D">
      <w:pPr>
        <w:rPr>
          <w:rFonts w:ascii="Arial" w:hAnsi="Arial" w:cs="Arial"/>
        </w:rPr>
      </w:pPr>
      <w:r w:rsidRPr="0011428D">
        <w:rPr>
          <w:rFonts w:ascii="Arial" w:hAnsi="Arial" w:cs="Arial"/>
        </w:rPr>
        <w:t>Técnico/a Superior Universitario/a en Comercialización - 3 años</w:t>
      </w:r>
    </w:p>
    <w:p w14:paraId="789974B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321F6D51" w14:textId="77777777" w:rsidR="00185B53" w:rsidRPr="0011428D" w:rsidRDefault="00185B53" w:rsidP="0011428D">
      <w:pPr>
        <w:rPr>
          <w:rFonts w:ascii="Arial" w:hAnsi="Arial" w:cs="Arial"/>
        </w:rPr>
      </w:pPr>
      <w:r w:rsidRPr="0011428D">
        <w:rPr>
          <w:rFonts w:ascii="Arial" w:hAnsi="Arial" w:cs="Arial"/>
        </w:rPr>
        <w:t>La comercialización es la rama de las disciplinas empresariales que analiza el proceso de oferta de productos y servicios con una visión que integra lo económico, lo social y el desarrollo sustentable.</w:t>
      </w:r>
    </w:p>
    <w:p w14:paraId="0A2EFCC2" w14:textId="77777777" w:rsidR="00185B53" w:rsidRPr="0011428D" w:rsidRDefault="00185B53" w:rsidP="0011428D">
      <w:pPr>
        <w:rPr>
          <w:rFonts w:ascii="Arial" w:hAnsi="Arial" w:cs="Arial"/>
        </w:rPr>
      </w:pPr>
      <w:r w:rsidRPr="0011428D">
        <w:rPr>
          <w:rFonts w:ascii="Arial" w:hAnsi="Arial" w:cs="Arial"/>
        </w:rPr>
        <w:t>Esta disciplina se responsabiliza de estudiar el comportamiento de los mercados, los competidores, los consumidores y el análisis de la gestión estratégica, táctica y comercial de las compañías. Estas acciones se implementan con la finalidad de atraer, captar y fidelizar a los/as clientes a través de la satisfacción de sus deseos y necesidades mediante la creación y oferta de productos y servicios.</w:t>
      </w:r>
    </w:p>
    <w:p w14:paraId="5F74D058" w14:textId="77777777" w:rsidR="00185B53" w:rsidRPr="0011428D" w:rsidRDefault="00185B53" w:rsidP="0011428D">
      <w:pPr>
        <w:rPr>
          <w:rFonts w:ascii="Arial" w:hAnsi="Arial" w:cs="Arial"/>
        </w:rPr>
      </w:pPr>
      <w:r w:rsidRPr="0011428D">
        <w:rPr>
          <w:rFonts w:ascii="Arial" w:hAnsi="Arial" w:cs="Arial"/>
        </w:rPr>
        <w:t>Incluye un conjunto de técnicas y estudios que tienen como objeto establecer estrategias para potenciar la relación entre las empresas y sus clientes, desarrollando propuestas de valor desde la concepción de un producto, su análisis de factibilidad, creación de marca y su aplicación táctica en un segmento de mercado determinado.</w:t>
      </w:r>
    </w:p>
    <w:p w14:paraId="361DF3B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técnico/a en comercialización?</w:t>
      </w:r>
    </w:p>
    <w:p w14:paraId="361CA7F3" w14:textId="77777777" w:rsidR="00185B53" w:rsidRPr="0011428D" w:rsidRDefault="00185B53" w:rsidP="0011428D">
      <w:pPr>
        <w:rPr>
          <w:rFonts w:ascii="Arial" w:hAnsi="Arial" w:cs="Arial"/>
        </w:rPr>
      </w:pPr>
      <w:r w:rsidRPr="0011428D">
        <w:rPr>
          <w:rFonts w:ascii="Arial" w:hAnsi="Arial" w:cs="Arial"/>
        </w:rPr>
        <w:t>El/La Técnico/a en Comercialización realiza múltiples acciones con la finalidad de insertar o promover la venta de un producto y/o servicio. Para ello, realiza dos grandes actividades: la investigación de mercado y el diseño de estrategias y tácticas orientadas a persuadir a consumidores. Utiliza las nuevas tecnologías y conocimientos tradicionales que hacen al comercio.</w:t>
      </w:r>
    </w:p>
    <w:p w14:paraId="087A47D7" w14:textId="77777777" w:rsidR="00185B53" w:rsidRPr="0011428D" w:rsidRDefault="00185B53" w:rsidP="0011428D">
      <w:pPr>
        <w:rPr>
          <w:rFonts w:ascii="Arial" w:hAnsi="Arial" w:cs="Arial"/>
        </w:rPr>
      </w:pPr>
      <w:r w:rsidRPr="0011428D">
        <w:rPr>
          <w:rFonts w:ascii="Arial" w:hAnsi="Arial" w:cs="Arial"/>
        </w:rPr>
        <w:t>Entre las actividades que realiza:</w:t>
      </w:r>
    </w:p>
    <w:p w14:paraId="5622CB0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Organizar, dirigir y controlar equipos de venta.</w:t>
      </w:r>
    </w:p>
    <w:p w14:paraId="5323D503" w14:textId="3823F65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en detección de oportunidades y necesidades comerciales y desarrollo de estrategias de</w:t>
      </w:r>
      <w:r w:rsidR="00E20F5E">
        <w:rPr>
          <w:rFonts w:ascii="Arial" w:hAnsi="Arial" w:cs="Arial"/>
        </w:rPr>
        <w:t xml:space="preserve"> </w:t>
      </w:r>
      <w:r w:rsidRPr="0011428D">
        <w:rPr>
          <w:rFonts w:ascii="Arial" w:hAnsi="Arial" w:cs="Arial"/>
        </w:rPr>
        <w:t>marketing.</w:t>
      </w:r>
    </w:p>
    <w:p w14:paraId="20AFBBD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en el desarrollo de estrategias genéricas de comercialización.</w:t>
      </w:r>
    </w:p>
    <w:p w14:paraId="10C6FD1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investigaciones de mercado.</w:t>
      </w:r>
    </w:p>
    <w:p w14:paraId="3CE7C26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en el desarrollo e investigación de productos y servicios y de sus canales de distribución.</w:t>
      </w:r>
    </w:p>
    <w:p w14:paraId="2219D6F7"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Evaluar los derechos y obligaciones emergentes de las situaciones en que intervienen.</w:t>
      </w:r>
    </w:p>
    <w:p w14:paraId="54588AA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Reconocer requisitos esenciales de una contratación.</w:t>
      </w:r>
    </w:p>
    <w:p w14:paraId="63CB5EF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Colaborar en la investigación y planificación estratégica del mercado nacional e internacional.</w:t>
      </w:r>
    </w:p>
    <w:p w14:paraId="0C06013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acciones comunicacionales de la empresa.</w:t>
      </w:r>
    </w:p>
    <w:p w14:paraId="5D6987A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Desarrollar y analizar estadísticas de ventas y clientes.</w:t>
      </w:r>
    </w:p>
    <w:p w14:paraId="3484ED8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Crear marcas y conceptos comerciales.</w:t>
      </w:r>
    </w:p>
    <w:p w14:paraId="6969369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046055C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Puede desempeñarse en los diversos niveles de empresas comerciales, industriales y de servicios; en el área comercial, incluido comercio exterior y en cualquier organización, así como en el área de publicidad de organizaciones comerciales.</w:t>
      </w:r>
    </w:p>
    <w:p w14:paraId="7EC6ECE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Formar parte del departamento de logística de una empresa.</w:t>
      </w:r>
    </w:p>
    <w:p w14:paraId="307C778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Generar emprendimientos propios como así también ser asesor en firmas que contratan servicios de</w:t>
      </w:r>
    </w:p>
    <w:p w14:paraId="32021C55" w14:textId="77777777" w:rsidR="00185B53" w:rsidRPr="0011428D" w:rsidRDefault="00185B53" w:rsidP="0011428D">
      <w:pPr>
        <w:rPr>
          <w:rFonts w:ascii="Arial" w:hAnsi="Arial" w:cs="Arial"/>
        </w:rPr>
      </w:pPr>
      <w:r w:rsidRPr="0011428D">
        <w:rPr>
          <w:rFonts w:ascii="Arial" w:hAnsi="Arial" w:cs="Arial"/>
        </w:rPr>
        <w:t>asesoría.</w:t>
      </w:r>
    </w:p>
    <w:p w14:paraId="1605BB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en equipos de control de gestión de las actividades empresariales comerciales.</w:t>
      </w:r>
    </w:p>
    <w:p w14:paraId="75008A8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Desempeñarse en organizaciones privadas o del estado, en ONG, en pequeñas y medianas empresas</w:t>
      </w:r>
    </w:p>
    <w:p w14:paraId="30CFCF83" w14:textId="77777777" w:rsidR="00185B53" w:rsidRPr="0011428D" w:rsidRDefault="00185B53" w:rsidP="0011428D">
      <w:pPr>
        <w:rPr>
          <w:rFonts w:ascii="Arial" w:hAnsi="Arial" w:cs="Arial"/>
        </w:rPr>
      </w:pPr>
      <w:r w:rsidRPr="0011428D">
        <w:rPr>
          <w:rFonts w:ascii="Arial" w:hAnsi="Arial" w:cs="Arial"/>
        </w:rPr>
        <w:t>de bienes productivos o de servicios, en emprendimientos propios, en cooperativas, agencias de turismo, planificando, organizando, desarrollando, dirigiendo y/o controlando las actividades inherentes a la comercialización.</w:t>
      </w:r>
    </w:p>
    <w:p w14:paraId="71D46D63" w14:textId="7416CF08" w:rsidR="00250910" w:rsidRPr="0011428D" w:rsidRDefault="00250910" w:rsidP="0011428D">
      <w:pPr>
        <w:rPr>
          <w:rFonts w:ascii="Arial" w:hAnsi="Arial" w:cs="Arial"/>
        </w:rPr>
      </w:pPr>
      <w:r w:rsidRPr="0011428D">
        <w:rPr>
          <w:rFonts w:ascii="Arial" w:hAnsi="Arial" w:cs="Arial"/>
        </w:rPr>
        <w:t>Página 105</w:t>
      </w:r>
    </w:p>
    <w:p w14:paraId="76F2119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de la profesión</w:t>
      </w:r>
    </w:p>
    <w:p w14:paraId="3F9A0B0D" w14:textId="77777777" w:rsidR="00185B53" w:rsidRPr="0011428D" w:rsidRDefault="00185B53" w:rsidP="0011428D">
      <w:pPr>
        <w:rPr>
          <w:rFonts w:ascii="Arial" w:hAnsi="Arial" w:cs="Arial"/>
        </w:rPr>
      </w:pPr>
      <w:r w:rsidRPr="0011428D">
        <w:rPr>
          <w:rFonts w:ascii="Arial" w:hAnsi="Arial" w:cs="Arial"/>
        </w:rPr>
        <w:t>Algunas características vinculadas con el cursado de la carrera y el desempeño profesional son la facilidad para la comunicación, la creatividad e imaginación, la disposición para trabajar en equipo, la capacidad para la coordinación de grupos y el análisis de datos.</w:t>
      </w:r>
    </w:p>
    <w:p w14:paraId="7ED0FC8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Ingreso e inscripciones</w:t>
      </w:r>
    </w:p>
    <w:p w14:paraId="327468D6"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Escuela www.mb.unc.edu.ar</w:t>
      </w:r>
    </w:p>
    <w:p w14:paraId="6DB7023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311D2DB1" w14:textId="77777777" w:rsidR="00185B53" w:rsidRPr="0011428D" w:rsidRDefault="00185B53" w:rsidP="0011428D">
      <w:pPr>
        <w:rPr>
          <w:rFonts w:ascii="Arial" w:hAnsi="Arial" w:cs="Arial"/>
        </w:rPr>
      </w:pPr>
      <w:r w:rsidRPr="0011428D">
        <w:rPr>
          <w:rFonts w:ascii="Arial" w:hAnsi="Arial" w:cs="Arial"/>
        </w:rPr>
        <w:t>Anual (A) - Cuatrimestral (C)</w:t>
      </w:r>
    </w:p>
    <w:p w14:paraId="795A9E71" w14:textId="77777777" w:rsidR="00185B53" w:rsidRPr="0011428D" w:rsidRDefault="00185B53" w:rsidP="0011428D">
      <w:pPr>
        <w:rPr>
          <w:rFonts w:ascii="Arial" w:hAnsi="Arial" w:cs="Arial"/>
        </w:rPr>
      </w:pPr>
      <w:r w:rsidRPr="0011428D">
        <w:rPr>
          <w:rFonts w:ascii="Arial" w:hAnsi="Arial" w:cs="Arial"/>
        </w:rPr>
        <w:t>PRIMER AÑO</w:t>
      </w:r>
    </w:p>
    <w:p w14:paraId="247D590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Comercialización (A)</w:t>
      </w:r>
    </w:p>
    <w:p w14:paraId="77CC29E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 (A)</w:t>
      </w:r>
    </w:p>
    <w:p w14:paraId="6E70084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Técnicas de investigación de mercado (A)</w:t>
      </w:r>
    </w:p>
    <w:p w14:paraId="5AFBC1E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Economía (A)</w:t>
      </w:r>
    </w:p>
    <w:p w14:paraId="074A707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Cálculo de costos nacionales e internacionales (A)</w:t>
      </w:r>
    </w:p>
    <w:p w14:paraId="4DCA66BE"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Administración (A)</w:t>
      </w:r>
    </w:p>
    <w:p w14:paraId="68D4601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comercial (A)</w:t>
      </w:r>
    </w:p>
    <w:p w14:paraId="3678114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técnico (A)</w:t>
      </w:r>
    </w:p>
    <w:p w14:paraId="373AA07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Portugués (A)</w:t>
      </w:r>
    </w:p>
    <w:p w14:paraId="5F2BA5E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Ofimática (C)</w:t>
      </w:r>
    </w:p>
    <w:p w14:paraId="0053508B" w14:textId="77777777" w:rsidR="00185B53" w:rsidRPr="0011428D" w:rsidRDefault="00185B53" w:rsidP="0011428D">
      <w:pPr>
        <w:rPr>
          <w:rFonts w:ascii="Arial" w:hAnsi="Arial" w:cs="Arial"/>
        </w:rPr>
      </w:pPr>
      <w:r w:rsidRPr="0011428D">
        <w:rPr>
          <w:rFonts w:ascii="Arial" w:hAnsi="Arial" w:cs="Arial"/>
        </w:rPr>
        <w:t>SEGUNDO AÑO</w:t>
      </w:r>
    </w:p>
    <w:p w14:paraId="17458C4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Comunicaciones en comercialización (A)</w:t>
      </w:r>
    </w:p>
    <w:p w14:paraId="622391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Comercio y negocios internacionales I (A)</w:t>
      </w:r>
    </w:p>
    <w:p w14:paraId="098A3BC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internacional (A)</w:t>
      </w:r>
    </w:p>
    <w:p w14:paraId="17250B0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Estrategias de productos y servicios I (A)</w:t>
      </w:r>
    </w:p>
    <w:p w14:paraId="5E4C6A79" w14:textId="542BECA9"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Estado, trabajo y sociedad en la Argentina</w:t>
      </w:r>
      <w:r w:rsidR="00250910" w:rsidRPr="0011428D">
        <w:rPr>
          <w:rFonts w:ascii="Arial" w:hAnsi="Arial" w:cs="Arial"/>
        </w:rPr>
        <w:t xml:space="preserve"> </w:t>
      </w:r>
      <w:r w:rsidRPr="0011428D">
        <w:rPr>
          <w:rFonts w:ascii="Arial" w:hAnsi="Arial" w:cs="Arial"/>
        </w:rPr>
        <w:t>contemporánea (A)</w:t>
      </w:r>
    </w:p>
    <w:p w14:paraId="349D7C8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técnico II (A)</w:t>
      </w:r>
    </w:p>
    <w:p w14:paraId="18BF05F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Portugués II (A)</w:t>
      </w:r>
    </w:p>
    <w:p w14:paraId="73555E3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integración I (C)</w:t>
      </w:r>
    </w:p>
    <w:p w14:paraId="2D0BB99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integración II (C)</w:t>
      </w:r>
    </w:p>
    <w:p w14:paraId="4A09CD4A" w14:textId="77777777" w:rsidR="00185B53" w:rsidRPr="0011428D" w:rsidRDefault="00185B53" w:rsidP="0011428D">
      <w:pPr>
        <w:rPr>
          <w:rFonts w:ascii="Arial" w:hAnsi="Arial" w:cs="Arial"/>
        </w:rPr>
      </w:pPr>
      <w:r w:rsidRPr="0011428D">
        <w:rPr>
          <w:rFonts w:ascii="Arial" w:hAnsi="Arial" w:cs="Arial"/>
        </w:rPr>
        <w:t>TERCER AÑO</w:t>
      </w:r>
    </w:p>
    <w:p w14:paraId="7515670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Comercio y negocios internacionales II (A)</w:t>
      </w:r>
    </w:p>
    <w:p w14:paraId="511E348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Estrategias de productos y servicios II (A)</w:t>
      </w:r>
    </w:p>
    <w:p w14:paraId="0ED2403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Política de productos y logística (A)</w:t>
      </w:r>
    </w:p>
    <w:p w14:paraId="32F64CA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Ética y deontología profesional (A)</w:t>
      </w:r>
    </w:p>
    <w:p w14:paraId="2DE7983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Comercio electrónico (A)</w:t>
      </w:r>
    </w:p>
    <w:p w14:paraId="28C7E90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técnico III (A)</w:t>
      </w:r>
    </w:p>
    <w:p w14:paraId="1844547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Trabajo final (A)</w:t>
      </w:r>
    </w:p>
    <w:p w14:paraId="106A252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Portugués III (C)</w:t>
      </w:r>
    </w:p>
    <w:p w14:paraId="6F055F87" w14:textId="0E46B3F6" w:rsidR="00185B53" w:rsidRPr="0011428D" w:rsidRDefault="002E05B3"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65096DE1" w14:textId="77777777" w:rsidR="00185B53" w:rsidRPr="0011428D" w:rsidRDefault="00185B53" w:rsidP="0011428D">
      <w:pPr>
        <w:rPr>
          <w:rFonts w:ascii="Arial" w:hAnsi="Arial" w:cs="Arial"/>
        </w:rPr>
      </w:pPr>
      <w:r w:rsidRPr="0011428D">
        <w:rPr>
          <w:rFonts w:ascii="Arial" w:hAnsi="Arial" w:cs="Arial"/>
        </w:rPr>
        <w:t>Dirección: La Rioja 1450</w:t>
      </w:r>
    </w:p>
    <w:p w14:paraId="35C92EB3" w14:textId="77777777" w:rsidR="00185B53" w:rsidRPr="0011428D" w:rsidRDefault="00185B53" w:rsidP="0011428D">
      <w:pPr>
        <w:rPr>
          <w:rFonts w:ascii="Arial" w:hAnsi="Arial" w:cs="Arial"/>
        </w:rPr>
      </w:pPr>
      <w:r w:rsidRPr="0011428D">
        <w:rPr>
          <w:rFonts w:ascii="Arial" w:hAnsi="Arial" w:cs="Arial"/>
        </w:rPr>
        <w:t xml:space="preserve">Teléfono: (0351) 4337040/45 – </w:t>
      </w:r>
      <w:proofErr w:type="spellStart"/>
      <w:r w:rsidRPr="0011428D">
        <w:rPr>
          <w:rFonts w:ascii="Arial" w:hAnsi="Arial" w:cs="Arial"/>
        </w:rPr>
        <w:t>int</w:t>
      </w:r>
      <w:proofErr w:type="spellEnd"/>
      <w:r w:rsidRPr="0011428D">
        <w:rPr>
          <w:rFonts w:ascii="Arial" w:hAnsi="Arial" w:cs="Arial"/>
        </w:rPr>
        <w:t>. 201 en el horario de 16.00 a 19:30hs.</w:t>
      </w:r>
    </w:p>
    <w:p w14:paraId="02115A54" w14:textId="77777777" w:rsidR="00185B53" w:rsidRPr="0011428D" w:rsidRDefault="00185B53" w:rsidP="0011428D">
      <w:pPr>
        <w:rPr>
          <w:rFonts w:ascii="Arial" w:hAnsi="Arial" w:cs="Arial"/>
        </w:rPr>
      </w:pPr>
      <w:r w:rsidRPr="0011428D">
        <w:rPr>
          <w:rFonts w:ascii="Arial" w:hAnsi="Arial" w:cs="Arial"/>
        </w:rPr>
        <w:t>E-mail:  pregrado@mb.unc.edu.ar</w:t>
      </w:r>
    </w:p>
    <w:p w14:paraId="49BFEBA5" w14:textId="77777777" w:rsidR="00185B53" w:rsidRPr="0011428D" w:rsidRDefault="00185B53" w:rsidP="0011428D">
      <w:pPr>
        <w:rPr>
          <w:rFonts w:ascii="Arial" w:hAnsi="Arial" w:cs="Arial"/>
        </w:rPr>
      </w:pPr>
      <w:r w:rsidRPr="0011428D">
        <w:rPr>
          <w:rFonts w:ascii="Arial" w:hAnsi="Arial" w:cs="Arial"/>
        </w:rPr>
        <w:t>Facebook: Escuela Superior de Comercio Manuel Belgrano</w:t>
      </w:r>
    </w:p>
    <w:p w14:paraId="62BFF9D2" w14:textId="77777777" w:rsidR="00185B53" w:rsidRPr="0011428D" w:rsidRDefault="00185B53" w:rsidP="0011428D">
      <w:pPr>
        <w:rPr>
          <w:rFonts w:ascii="Arial" w:hAnsi="Arial" w:cs="Arial"/>
        </w:rPr>
      </w:pPr>
      <w:r w:rsidRPr="0011428D">
        <w:rPr>
          <w:rFonts w:ascii="Arial" w:hAnsi="Arial" w:cs="Arial"/>
        </w:rPr>
        <w:t>Instagram: @mb.unc</w:t>
      </w:r>
    </w:p>
    <w:p w14:paraId="79DFE82B" w14:textId="0F2D5EAB" w:rsidR="00185B53" w:rsidRPr="0011428D" w:rsidRDefault="002E05B3" w:rsidP="0011428D">
      <w:pPr>
        <w:rPr>
          <w:rFonts w:ascii="Arial" w:hAnsi="Arial" w:cs="Arial"/>
        </w:rPr>
      </w:pPr>
      <w:r w:rsidRPr="0011428D">
        <w:rPr>
          <w:rFonts w:ascii="Arial" w:hAnsi="Arial" w:cs="Arial"/>
        </w:rPr>
        <w:t>Página 106</w:t>
      </w:r>
    </w:p>
    <w:p w14:paraId="1DDAB5A1" w14:textId="34388AD0" w:rsidR="00185B53" w:rsidRPr="0011428D" w:rsidRDefault="002E05B3" w:rsidP="0011428D">
      <w:pPr>
        <w:pStyle w:val="Ttulo1"/>
        <w:rPr>
          <w:rFonts w:ascii="Arial" w:hAnsi="Arial" w:cs="Arial"/>
          <w:sz w:val="22"/>
          <w:szCs w:val="22"/>
        </w:rPr>
      </w:pPr>
      <w:r w:rsidRPr="0011428D">
        <w:rPr>
          <w:rFonts w:ascii="Arial" w:hAnsi="Arial" w:cs="Arial"/>
          <w:sz w:val="22"/>
          <w:szCs w:val="22"/>
        </w:rPr>
        <w:lastRenderedPageBreak/>
        <w:t>Comunicación</w:t>
      </w:r>
      <w:r w:rsidR="00185B53" w:rsidRPr="0011428D">
        <w:rPr>
          <w:rFonts w:ascii="Arial" w:hAnsi="Arial" w:cs="Arial"/>
          <w:sz w:val="22"/>
          <w:szCs w:val="22"/>
        </w:rPr>
        <w:t xml:space="preserve"> Digital</w:t>
      </w:r>
    </w:p>
    <w:p w14:paraId="65C9F089" w14:textId="16E66D5B" w:rsidR="00185B53" w:rsidRPr="0011428D" w:rsidRDefault="00185B53" w:rsidP="0011428D">
      <w:pPr>
        <w:rPr>
          <w:rFonts w:ascii="Arial" w:hAnsi="Arial" w:cs="Arial"/>
        </w:rPr>
      </w:pPr>
      <w:r w:rsidRPr="0011428D">
        <w:rPr>
          <w:rFonts w:ascii="Arial" w:hAnsi="Arial" w:cs="Arial"/>
        </w:rPr>
        <w:t>Facultad de Ciencias de la Comunicación</w:t>
      </w:r>
    </w:p>
    <w:p w14:paraId="0F1D9343" w14:textId="77777777" w:rsidR="00185B53" w:rsidRPr="0011428D" w:rsidRDefault="00185B53" w:rsidP="0011428D">
      <w:pPr>
        <w:rPr>
          <w:rFonts w:ascii="Arial" w:hAnsi="Arial" w:cs="Arial"/>
        </w:rPr>
      </w:pPr>
      <w:r w:rsidRPr="0011428D">
        <w:rPr>
          <w:rFonts w:ascii="Arial" w:hAnsi="Arial" w:cs="Arial"/>
        </w:rPr>
        <w:t>Tecnicatura Universitaria en Comunicación Digital – 2 años</w:t>
      </w:r>
    </w:p>
    <w:p w14:paraId="31FD25F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57A5D82F" w14:textId="77777777" w:rsidR="00185B53" w:rsidRPr="0011428D" w:rsidRDefault="00185B53" w:rsidP="0011428D">
      <w:pPr>
        <w:rPr>
          <w:rFonts w:ascii="Arial" w:hAnsi="Arial" w:cs="Arial"/>
        </w:rPr>
      </w:pPr>
      <w:r w:rsidRPr="0011428D">
        <w:rPr>
          <w:rFonts w:ascii="Arial" w:hAnsi="Arial" w:cs="Arial"/>
        </w:rPr>
        <w:t>Estudiar comunicación en la Universidad Pública es comprender cómo se construyen los sentidos que organizan nuestra vida en común y adquirir herramientas para intervenir en ellos. Implica abordar, desde una perspectiva crítica, las prácticas, los discursos, los lenguajes y los procesos que atraviesan las relaciones sociales, las instituciones, los medios de comunicación, las tecnologías y las formas en que las personas y las comunidades se vinculan. La comunicación nos permite interpretar la realidad e intervenir para transformarla.</w:t>
      </w:r>
    </w:p>
    <w:p w14:paraId="4DC27C42" w14:textId="77777777" w:rsidR="00185B53" w:rsidRPr="0011428D" w:rsidRDefault="00185B53" w:rsidP="0011428D">
      <w:pPr>
        <w:rPr>
          <w:rFonts w:ascii="Arial" w:hAnsi="Arial" w:cs="Arial"/>
        </w:rPr>
      </w:pPr>
      <w:r w:rsidRPr="0011428D">
        <w:rPr>
          <w:rFonts w:ascii="Arial" w:hAnsi="Arial" w:cs="Arial"/>
        </w:rPr>
        <w:t>En un contexto atravesado por profundas transformaciones tecnológicas, culturales y sociales, las formas de producir, circular y disputar sentidos adquieren nuevas dinámicas y abren interrogantes sobre el presente y el futuro. La comunicación se constituye así en un lugar estratégico para comprender esos cambios, fortalecer la construcción de lo público y participar activamente en la elaboración de respuestas colectivas a los desafíos de nuestro tiempo.</w:t>
      </w:r>
    </w:p>
    <w:p w14:paraId="7B45F6E0" w14:textId="77777777" w:rsidR="00185B53" w:rsidRPr="0011428D" w:rsidRDefault="00185B53" w:rsidP="0011428D">
      <w:pPr>
        <w:rPr>
          <w:rFonts w:ascii="Arial" w:hAnsi="Arial" w:cs="Arial"/>
        </w:rPr>
      </w:pPr>
      <w:r w:rsidRPr="0011428D">
        <w:rPr>
          <w:rFonts w:ascii="Arial" w:hAnsi="Arial" w:cs="Arial"/>
        </w:rPr>
        <w:t>La Tecnicatura Universitaria en Comunicación Digital forma parte de este horizonte. Su propuesta académica articula conocimientos, prácticas y experiencias para intervenir en los entornos y ecosistemas comunicacionales contemporáneos, desarrollar proyectos con impacto social y explorar nuevas formas de producción, encuentro y participación. Estudiar comunicación es asumir el desafío de intervenir en el presente para imaginar y construir futuros posibles.</w:t>
      </w:r>
    </w:p>
    <w:p w14:paraId="60AF609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Técnico/a Universitario/a en Comunicación Digital?</w:t>
      </w:r>
    </w:p>
    <w:p w14:paraId="431A2A9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Produce, realiza y gestiona contenidos periodísticos e informativos para medios de comunicación, redes sociales y plataformas digitales.</w:t>
      </w:r>
    </w:p>
    <w:p w14:paraId="5DE1E97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Trabaja con distintos lenguajes y formatos: gráfico, audiovisual, sonoro y multimedial.</w:t>
      </w:r>
    </w:p>
    <w:p w14:paraId="3EC6033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 en proyectos de comunicación con incidencia social.</w:t>
      </w:r>
    </w:p>
    <w:p w14:paraId="4D7673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Produce y edita contenidos para entornos digitales.</w:t>
      </w:r>
    </w:p>
    <w:p w14:paraId="544388F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Integra equipos de trabajo vinculados con la comunicación y la información.</w:t>
      </w:r>
    </w:p>
    <w:p w14:paraId="3DEAE52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Colabora en el diseño de estrategias y productos comunicacionales para diferentes plataformas.</w:t>
      </w:r>
    </w:p>
    <w:p w14:paraId="2FED019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3263F76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Medios de comunicación y plataformas digitales.</w:t>
      </w:r>
    </w:p>
    <w:p w14:paraId="4017A8B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Instituciones públicas y privadas.</w:t>
      </w:r>
    </w:p>
    <w:p w14:paraId="66B0ADC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Organizaciones sociales y organismos gubernamentales.</w:t>
      </w:r>
    </w:p>
    <w:p w14:paraId="23078CB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Productoras de contenidos periodísticos y de ficción.</w:t>
      </w:r>
    </w:p>
    <w:p w14:paraId="73AD8DF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Industrias creativas y del entretenimiento.</w:t>
      </w:r>
    </w:p>
    <w:p w14:paraId="642BF58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Agencias y equipos de comunicación digital.</w:t>
      </w:r>
    </w:p>
    <w:p w14:paraId="057709E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Organismos científicos, académicos y de divulgación del conocimiento.</w:t>
      </w:r>
    </w:p>
    <w:p w14:paraId="5D1866D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Intereses que favorecen el estudio de la carrera</w:t>
      </w:r>
    </w:p>
    <w:p w14:paraId="625F5E33" w14:textId="5E3A5881" w:rsidR="00185B53" w:rsidRPr="0011428D" w:rsidRDefault="00185B53" w:rsidP="0011428D">
      <w:pPr>
        <w:rPr>
          <w:rFonts w:ascii="Arial" w:hAnsi="Arial" w:cs="Arial"/>
        </w:rPr>
      </w:pPr>
      <w:r w:rsidRPr="0011428D">
        <w:rPr>
          <w:rFonts w:ascii="Arial" w:hAnsi="Arial" w:cs="Arial"/>
        </w:rPr>
        <w:t>Esta carrera está orientada a personas interesadas en la comunicación, el periodismo y las nuevas formas de producir, crear y difundir contenidos en entornos digitales. Favorece su estudio el interés por la lectura, la escritura y la narración de historias; la producción audiovisual y la fotografía; el sonido, la radio y los</w:t>
      </w:r>
      <w:r w:rsidR="002E05B3" w:rsidRPr="0011428D">
        <w:rPr>
          <w:rFonts w:ascii="Arial" w:hAnsi="Arial" w:cs="Arial"/>
        </w:rPr>
        <w:t xml:space="preserve"> </w:t>
      </w:r>
      <w:r w:rsidRPr="0011428D">
        <w:rPr>
          <w:rFonts w:ascii="Arial" w:hAnsi="Arial" w:cs="Arial"/>
        </w:rPr>
        <w:t xml:space="preserve">podcasts; el diseño y las narrativas </w:t>
      </w:r>
      <w:proofErr w:type="spellStart"/>
      <w:r w:rsidRPr="0011428D">
        <w:rPr>
          <w:rFonts w:ascii="Arial" w:hAnsi="Arial" w:cs="Arial"/>
        </w:rPr>
        <w:t>transmedia</w:t>
      </w:r>
      <w:proofErr w:type="spellEnd"/>
      <w:r w:rsidRPr="0011428D">
        <w:rPr>
          <w:rFonts w:ascii="Arial" w:hAnsi="Arial" w:cs="Arial"/>
        </w:rPr>
        <w:t>; así como la exploración de nuevos lenguajes, formatos y plataformas de comunicación. También resulta afín para quienes sienten curiosidad por comprender las transformaciones tecnológicas, sociales y culturales de nuestro tiempo; analizar críticamente los medios y las plataformas digitales e imaginar formas innovadoras de comunicar e intervenir en la realidad.</w:t>
      </w:r>
    </w:p>
    <w:p w14:paraId="7FADB299" w14:textId="1D3A6811" w:rsidR="00185B53" w:rsidRPr="0011428D" w:rsidRDefault="002E05B3" w:rsidP="0011428D">
      <w:pPr>
        <w:rPr>
          <w:rFonts w:ascii="Arial" w:hAnsi="Arial" w:cs="Arial"/>
        </w:rPr>
      </w:pPr>
      <w:r w:rsidRPr="0011428D">
        <w:rPr>
          <w:rFonts w:ascii="Arial" w:hAnsi="Arial" w:cs="Arial"/>
        </w:rPr>
        <w:t>Página 107</w:t>
      </w:r>
    </w:p>
    <w:p w14:paraId="45A9A34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17E897E8" w14:textId="77777777" w:rsidR="00185B53" w:rsidRPr="0011428D" w:rsidRDefault="00185B53" w:rsidP="0011428D">
      <w:pPr>
        <w:rPr>
          <w:rFonts w:ascii="Arial" w:hAnsi="Arial" w:cs="Arial"/>
        </w:rPr>
      </w:pPr>
      <w:r w:rsidRPr="0011428D">
        <w:rPr>
          <w:rFonts w:ascii="Arial" w:hAnsi="Arial" w:cs="Arial"/>
        </w:rPr>
        <w:t>Estudiar comunicación en la Universidad Pública es comprender cómo se construyen los sentidos que organizan nuestra vida en común y adquirir herramientas para intervenir en ellos. Implica abordar, desde una perspectiva crítica, las prácticas, los discursos, los lenguajes y los procesos que atraviesan las relaciones</w:t>
      </w:r>
    </w:p>
    <w:p w14:paraId="3059298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5B8A0281" w14:textId="77777777" w:rsidR="00185B53" w:rsidRPr="0011428D" w:rsidRDefault="00185B53" w:rsidP="0011428D">
      <w:pPr>
        <w:rPr>
          <w:rFonts w:ascii="Arial" w:hAnsi="Arial" w:cs="Arial"/>
        </w:rPr>
      </w:pPr>
      <w:r w:rsidRPr="0011428D">
        <w:rPr>
          <w:rFonts w:ascii="Arial" w:hAnsi="Arial" w:cs="Arial"/>
        </w:rPr>
        <w:t>CICLO INTRODUCTORIO</w:t>
      </w:r>
    </w:p>
    <w:p w14:paraId="588F012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lectura y escritura académica</w:t>
      </w:r>
    </w:p>
    <w:p w14:paraId="012B28E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las carreras de comunicación</w:t>
      </w:r>
    </w:p>
    <w:p w14:paraId="264E8938" w14:textId="77777777" w:rsidR="00185B53" w:rsidRPr="0011428D" w:rsidRDefault="00185B53" w:rsidP="0011428D">
      <w:pPr>
        <w:rPr>
          <w:rFonts w:ascii="Arial" w:hAnsi="Arial" w:cs="Arial"/>
        </w:rPr>
      </w:pPr>
      <w:r w:rsidRPr="0011428D">
        <w:rPr>
          <w:rFonts w:ascii="Arial" w:hAnsi="Arial" w:cs="Arial"/>
        </w:rPr>
        <w:t>PRIMER AÑO</w:t>
      </w:r>
    </w:p>
    <w:p w14:paraId="2DF3037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Prácticas de lenguaje</w:t>
      </w:r>
    </w:p>
    <w:p w14:paraId="5ED9733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Cultura digital</w:t>
      </w:r>
    </w:p>
    <w:p w14:paraId="5726675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Investigación en Comunicación</w:t>
      </w:r>
    </w:p>
    <w:p w14:paraId="7757445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social contemporánea</w:t>
      </w:r>
    </w:p>
    <w:p w14:paraId="18377738" w14:textId="369726F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Innovación y creatividad en</w:t>
      </w:r>
      <w:r w:rsidR="002E05B3" w:rsidRPr="0011428D">
        <w:rPr>
          <w:rFonts w:ascii="Arial" w:hAnsi="Arial" w:cs="Arial"/>
        </w:rPr>
        <w:t xml:space="preserve"> </w:t>
      </w:r>
      <w:r w:rsidRPr="0011428D">
        <w:rPr>
          <w:rFonts w:ascii="Arial" w:hAnsi="Arial" w:cs="Arial"/>
        </w:rPr>
        <w:t>comunicación (Bimestral)</w:t>
      </w:r>
    </w:p>
    <w:p w14:paraId="22E5685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Narrativas Mediáticas</w:t>
      </w:r>
    </w:p>
    <w:p w14:paraId="55E00ED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Periodismo y contenidos digitales</w:t>
      </w:r>
    </w:p>
    <w:p w14:paraId="0FA6546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Comunicación en las organizaciones</w:t>
      </w:r>
    </w:p>
    <w:p w14:paraId="7AFFD3E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de comunicación</w:t>
      </w:r>
    </w:p>
    <w:p w14:paraId="4370DD0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Movimientos culturales, arte y comunicación</w:t>
      </w:r>
    </w:p>
    <w:p w14:paraId="285CE79F" w14:textId="557AAB13" w:rsidR="00185B53" w:rsidRPr="0011428D" w:rsidRDefault="00185B53" w:rsidP="0011428D">
      <w:pPr>
        <w:rPr>
          <w:rFonts w:ascii="Arial" w:hAnsi="Arial" w:cs="Arial"/>
        </w:rPr>
      </w:pPr>
      <w:r w:rsidRPr="0011428D">
        <w:rPr>
          <w:rFonts w:ascii="Arial" w:hAnsi="Arial" w:cs="Arial"/>
        </w:rPr>
        <w:t>SEGUNDO AÑO</w:t>
      </w:r>
    </w:p>
    <w:p w14:paraId="0F2E8BF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Narrativas audiovisuales (Anual)</w:t>
      </w:r>
    </w:p>
    <w:p w14:paraId="07BB537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Edición audiovisual</w:t>
      </w:r>
    </w:p>
    <w:p w14:paraId="387E284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Conducción y locución I</w:t>
      </w:r>
    </w:p>
    <w:p w14:paraId="5ADB945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Teorías de la comunicación I</w:t>
      </w:r>
    </w:p>
    <w:p w14:paraId="34D6AD1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argentina contemporánea</w:t>
      </w:r>
    </w:p>
    <w:p w14:paraId="2ABA2863"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Taller de Diseño gráfico y composición visual</w:t>
      </w:r>
    </w:p>
    <w:p w14:paraId="42AC352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Gestión de contenidos digitales y </w:t>
      </w:r>
      <w:proofErr w:type="spellStart"/>
      <w:r w:rsidRPr="0011428D">
        <w:rPr>
          <w:rFonts w:ascii="Arial" w:hAnsi="Arial" w:cs="Arial"/>
        </w:rPr>
        <w:t>big</w:t>
      </w:r>
      <w:proofErr w:type="spellEnd"/>
      <w:r w:rsidRPr="0011428D">
        <w:rPr>
          <w:rFonts w:ascii="Arial" w:hAnsi="Arial" w:cs="Arial"/>
        </w:rPr>
        <w:t xml:space="preserve"> data</w:t>
      </w:r>
    </w:p>
    <w:p w14:paraId="6381100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Edición y montaje sonoro</w:t>
      </w:r>
    </w:p>
    <w:p w14:paraId="6950F97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Formatos sonoros contemporáneos</w:t>
      </w:r>
    </w:p>
    <w:p w14:paraId="627E4B8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Narrativas </w:t>
      </w:r>
      <w:proofErr w:type="spellStart"/>
      <w:r w:rsidRPr="0011428D">
        <w:rPr>
          <w:rFonts w:ascii="Arial" w:hAnsi="Arial" w:cs="Arial"/>
        </w:rPr>
        <w:t>transmediales</w:t>
      </w:r>
      <w:proofErr w:type="spellEnd"/>
    </w:p>
    <w:p w14:paraId="22244DF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Comunicación, género y diversidades</w:t>
      </w:r>
    </w:p>
    <w:p w14:paraId="65CFC0F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Idioma Extranjero I</w:t>
      </w:r>
    </w:p>
    <w:p w14:paraId="54827AE1" w14:textId="0CA43DA8" w:rsidR="00185B53" w:rsidRPr="0011428D" w:rsidRDefault="00185B53" w:rsidP="0011428D">
      <w:pPr>
        <w:pStyle w:val="Ttulo2"/>
        <w:rPr>
          <w:rFonts w:ascii="Arial" w:hAnsi="Arial" w:cs="Arial"/>
          <w:sz w:val="22"/>
          <w:szCs w:val="22"/>
        </w:rPr>
      </w:pPr>
      <w:r w:rsidRPr="0011428D">
        <w:rPr>
          <w:rFonts w:ascii="Arial" w:hAnsi="Arial" w:cs="Arial"/>
          <w:sz w:val="22"/>
          <w:szCs w:val="22"/>
        </w:rPr>
        <w:t>M</w:t>
      </w:r>
      <w:r w:rsidR="002E05B3" w:rsidRPr="0011428D">
        <w:rPr>
          <w:rFonts w:ascii="Arial" w:hAnsi="Arial" w:cs="Arial"/>
          <w:sz w:val="22"/>
          <w:szCs w:val="22"/>
        </w:rPr>
        <w:t>á</w:t>
      </w:r>
      <w:r w:rsidRPr="0011428D">
        <w:rPr>
          <w:rFonts w:ascii="Arial" w:hAnsi="Arial" w:cs="Arial"/>
          <w:sz w:val="22"/>
          <w:szCs w:val="22"/>
        </w:rPr>
        <w:t>s info</w:t>
      </w:r>
      <w:r w:rsidR="002E05B3" w:rsidRPr="0011428D">
        <w:rPr>
          <w:rFonts w:ascii="Arial" w:hAnsi="Arial" w:cs="Arial"/>
          <w:sz w:val="22"/>
          <w:szCs w:val="22"/>
        </w:rPr>
        <w:t>r</w:t>
      </w:r>
      <w:r w:rsidRPr="0011428D">
        <w:rPr>
          <w:rFonts w:ascii="Arial" w:hAnsi="Arial" w:cs="Arial"/>
          <w:sz w:val="22"/>
          <w:szCs w:val="22"/>
        </w:rPr>
        <w:t>m</w:t>
      </w:r>
      <w:r w:rsidR="002E05B3" w:rsidRPr="0011428D">
        <w:rPr>
          <w:rFonts w:ascii="Arial" w:hAnsi="Arial" w:cs="Arial"/>
          <w:sz w:val="22"/>
          <w:szCs w:val="22"/>
        </w:rPr>
        <w:t>a</w:t>
      </w:r>
      <w:r w:rsidRPr="0011428D">
        <w:rPr>
          <w:rFonts w:ascii="Arial" w:hAnsi="Arial" w:cs="Arial"/>
          <w:sz w:val="22"/>
          <w:szCs w:val="22"/>
        </w:rPr>
        <w:t>ci</w:t>
      </w:r>
      <w:r w:rsidR="002E05B3" w:rsidRPr="0011428D">
        <w:rPr>
          <w:rFonts w:ascii="Arial" w:hAnsi="Arial" w:cs="Arial"/>
          <w:sz w:val="22"/>
          <w:szCs w:val="22"/>
        </w:rPr>
        <w:t>ó</w:t>
      </w:r>
      <w:r w:rsidRPr="0011428D">
        <w:rPr>
          <w:rFonts w:ascii="Arial" w:hAnsi="Arial" w:cs="Arial"/>
          <w:sz w:val="22"/>
          <w:szCs w:val="22"/>
        </w:rPr>
        <w:t>n</w:t>
      </w:r>
    </w:p>
    <w:p w14:paraId="1B5EFC30" w14:textId="77777777" w:rsidR="00185B53" w:rsidRPr="0011428D" w:rsidRDefault="00185B53" w:rsidP="0011428D">
      <w:pPr>
        <w:rPr>
          <w:rFonts w:ascii="Arial" w:hAnsi="Arial" w:cs="Arial"/>
        </w:rPr>
      </w:pPr>
      <w:r w:rsidRPr="0011428D">
        <w:rPr>
          <w:rFonts w:ascii="Arial" w:hAnsi="Arial" w:cs="Arial"/>
        </w:rPr>
        <w:t xml:space="preserve">Dirección: </w:t>
      </w:r>
      <w:proofErr w:type="spellStart"/>
      <w:r w:rsidRPr="0011428D">
        <w:rPr>
          <w:rFonts w:ascii="Arial" w:hAnsi="Arial" w:cs="Arial"/>
        </w:rPr>
        <w:t>Bv</w:t>
      </w:r>
      <w:proofErr w:type="spellEnd"/>
      <w:r w:rsidRPr="0011428D">
        <w:rPr>
          <w:rFonts w:ascii="Arial" w:hAnsi="Arial" w:cs="Arial"/>
        </w:rPr>
        <w:t>. Enrique Barros esq. Los Nogales – Ciudad Universitaria</w:t>
      </w:r>
    </w:p>
    <w:p w14:paraId="25FD77E2" w14:textId="77777777" w:rsidR="00185B53" w:rsidRPr="0011428D" w:rsidRDefault="00185B53" w:rsidP="0011428D">
      <w:pPr>
        <w:rPr>
          <w:rFonts w:ascii="Arial" w:hAnsi="Arial" w:cs="Arial"/>
        </w:rPr>
      </w:pPr>
      <w:r w:rsidRPr="0011428D">
        <w:rPr>
          <w:rFonts w:ascii="Arial" w:hAnsi="Arial" w:cs="Arial"/>
        </w:rPr>
        <w:t xml:space="preserve">Teléfono: (0351) 5353680 </w:t>
      </w:r>
      <w:proofErr w:type="spellStart"/>
      <w:r w:rsidRPr="0011428D">
        <w:rPr>
          <w:rFonts w:ascii="Arial" w:hAnsi="Arial" w:cs="Arial"/>
        </w:rPr>
        <w:t>Int</w:t>
      </w:r>
      <w:proofErr w:type="spellEnd"/>
      <w:r w:rsidRPr="0011428D">
        <w:rPr>
          <w:rFonts w:ascii="Arial" w:hAnsi="Arial" w:cs="Arial"/>
        </w:rPr>
        <w:t>. 38110</w:t>
      </w:r>
    </w:p>
    <w:p w14:paraId="07ECE6A8" w14:textId="77777777" w:rsidR="00185B53" w:rsidRPr="0011428D" w:rsidRDefault="00185B53" w:rsidP="0011428D">
      <w:pPr>
        <w:rPr>
          <w:rFonts w:ascii="Arial" w:hAnsi="Arial" w:cs="Arial"/>
        </w:rPr>
      </w:pPr>
      <w:r w:rsidRPr="0011428D">
        <w:rPr>
          <w:rFonts w:ascii="Arial" w:hAnsi="Arial" w:cs="Arial"/>
        </w:rPr>
        <w:t>E-mail: sae@fcc.unc.edu.ar</w:t>
      </w:r>
    </w:p>
    <w:p w14:paraId="4FEE6307" w14:textId="77777777" w:rsidR="00185B53" w:rsidRPr="0011428D" w:rsidRDefault="00185B53" w:rsidP="0011428D">
      <w:pPr>
        <w:rPr>
          <w:rFonts w:ascii="Arial" w:hAnsi="Arial" w:cs="Arial"/>
        </w:rPr>
      </w:pPr>
      <w:r w:rsidRPr="0011428D">
        <w:rPr>
          <w:rFonts w:ascii="Arial" w:hAnsi="Arial" w:cs="Arial"/>
        </w:rPr>
        <w:t>Facebook: Facultad de Comunicación UNC</w:t>
      </w:r>
    </w:p>
    <w:p w14:paraId="0759E10F" w14:textId="77777777" w:rsidR="00185B53" w:rsidRPr="0011428D" w:rsidRDefault="00185B53" w:rsidP="0011428D">
      <w:pPr>
        <w:rPr>
          <w:rFonts w:ascii="Arial" w:hAnsi="Arial" w:cs="Arial"/>
        </w:rPr>
      </w:pPr>
      <w:r w:rsidRPr="0011428D">
        <w:rPr>
          <w:rFonts w:ascii="Arial" w:hAnsi="Arial" w:cs="Arial"/>
        </w:rPr>
        <w:t>Instagram: @sae.fcc - @fccunc</w:t>
      </w:r>
    </w:p>
    <w:p w14:paraId="1E1BA3F0" w14:textId="30777F19" w:rsidR="00185B53" w:rsidRPr="0011428D" w:rsidRDefault="002E05B3" w:rsidP="0011428D">
      <w:pPr>
        <w:rPr>
          <w:rFonts w:ascii="Arial" w:hAnsi="Arial" w:cs="Arial"/>
        </w:rPr>
      </w:pPr>
      <w:r w:rsidRPr="0011428D">
        <w:rPr>
          <w:rFonts w:ascii="Arial" w:hAnsi="Arial" w:cs="Arial"/>
        </w:rPr>
        <w:t>Página 108</w:t>
      </w:r>
    </w:p>
    <w:p w14:paraId="256CFD77" w14:textId="6DED0373" w:rsidR="00185B53" w:rsidRPr="0011428D" w:rsidRDefault="002E05B3" w:rsidP="0011428D">
      <w:pPr>
        <w:pStyle w:val="Ttulo1"/>
        <w:rPr>
          <w:rFonts w:ascii="Arial" w:hAnsi="Arial" w:cs="Arial"/>
          <w:sz w:val="22"/>
          <w:szCs w:val="22"/>
        </w:rPr>
      </w:pPr>
      <w:r w:rsidRPr="0011428D">
        <w:rPr>
          <w:rFonts w:ascii="Arial" w:hAnsi="Arial" w:cs="Arial"/>
          <w:sz w:val="22"/>
          <w:szCs w:val="22"/>
        </w:rPr>
        <w:t>Comunicación</w:t>
      </w:r>
      <w:r w:rsidR="00185B53" w:rsidRPr="0011428D">
        <w:rPr>
          <w:rFonts w:ascii="Arial" w:hAnsi="Arial" w:cs="Arial"/>
          <w:sz w:val="22"/>
          <w:szCs w:val="22"/>
        </w:rPr>
        <w:t xml:space="preserve"> Social</w:t>
      </w:r>
    </w:p>
    <w:p w14:paraId="1ACDB2CA" w14:textId="7315C3A7" w:rsidR="00185B53" w:rsidRPr="0011428D" w:rsidRDefault="00185B53" w:rsidP="0011428D">
      <w:pPr>
        <w:rPr>
          <w:rFonts w:ascii="Arial" w:hAnsi="Arial" w:cs="Arial"/>
        </w:rPr>
      </w:pPr>
      <w:r w:rsidRPr="0011428D">
        <w:rPr>
          <w:rFonts w:ascii="Arial" w:hAnsi="Arial" w:cs="Arial"/>
        </w:rPr>
        <w:t>Facultad de Ciencias de la Comunicación</w:t>
      </w:r>
    </w:p>
    <w:p w14:paraId="6050AF25" w14:textId="77777777" w:rsidR="00185B53" w:rsidRPr="0011428D" w:rsidRDefault="00185B53" w:rsidP="0011428D">
      <w:pPr>
        <w:rPr>
          <w:rFonts w:ascii="Arial" w:hAnsi="Arial" w:cs="Arial"/>
        </w:rPr>
      </w:pPr>
      <w:r w:rsidRPr="0011428D">
        <w:rPr>
          <w:rFonts w:ascii="Arial" w:hAnsi="Arial" w:cs="Arial"/>
        </w:rPr>
        <w:t>Profesorado Universitario en Comunicación Social – 2 años (Requisito tener cursado y aprobado hasta cuarto año de la Licenciatura en Comunicación Social)</w:t>
      </w:r>
    </w:p>
    <w:p w14:paraId="70A0ADA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5F33AB26" w14:textId="77777777" w:rsidR="00185B53" w:rsidRPr="0011428D" w:rsidRDefault="00185B53" w:rsidP="0011428D">
      <w:pPr>
        <w:rPr>
          <w:rFonts w:ascii="Arial" w:hAnsi="Arial" w:cs="Arial"/>
        </w:rPr>
      </w:pPr>
      <w:r w:rsidRPr="0011428D">
        <w:rPr>
          <w:rFonts w:ascii="Arial" w:hAnsi="Arial" w:cs="Arial"/>
        </w:rPr>
        <w:t>Estudiar comunicación en la Universidad Pública es comprender cómo se construyen los sentidos que organizan nuestra vida en común y adquirir herramientas para intervenir en ellos. Implica abordar, desde una perspectiva crítica, las prácticas, los discursos, los lenguajes y los procesos que atraviesan las relaciones sociales, las instituciones, los medios de comunicación, las tecnologías y las formas en que las personas y las comunidades se vinculan. La comunicación nos permite interpretar la realidad e intervenir para transformarla.</w:t>
      </w:r>
    </w:p>
    <w:p w14:paraId="2EA72756" w14:textId="77777777" w:rsidR="00185B53" w:rsidRPr="0011428D" w:rsidRDefault="00185B53" w:rsidP="0011428D">
      <w:pPr>
        <w:rPr>
          <w:rFonts w:ascii="Arial" w:hAnsi="Arial" w:cs="Arial"/>
        </w:rPr>
      </w:pPr>
      <w:r w:rsidRPr="0011428D">
        <w:rPr>
          <w:rFonts w:ascii="Arial" w:hAnsi="Arial" w:cs="Arial"/>
        </w:rPr>
        <w:t>En ese contexto, los espacios curriculares que configuran el profesorado en Comunicación Social se encuentran vinculados especialmente al campo de la formación educativa en articulación con los saberes del campo de la comunicación.</w:t>
      </w:r>
    </w:p>
    <w:p w14:paraId="62DA34D7" w14:textId="77777777" w:rsidR="00185B53" w:rsidRPr="0011428D" w:rsidRDefault="00185B53" w:rsidP="0011428D">
      <w:pPr>
        <w:rPr>
          <w:rFonts w:ascii="Arial" w:hAnsi="Arial" w:cs="Arial"/>
        </w:rPr>
      </w:pPr>
      <w:r w:rsidRPr="0011428D">
        <w:rPr>
          <w:rFonts w:ascii="Arial" w:hAnsi="Arial" w:cs="Arial"/>
        </w:rPr>
        <w:t>La propuesta responde a una genuina demanda de formación destinada a comunicadores/as que se desempeñan como profesores/as en los distintos niveles, ciclos y modalidades del sistema educativo</w:t>
      </w:r>
    </w:p>
    <w:p w14:paraId="682A07A0" w14:textId="77777777" w:rsidR="00185B53" w:rsidRPr="0011428D" w:rsidRDefault="00185B53" w:rsidP="0011428D">
      <w:pPr>
        <w:rPr>
          <w:rFonts w:ascii="Arial" w:hAnsi="Arial" w:cs="Arial"/>
        </w:rPr>
      </w:pPr>
      <w:r w:rsidRPr="0011428D">
        <w:rPr>
          <w:rFonts w:ascii="Arial" w:hAnsi="Arial" w:cs="Arial"/>
        </w:rPr>
        <w:t>Se trata de una carrera de grado que tiene como requisitos tener cursado y aprobado el cuarto año de especialización de la Licenciatura en Comunicación Social.</w:t>
      </w:r>
    </w:p>
    <w:p w14:paraId="3FF4092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Profesorado Universitario en Comunicación Social</w:t>
      </w:r>
    </w:p>
    <w:p w14:paraId="1011025B"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Introducción</w:t>
      </w:r>
    </w:p>
    <w:p w14:paraId="77940BF6" w14:textId="77777777" w:rsidR="00185B53" w:rsidRPr="0011428D" w:rsidRDefault="00185B53" w:rsidP="0011428D">
      <w:pPr>
        <w:rPr>
          <w:rFonts w:ascii="Arial" w:hAnsi="Arial" w:cs="Arial"/>
        </w:rPr>
      </w:pPr>
      <w:r w:rsidRPr="0011428D">
        <w:rPr>
          <w:rFonts w:ascii="Arial" w:hAnsi="Arial" w:cs="Arial"/>
        </w:rPr>
        <w:t>Se trata de una carrera de grado que tiene como requisitos tener cursado y aprobado el cuarto año de especialización de la Licenciatura en Comunicación Social e iniciado el trámite de Técnico en Oficialía de la Facultad.</w:t>
      </w:r>
    </w:p>
    <w:p w14:paraId="45BA722F" w14:textId="77777777" w:rsidR="00185B53" w:rsidRPr="0011428D" w:rsidRDefault="00185B53" w:rsidP="0011428D">
      <w:pPr>
        <w:rPr>
          <w:rFonts w:ascii="Arial" w:hAnsi="Arial" w:cs="Arial"/>
        </w:rPr>
      </w:pPr>
      <w:r w:rsidRPr="0011428D">
        <w:rPr>
          <w:rFonts w:ascii="Arial" w:hAnsi="Arial" w:cs="Arial"/>
        </w:rPr>
        <w:t>Los espacios curriculares que configuran esta carrera se encuentran vinculados especialmente al campo de la formación educativa en articulación con los saberes del campo de la comunicación. De este modo, la propuesta curricular responde a una genuina demanda de formación destinada a comunicadores/as que se desempeñan como profesores/as en los distintos niveles, ciclos y modalidades del sistema educativo.</w:t>
      </w:r>
    </w:p>
    <w:p w14:paraId="5A7005ED"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¿Qué hace el/la profesor/a en comunicación social?</w:t>
      </w:r>
    </w:p>
    <w:p w14:paraId="16A03EC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Planificar, conducir, y evaluar procesos de enseñanza y aprendizaje en el área de comunicación, en el nivel medio, terciario no universitario, terciario universitario y universitario.</w:t>
      </w:r>
    </w:p>
    <w:p w14:paraId="1C94039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Diseñar, desarrollar y evaluar proyectos de investigación e innovación comunicativa en distintos ámbitos:</w:t>
      </w:r>
    </w:p>
    <w:p w14:paraId="7559DE3D" w14:textId="77777777" w:rsidR="00185B53" w:rsidRPr="0011428D" w:rsidRDefault="00185B53" w:rsidP="0011428D">
      <w:pPr>
        <w:rPr>
          <w:rFonts w:ascii="Arial" w:hAnsi="Arial" w:cs="Arial"/>
        </w:rPr>
      </w:pPr>
      <w:r w:rsidRPr="0011428D">
        <w:rPr>
          <w:rFonts w:ascii="Arial" w:hAnsi="Arial" w:cs="Arial"/>
        </w:rPr>
        <w:t>jurisdiccional, institucional, curricular, entre otros.</w:t>
      </w:r>
    </w:p>
    <w:p w14:paraId="13AFC11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diagnósticos de comunicación desarrollados en instituciones educativas.</w:t>
      </w:r>
    </w:p>
    <w:p w14:paraId="758BAE52" w14:textId="0C5E4340"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Diseñar, validar y evaluar material de apoyo didáctico, en producción </w:t>
      </w:r>
      <w:proofErr w:type="spellStart"/>
      <w:r w:rsidRPr="0011428D">
        <w:rPr>
          <w:rFonts w:ascii="Arial" w:hAnsi="Arial" w:cs="Arial"/>
        </w:rPr>
        <w:t>transmedia</w:t>
      </w:r>
      <w:proofErr w:type="spellEnd"/>
      <w:r w:rsidRPr="0011428D">
        <w:rPr>
          <w:rFonts w:ascii="Arial" w:hAnsi="Arial" w:cs="Arial"/>
        </w:rPr>
        <w:t xml:space="preserve"> en el marco del Proyecto</w:t>
      </w:r>
      <w:r w:rsidR="00E20F5E">
        <w:rPr>
          <w:rFonts w:ascii="Arial" w:hAnsi="Arial" w:cs="Arial"/>
        </w:rPr>
        <w:t xml:space="preserve"> </w:t>
      </w:r>
      <w:r w:rsidRPr="0011428D">
        <w:rPr>
          <w:rFonts w:ascii="Arial" w:hAnsi="Arial" w:cs="Arial"/>
        </w:rPr>
        <w:t>Educativo Institucional.</w:t>
      </w:r>
    </w:p>
    <w:p w14:paraId="0AAB682B" w14:textId="0FDA5E2D" w:rsidR="00185B53" w:rsidRPr="0011428D" w:rsidRDefault="002E05B3" w:rsidP="0011428D">
      <w:pPr>
        <w:rPr>
          <w:rFonts w:ascii="Arial" w:hAnsi="Arial" w:cs="Arial"/>
        </w:rPr>
      </w:pPr>
      <w:r w:rsidRPr="0011428D">
        <w:rPr>
          <w:rFonts w:ascii="Arial" w:hAnsi="Arial" w:cs="Arial"/>
        </w:rPr>
        <w:t xml:space="preserve">Página </w:t>
      </w:r>
      <w:r w:rsidR="009D5FDF" w:rsidRPr="0011428D">
        <w:rPr>
          <w:rFonts w:ascii="Arial" w:hAnsi="Arial" w:cs="Arial"/>
        </w:rPr>
        <w:t>109</w:t>
      </w:r>
    </w:p>
    <w:p w14:paraId="6CC7EE25"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¿Dónde trabaja?</w:t>
      </w:r>
    </w:p>
    <w:p w14:paraId="4D07E7F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 el sistema educativo formal: en el nivel medio, superior no universitario y universitario.</w:t>
      </w:r>
    </w:p>
    <w:p w14:paraId="4359F4F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 el sistema educativo no formal, organizaciones sociales y comunitarias.</w:t>
      </w:r>
    </w:p>
    <w:p w14:paraId="6D17C7E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educación a distancia y espacios educativos en la web.</w:t>
      </w:r>
    </w:p>
    <w:p w14:paraId="5A2679EA"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Ciclo de nivelación</w:t>
      </w:r>
    </w:p>
    <w:p w14:paraId="111FE1B9" w14:textId="77777777" w:rsidR="00185B53" w:rsidRPr="0011428D" w:rsidRDefault="00185B53" w:rsidP="0011428D">
      <w:pPr>
        <w:rPr>
          <w:rFonts w:ascii="Arial" w:hAnsi="Arial" w:cs="Arial"/>
        </w:rPr>
      </w:pPr>
      <w:r w:rsidRPr="0011428D">
        <w:rPr>
          <w:rFonts w:ascii="Arial" w:hAnsi="Arial" w:cs="Arial"/>
        </w:rPr>
        <w:t>El Ciclo Introductorio consta de dos asignaturas: Introducción a la Carrera de Comunicación Social y Técnicas de Estudio y Comprensión de Textos.</w:t>
      </w:r>
    </w:p>
    <w:p w14:paraId="0F233646"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Plan de Estudio</w:t>
      </w:r>
    </w:p>
    <w:p w14:paraId="54E5DA85" w14:textId="77777777" w:rsidR="00185B53" w:rsidRPr="0011428D" w:rsidRDefault="00185B53" w:rsidP="0011428D">
      <w:pPr>
        <w:rPr>
          <w:rFonts w:ascii="Arial" w:hAnsi="Arial" w:cs="Arial"/>
        </w:rPr>
      </w:pPr>
      <w:r w:rsidRPr="0011428D">
        <w:rPr>
          <w:rFonts w:ascii="Arial" w:hAnsi="Arial" w:cs="Arial"/>
        </w:rPr>
        <w:t>Requiere haber culminado la tecnicatura en Comunicación Social PRIMER AÑO</w:t>
      </w:r>
    </w:p>
    <w:p w14:paraId="10FCF7E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Fundamentos socio-históricos de la educación</w:t>
      </w:r>
    </w:p>
    <w:p w14:paraId="53BF661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Fundamentos pedagógicos de la educación</w:t>
      </w:r>
    </w:p>
    <w:p w14:paraId="70BC158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general</w:t>
      </w:r>
    </w:p>
    <w:p w14:paraId="7A93F84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práctica docente I</w:t>
      </w:r>
    </w:p>
    <w:p w14:paraId="19A9647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 educativo y legislación escolar</w:t>
      </w:r>
    </w:p>
    <w:p w14:paraId="127ED4A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Teorías del aprendizaje</w:t>
      </w:r>
    </w:p>
    <w:p w14:paraId="26B1252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de la comunicación I</w:t>
      </w:r>
    </w:p>
    <w:p w14:paraId="74EBD14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práctica docente II</w:t>
      </w:r>
    </w:p>
    <w:p w14:paraId="578FA120" w14:textId="77777777" w:rsidR="00185B53" w:rsidRPr="0011428D" w:rsidRDefault="00185B53" w:rsidP="0011428D">
      <w:pPr>
        <w:rPr>
          <w:rFonts w:ascii="Arial" w:hAnsi="Arial" w:cs="Arial"/>
        </w:rPr>
      </w:pPr>
      <w:r w:rsidRPr="0011428D">
        <w:rPr>
          <w:rFonts w:ascii="Arial" w:hAnsi="Arial" w:cs="Arial"/>
        </w:rPr>
        <w:lastRenderedPageBreak/>
        <w:t>SEGUNDO AÑO</w:t>
      </w:r>
    </w:p>
    <w:p w14:paraId="3C25324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Organizaciones sociales y educación</w:t>
      </w:r>
    </w:p>
    <w:p w14:paraId="7A06859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herramientas comunicacionales para la enseñanza</w:t>
      </w:r>
    </w:p>
    <w:p w14:paraId="6740BE3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Enseñanza y currículo</w:t>
      </w:r>
    </w:p>
    <w:p w14:paraId="39CEFAB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práctica docente III y residencia</w:t>
      </w:r>
    </w:p>
    <w:p w14:paraId="5474D5B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Culturas juveniles y comunicación</w:t>
      </w:r>
    </w:p>
    <w:p w14:paraId="2137666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Medios y tecnologías en enseñanza y aprendizaje</w:t>
      </w:r>
    </w:p>
    <w:p w14:paraId="6561767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de la comunicación II</w:t>
      </w:r>
    </w:p>
    <w:p w14:paraId="670A40F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práctica docente IV y residencia</w:t>
      </w:r>
    </w:p>
    <w:p w14:paraId="50FA6372" w14:textId="7D0C9B65" w:rsidR="00185B53" w:rsidRPr="0011428D" w:rsidRDefault="009D5FDF" w:rsidP="0011428D">
      <w:pPr>
        <w:pStyle w:val="Ttulo3"/>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36D3B29C" w14:textId="77777777" w:rsidR="00185B53" w:rsidRPr="0011428D" w:rsidRDefault="00185B53" w:rsidP="0011428D">
      <w:pPr>
        <w:rPr>
          <w:rFonts w:ascii="Arial" w:hAnsi="Arial" w:cs="Arial"/>
        </w:rPr>
      </w:pPr>
      <w:r w:rsidRPr="0011428D">
        <w:rPr>
          <w:rFonts w:ascii="Arial" w:hAnsi="Arial" w:cs="Arial"/>
        </w:rPr>
        <w:t xml:space="preserve">Dirección: </w:t>
      </w:r>
      <w:proofErr w:type="spellStart"/>
      <w:r w:rsidRPr="0011428D">
        <w:rPr>
          <w:rFonts w:ascii="Arial" w:hAnsi="Arial" w:cs="Arial"/>
        </w:rPr>
        <w:t>Bv</w:t>
      </w:r>
      <w:proofErr w:type="spellEnd"/>
      <w:r w:rsidRPr="0011428D">
        <w:rPr>
          <w:rFonts w:ascii="Arial" w:hAnsi="Arial" w:cs="Arial"/>
        </w:rPr>
        <w:t>. Enrique Barros esq. Los Nogales – Ciudad Universitaria</w:t>
      </w:r>
    </w:p>
    <w:p w14:paraId="7277D2D3" w14:textId="77777777" w:rsidR="00185B53" w:rsidRPr="0011428D" w:rsidRDefault="00185B53" w:rsidP="0011428D">
      <w:pPr>
        <w:rPr>
          <w:rFonts w:ascii="Arial" w:hAnsi="Arial" w:cs="Arial"/>
        </w:rPr>
      </w:pPr>
      <w:r w:rsidRPr="0011428D">
        <w:rPr>
          <w:rFonts w:ascii="Arial" w:hAnsi="Arial" w:cs="Arial"/>
        </w:rPr>
        <w:t xml:space="preserve">Teléfono: (0351) 5353680 </w:t>
      </w:r>
      <w:proofErr w:type="spellStart"/>
      <w:r w:rsidRPr="0011428D">
        <w:rPr>
          <w:rFonts w:ascii="Arial" w:hAnsi="Arial" w:cs="Arial"/>
        </w:rPr>
        <w:t>Int</w:t>
      </w:r>
      <w:proofErr w:type="spellEnd"/>
      <w:r w:rsidRPr="0011428D">
        <w:rPr>
          <w:rFonts w:ascii="Arial" w:hAnsi="Arial" w:cs="Arial"/>
        </w:rPr>
        <w:t>. 38110</w:t>
      </w:r>
    </w:p>
    <w:p w14:paraId="79DFE5C8" w14:textId="77777777" w:rsidR="00185B53" w:rsidRPr="0011428D" w:rsidRDefault="00185B53" w:rsidP="0011428D">
      <w:pPr>
        <w:rPr>
          <w:rFonts w:ascii="Arial" w:hAnsi="Arial" w:cs="Arial"/>
        </w:rPr>
      </w:pPr>
      <w:r w:rsidRPr="0011428D">
        <w:rPr>
          <w:rFonts w:ascii="Arial" w:hAnsi="Arial" w:cs="Arial"/>
        </w:rPr>
        <w:t>E-mail: sae@fcc.unc.edu.ar</w:t>
      </w:r>
    </w:p>
    <w:p w14:paraId="2EAFDA20" w14:textId="77777777" w:rsidR="00185B53" w:rsidRPr="0011428D" w:rsidRDefault="00185B53" w:rsidP="0011428D">
      <w:pPr>
        <w:rPr>
          <w:rFonts w:ascii="Arial" w:hAnsi="Arial" w:cs="Arial"/>
        </w:rPr>
      </w:pPr>
      <w:r w:rsidRPr="0011428D">
        <w:rPr>
          <w:rFonts w:ascii="Arial" w:hAnsi="Arial" w:cs="Arial"/>
        </w:rPr>
        <w:t>Facebook: Facultad de Comunicación UNC</w:t>
      </w:r>
    </w:p>
    <w:p w14:paraId="2B4FBB38" w14:textId="77777777" w:rsidR="00185B53" w:rsidRPr="0011428D" w:rsidRDefault="00185B53" w:rsidP="0011428D">
      <w:pPr>
        <w:rPr>
          <w:rFonts w:ascii="Arial" w:hAnsi="Arial" w:cs="Arial"/>
        </w:rPr>
      </w:pPr>
      <w:r w:rsidRPr="0011428D">
        <w:rPr>
          <w:rFonts w:ascii="Arial" w:hAnsi="Arial" w:cs="Arial"/>
        </w:rPr>
        <w:t>Instagram: @sae.fcc - @fccunc</w:t>
      </w:r>
    </w:p>
    <w:p w14:paraId="2CCE12A9" w14:textId="2BCE439D" w:rsidR="00185B53" w:rsidRPr="0011428D" w:rsidRDefault="009D5FDF" w:rsidP="0011428D">
      <w:pPr>
        <w:rPr>
          <w:rFonts w:ascii="Arial" w:hAnsi="Arial" w:cs="Arial"/>
        </w:rPr>
      </w:pPr>
      <w:r w:rsidRPr="0011428D">
        <w:rPr>
          <w:rFonts w:ascii="Arial" w:hAnsi="Arial" w:cs="Arial"/>
        </w:rPr>
        <w:t>Página 110</w:t>
      </w:r>
    </w:p>
    <w:p w14:paraId="78AEA386" w14:textId="027A12D1" w:rsidR="00185B53" w:rsidRPr="0011428D" w:rsidRDefault="009D5FDF" w:rsidP="0011428D">
      <w:pPr>
        <w:pStyle w:val="Ttulo1"/>
        <w:rPr>
          <w:rFonts w:ascii="Arial" w:hAnsi="Arial" w:cs="Arial"/>
          <w:sz w:val="22"/>
          <w:szCs w:val="22"/>
        </w:rPr>
      </w:pPr>
      <w:r w:rsidRPr="0011428D">
        <w:rPr>
          <w:rFonts w:ascii="Arial" w:hAnsi="Arial" w:cs="Arial"/>
          <w:sz w:val="22"/>
          <w:szCs w:val="22"/>
        </w:rPr>
        <w:t>Comunicación</w:t>
      </w:r>
      <w:r w:rsidR="00185B53" w:rsidRPr="0011428D">
        <w:rPr>
          <w:rFonts w:ascii="Arial" w:hAnsi="Arial" w:cs="Arial"/>
          <w:sz w:val="22"/>
          <w:szCs w:val="22"/>
        </w:rPr>
        <w:t xml:space="preserve"> Visual</w:t>
      </w:r>
    </w:p>
    <w:p w14:paraId="2BB6EDD1" w14:textId="5F7D8E1E" w:rsidR="00185B53" w:rsidRPr="0011428D" w:rsidRDefault="00185B53" w:rsidP="0011428D">
      <w:pPr>
        <w:rPr>
          <w:rFonts w:ascii="Arial" w:hAnsi="Arial" w:cs="Arial"/>
        </w:rPr>
      </w:pPr>
      <w:r w:rsidRPr="0011428D">
        <w:rPr>
          <w:rFonts w:ascii="Arial" w:hAnsi="Arial" w:cs="Arial"/>
        </w:rPr>
        <w:t>Colegio Nacional de Monserrat</w:t>
      </w:r>
    </w:p>
    <w:p w14:paraId="23CE2A51" w14:textId="77777777" w:rsidR="00185B53" w:rsidRPr="0011428D" w:rsidRDefault="00185B53" w:rsidP="0011428D">
      <w:pPr>
        <w:rPr>
          <w:rFonts w:ascii="Arial" w:hAnsi="Arial" w:cs="Arial"/>
        </w:rPr>
      </w:pPr>
      <w:r w:rsidRPr="0011428D">
        <w:rPr>
          <w:rFonts w:ascii="Arial" w:hAnsi="Arial" w:cs="Arial"/>
        </w:rPr>
        <w:t>Comunicación Visual - 3 años</w:t>
      </w:r>
    </w:p>
    <w:p w14:paraId="003F1BD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comunicador/a visual?</w:t>
      </w:r>
    </w:p>
    <w:p w14:paraId="101C5576" w14:textId="77777777" w:rsidR="00185B53" w:rsidRPr="0011428D" w:rsidRDefault="00185B53" w:rsidP="0011428D">
      <w:pPr>
        <w:rPr>
          <w:rFonts w:ascii="Arial" w:hAnsi="Arial" w:cs="Arial"/>
        </w:rPr>
      </w:pPr>
      <w:r w:rsidRPr="0011428D">
        <w:rPr>
          <w:rFonts w:ascii="Arial" w:hAnsi="Arial" w:cs="Arial"/>
        </w:rPr>
        <w:t>El/La Comunicador/a Visual es un profesional capacitado para la concepción, diseño y producción de piezas comunicacionales en distintas escalas y soportes.</w:t>
      </w:r>
    </w:p>
    <w:p w14:paraId="750E173A" w14:textId="77777777" w:rsidR="00185B53" w:rsidRPr="0011428D" w:rsidRDefault="00185B53" w:rsidP="0011428D">
      <w:pPr>
        <w:rPr>
          <w:rFonts w:ascii="Arial" w:hAnsi="Arial" w:cs="Arial"/>
        </w:rPr>
      </w:pPr>
      <w:r w:rsidRPr="0011428D">
        <w:rPr>
          <w:rFonts w:ascii="Arial" w:hAnsi="Arial" w:cs="Arial"/>
        </w:rPr>
        <w:t>A su vez, está capacitado/a para actuar como consultor/a o asesor/a de organismos, empresas e instituciones, en el desarrollo de proyectos de diseño y comunicación visual, trabajando en equipo con otros profesionales.</w:t>
      </w:r>
    </w:p>
    <w:p w14:paraId="22130D90" w14:textId="77777777" w:rsidR="00185B53" w:rsidRPr="0011428D" w:rsidRDefault="00185B53" w:rsidP="0011428D">
      <w:pPr>
        <w:rPr>
          <w:rFonts w:ascii="Arial" w:hAnsi="Arial" w:cs="Arial"/>
        </w:rPr>
      </w:pPr>
      <w:r w:rsidRPr="0011428D">
        <w:rPr>
          <w:rFonts w:ascii="Arial" w:hAnsi="Arial" w:cs="Arial"/>
        </w:rPr>
        <w:t xml:space="preserve">Este/a profesional interpreta y media entre las organizaciones y sus públicos, creando nuevas formas de comunicación para interactuar con las audiencias. También interviene en el proceso de diseño y gestión de una marca, desarrollando su identidad visual y elementos de su sistema gráfico, participa en la elaboración de productos de marcas, definiendo elementos visuales de </w:t>
      </w:r>
      <w:proofErr w:type="spellStart"/>
      <w:r w:rsidRPr="0011428D">
        <w:rPr>
          <w:rFonts w:ascii="Arial" w:hAnsi="Arial" w:cs="Arial"/>
        </w:rPr>
        <w:t>packaging</w:t>
      </w:r>
      <w:proofErr w:type="spellEnd"/>
      <w:r w:rsidRPr="0011428D">
        <w:rPr>
          <w:rFonts w:ascii="Arial" w:hAnsi="Arial" w:cs="Arial"/>
        </w:rPr>
        <w:t>, planifica, proyecta y resuelve proyectos editoriales de baja y alta complejidad para medios impresos y digitales, diseña y resuelve interfaces gráficas de un sitio web, atendiendo a la navegación, usabilidad y experiencia de usuario, entre otras.</w:t>
      </w:r>
    </w:p>
    <w:p w14:paraId="11E2351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2E1C81D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Estudios y agencias de diseño, comunicación y publicidad.</w:t>
      </w:r>
    </w:p>
    <w:p w14:paraId="16ADC29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Área de diseño y comunicación de instituciones públicas y privadas.</w:t>
      </w:r>
    </w:p>
    <w:p w14:paraId="230ED82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Editoriales, imprentas y medios de comunicación gráficos y audiovisuales.</w:t>
      </w:r>
    </w:p>
    <w:p w14:paraId="0B86F39D"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Como profesional independiente.</w:t>
      </w:r>
    </w:p>
    <w:p w14:paraId="52C5B5D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05DD2A6F" w14:textId="77777777" w:rsidR="00185B53" w:rsidRPr="0011428D" w:rsidRDefault="00185B53" w:rsidP="0011428D">
      <w:pPr>
        <w:rPr>
          <w:rFonts w:ascii="Arial" w:hAnsi="Arial" w:cs="Arial"/>
        </w:rPr>
      </w:pPr>
      <w:r w:rsidRPr="0011428D">
        <w:rPr>
          <w:rFonts w:ascii="Arial" w:hAnsi="Arial" w:cs="Arial"/>
        </w:rPr>
        <w:t>Interés por la exploración, búsqueda, expresión y creación de nuevas formas a través de medios audiovisuales. Curiosidad por el desarrollo y avance de la tecnología. Observación, construcción, mirada y pensamiento crítico respecto de la cultura audiovisual contemporánea.</w:t>
      </w:r>
    </w:p>
    <w:p w14:paraId="09B192C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7C58D24D"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del Colegio www.monserrat.unc.edu.ar.</w:t>
      </w:r>
    </w:p>
    <w:p w14:paraId="7688D765" w14:textId="77777777" w:rsidR="00185B53" w:rsidRPr="0011428D" w:rsidRDefault="00185B53" w:rsidP="0011428D">
      <w:pPr>
        <w:rPr>
          <w:rFonts w:ascii="Arial" w:hAnsi="Arial" w:cs="Arial"/>
        </w:rPr>
      </w:pPr>
      <w:r w:rsidRPr="0011428D">
        <w:rPr>
          <w:rFonts w:ascii="Arial" w:hAnsi="Arial" w:cs="Arial"/>
        </w:rPr>
        <w:t>El cursado de la carrera es durante el turno noche de 18 a 22hs.</w:t>
      </w:r>
    </w:p>
    <w:p w14:paraId="7414B4E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596DB978" w14:textId="77777777" w:rsidR="00185B53" w:rsidRPr="0011428D" w:rsidRDefault="00185B53" w:rsidP="0011428D">
      <w:pPr>
        <w:rPr>
          <w:rFonts w:ascii="Arial" w:hAnsi="Arial" w:cs="Arial"/>
        </w:rPr>
      </w:pPr>
      <w:r w:rsidRPr="0011428D">
        <w:rPr>
          <w:rFonts w:ascii="Arial" w:hAnsi="Arial" w:cs="Arial"/>
        </w:rPr>
        <w:t>Para ingresar los/as aspirantes deberán rendir dos exámenes, uno teórico, introductorio al mundo del diseño y la comunicación visual y otro práctico, donde hará uso de sus habilidades para desarrollar una consigna específica. Cada examen deberá ser aprobado con un puntaje mínimo de 40 puntos, ingresando acorde al orden de mérito que se confecciona.</w:t>
      </w:r>
    </w:p>
    <w:p w14:paraId="6171149F" w14:textId="292B216C" w:rsidR="00185B53" w:rsidRPr="0011428D" w:rsidRDefault="009D5FDF" w:rsidP="0011428D">
      <w:pPr>
        <w:rPr>
          <w:rFonts w:ascii="Arial" w:hAnsi="Arial" w:cs="Arial"/>
        </w:rPr>
      </w:pPr>
      <w:r w:rsidRPr="0011428D">
        <w:rPr>
          <w:rFonts w:ascii="Arial" w:hAnsi="Arial" w:cs="Arial"/>
        </w:rPr>
        <w:t>Página 111</w:t>
      </w:r>
    </w:p>
    <w:p w14:paraId="4A31046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w:t>
      </w:r>
    </w:p>
    <w:p w14:paraId="5582F228" w14:textId="77777777" w:rsidR="00185B53" w:rsidRPr="0011428D" w:rsidRDefault="00185B53" w:rsidP="0011428D">
      <w:pPr>
        <w:rPr>
          <w:rFonts w:ascii="Arial" w:hAnsi="Arial" w:cs="Arial"/>
        </w:rPr>
      </w:pPr>
      <w:r w:rsidRPr="0011428D">
        <w:rPr>
          <w:rFonts w:ascii="Arial" w:hAnsi="Arial" w:cs="Arial"/>
        </w:rPr>
        <w:t>PRIMER AÑO</w:t>
      </w:r>
    </w:p>
    <w:p w14:paraId="1B90C35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Dibujo Lineal y Técnico I</w:t>
      </w:r>
    </w:p>
    <w:p w14:paraId="1BA2E68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Dibujo artístico, color y composición I</w:t>
      </w:r>
    </w:p>
    <w:p w14:paraId="5371AD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representación aplicada</w:t>
      </w:r>
    </w:p>
    <w:p w14:paraId="4B08521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 los Estilos I</w:t>
      </w:r>
    </w:p>
    <w:p w14:paraId="19E110BD" w14:textId="77777777" w:rsidR="00185B53" w:rsidRPr="0011428D" w:rsidRDefault="00185B53" w:rsidP="0011428D">
      <w:pPr>
        <w:rPr>
          <w:rFonts w:ascii="Arial" w:hAnsi="Arial" w:cs="Arial"/>
        </w:rPr>
      </w:pPr>
      <w:r w:rsidRPr="0011428D">
        <w:rPr>
          <w:rFonts w:ascii="Arial" w:hAnsi="Arial" w:cs="Arial"/>
        </w:rPr>
        <w:t>SEGUNDO AÑO</w:t>
      </w:r>
    </w:p>
    <w:p w14:paraId="6A4BF58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Dibujo Lineal y Técnico II</w:t>
      </w:r>
    </w:p>
    <w:p w14:paraId="7F17383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Dibujo artístico, color y composición II</w:t>
      </w:r>
    </w:p>
    <w:p w14:paraId="38D3D58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 los Estilos II</w:t>
      </w:r>
    </w:p>
    <w:p w14:paraId="31B4073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Promoción publicitaria</w:t>
      </w:r>
    </w:p>
    <w:p w14:paraId="6286B5E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Diagramación y Montaje</w:t>
      </w:r>
    </w:p>
    <w:p w14:paraId="64FC693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Informática Aplicada I</w:t>
      </w:r>
    </w:p>
    <w:p w14:paraId="00659210" w14:textId="77777777" w:rsidR="00185B53" w:rsidRPr="0011428D" w:rsidRDefault="00185B53" w:rsidP="0011428D">
      <w:pPr>
        <w:rPr>
          <w:rFonts w:ascii="Arial" w:hAnsi="Arial" w:cs="Arial"/>
        </w:rPr>
      </w:pPr>
      <w:r w:rsidRPr="0011428D">
        <w:rPr>
          <w:rFonts w:ascii="Arial" w:hAnsi="Arial" w:cs="Arial"/>
        </w:rPr>
        <w:t>TERCER AÑO</w:t>
      </w:r>
    </w:p>
    <w:p w14:paraId="53A115B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Publicitaria</w:t>
      </w:r>
    </w:p>
    <w:p w14:paraId="65CB56F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del Diseño Gráfico</w:t>
      </w:r>
    </w:p>
    <w:p w14:paraId="44D4142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Planificación y Medios</w:t>
      </w:r>
    </w:p>
    <w:p w14:paraId="1715EE8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Informática Aplicada II</w:t>
      </w:r>
    </w:p>
    <w:p w14:paraId="2EAED161" w14:textId="42C66344" w:rsidR="00185B53" w:rsidRPr="0011428D" w:rsidRDefault="00185B53" w:rsidP="0011428D">
      <w:pPr>
        <w:rPr>
          <w:rFonts w:ascii="Arial" w:hAnsi="Arial" w:cs="Arial"/>
        </w:rPr>
      </w:pPr>
      <w:r w:rsidRPr="0011428D">
        <w:rPr>
          <w:rFonts w:ascii="Arial" w:hAnsi="Arial" w:cs="Arial"/>
        </w:rPr>
        <w:t xml:space="preserve">Nota: El plan de estudios se complementa con visitas a ferias, exposiciones, museos, talleres gráficos, agencias de publicidad y conferencias relacionadas a las distintas áreas relacionadas al ejercicio de la profesión. </w:t>
      </w:r>
      <w:r w:rsidR="009D5FDF" w:rsidRPr="0011428D">
        <w:rPr>
          <w:rFonts w:ascii="Arial" w:hAnsi="Arial" w:cs="Arial"/>
        </w:rPr>
        <w:t>Además,</w:t>
      </w:r>
      <w:r w:rsidRPr="0011428D">
        <w:rPr>
          <w:rFonts w:ascii="Arial" w:hAnsi="Arial" w:cs="Arial"/>
        </w:rPr>
        <w:t xml:space="preserve"> contempla el desarrollo de un trabajo integrador final (TIF).</w:t>
      </w:r>
    </w:p>
    <w:p w14:paraId="4D1A0BC5" w14:textId="38775825"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M</w:t>
      </w:r>
      <w:r w:rsidR="009D5FDF" w:rsidRPr="0011428D">
        <w:rPr>
          <w:rFonts w:ascii="Arial" w:hAnsi="Arial" w:cs="Arial"/>
          <w:sz w:val="22"/>
          <w:szCs w:val="22"/>
        </w:rPr>
        <w:t>á</w:t>
      </w:r>
      <w:r w:rsidRPr="0011428D">
        <w:rPr>
          <w:rFonts w:ascii="Arial" w:hAnsi="Arial" w:cs="Arial"/>
          <w:sz w:val="22"/>
          <w:szCs w:val="22"/>
        </w:rPr>
        <w:t xml:space="preserve">s </w:t>
      </w:r>
      <w:r w:rsidR="009D5FDF" w:rsidRPr="0011428D">
        <w:rPr>
          <w:rFonts w:ascii="Arial" w:hAnsi="Arial" w:cs="Arial"/>
          <w:sz w:val="22"/>
          <w:szCs w:val="22"/>
        </w:rPr>
        <w:t>información</w:t>
      </w:r>
    </w:p>
    <w:p w14:paraId="20022450" w14:textId="77777777" w:rsidR="00185B53" w:rsidRPr="0011428D" w:rsidRDefault="00185B53" w:rsidP="0011428D">
      <w:pPr>
        <w:rPr>
          <w:rFonts w:ascii="Arial" w:hAnsi="Arial" w:cs="Arial"/>
        </w:rPr>
      </w:pPr>
      <w:r w:rsidRPr="0011428D">
        <w:rPr>
          <w:rFonts w:ascii="Arial" w:hAnsi="Arial" w:cs="Arial"/>
        </w:rPr>
        <w:t>Dirección: Obispo Trejo 294, Centro, Córdoba Capital</w:t>
      </w:r>
    </w:p>
    <w:p w14:paraId="0D37C7C3" w14:textId="77777777" w:rsidR="00185B53" w:rsidRPr="0011428D" w:rsidRDefault="00185B53" w:rsidP="0011428D">
      <w:pPr>
        <w:rPr>
          <w:rFonts w:ascii="Arial" w:hAnsi="Arial" w:cs="Arial"/>
        </w:rPr>
      </w:pPr>
      <w:r w:rsidRPr="0011428D">
        <w:rPr>
          <w:rFonts w:ascii="Arial" w:hAnsi="Arial" w:cs="Arial"/>
        </w:rPr>
        <w:t>Teléfono: (0351) 5353940 / 4473940</w:t>
      </w:r>
    </w:p>
    <w:p w14:paraId="2FF74E3F" w14:textId="77777777" w:rsidR="00185B53" w:rsidRPr="0011428D" w:rsidRDefault="00185B53" w:rsidP="0011428D">
      <w:pPr>
        <w:rPr>
          <w:rFonts w:ascii="Arial" w:hAnsi="Arial" w:cs="Arial"/>
        </w:rPr>
      </w:pPr>
      <w:r w:rsidRPr="0011428D">
        <w:rPr>
          <w:rFonts w:ascii="Arial" w:hAnsi="Arial" w:cs="Arial"/>
        </w:rPr>
        <w:t>Horario de atención: 16 a 22hs.</w:t>
      </w:r>
    </w:p>
    <w:p w14:paraId="3D818886" w14:textId="77777777" w:rsidR="00185B53" w:rsidRPr="0011428D" w:rsidRDefault="00185B53" w:rsidP="0011428D">
      <w:pPr>
        <w:rPr>
          <w:rFonts w:ascii="Arial" w:hAnsi="Arial" w:cs="Arial"/>
        </w:rPr>
      </w:pPr>
      <w:r w:rsidRPr="0011428D">
        <w:rPr>
          <w:rFonts w:ascii="Arial" w:hAnsi="Arial" w:cs="Arial"/>
        </w:rPr>
        <w:t>E-Mail:  monserrat@cnm.unc.edu.ar</w:t>
      </w:r>
    </w:p>
    <w:p w14:paraId="3E33763B" w14:textId="77777777" w:rsidR="00185B53" w:rsidRPr="0011428D" w:rsidRDefault="00185B53" w:rsidP="0011428D">
      <w:pPr>
        <w:rPr>
          <w:rFonts w:ascii="Arial" w:hAnsi="Arial" w:cs="Arial"/>
        </w:rPr>
      </w:pPr>
      <w:r w:rsidRPr="0011428D">
        <w:rPr>
          <w:rFonts w:ascii="Arial" w:hAnsi="Arial" w:cs="Arial"/>
        </w:rPr>
        <w:t>Facebook: Colegio Nacional del Monserrat Instagram: @colegiomonserrat</w:t>
      </w:r>
    </w:p>
    <w:p w14:paraId="574B7DBD" w14:textId="2BCC5190" w:rsidR="00185B53" w:rsidRPr="0011428D" w:rsidRDefault="009D5FDF" w:rsidP="0011428D">
      <w:pPr>
        <w:rPr>
          <w:rFonts w:ascii="Arial" w:hAnsi="Arial" w:cs="Arial"/>
        </w:rPr>
      </w:pPr>
      <w:r w:rsidRPr="0011428D">
        <w:rPr>
          <w:rFonts w:ascii="Arial" w:hAnsi="Arial" w:cs="Arial"/>
        </w:rPr>
        <w:t>Página 112</w:t>
      </w:r>
    </w:p>
    <w:p w14:paraId="0623A05E" w14:textId="39C89F61" w:rsidR="00185B53" w:rsidRPr="0011428D" w:rsidRDefault="009D5FDF" w:rsidP="0011428D">
      <w:pPr>
        <w:pStyle w:val="Ttulo1"/>
        <w:rPr>
          <w:rFonts w:ascii="Arial" w:hAnsi="Arial" w:cs="Arial"/>
          <w:sz w:val="22"/>
          <w:szCs w:val="22"/>
        </w:rPr>
      </w:pPr>
      <w:r w:rsidRPr="0011428D">
        <w:rPr>
          <w:rFonts w:ascii="Arial" w:hAnsi="Arial" w:cs="Arial"/>
          <w:sz w:val="22"/>
          <w:szCs w:val="22"/>
        </w:rPr>
        <w:t>Construcción</w:t>
      </w:r>
    </w:p>
    <w:p w14:paraId="6D866884" w14:textId="788C7106" w:rsidR="00185B53" w:rsidRPr="0011428D" w:rsidRDefault="00185B53" w:rsidP="0011428D">
      <w:pPr>
        <w:rPr>
          <w:rFonts w:ascii="Arial" w:hAnsi="Arial" w:cs="Arial"/>
        </w:rPr>
      </w:pPr>
      <w:r w:rsidRPr="0011428D">
        <w:rPr>
          <w:rFonts w:ascii="Arial" w:hAnsi="Arial" w:cs="Arial"/>
        </w:rPr>
        <w:t>Facultad de Ciencias Exactas, Físicas y Naturales</w:t>
      </w:r>
    </w:p>
    <w:p w14:paraId="58649480" w14:textId="77777777" w:rsidR="00185B53" w:rsidRPr="0011428D" w:rsidRDefault="00185B53" w:rsidP="0011428D">
      <w:pPr>
        <w:rPr>
          <w:rFonts w:ascii="Arial" w:hAnsi="Arial" w:cs="Arial"/>
        </w:rPr>
      </w:pPr>
      <w:r w:rsidRPr="0011428D">
        <w:rPr>
          <w:rFonts w:ascii="Arial" w:hAnsi="Arial" w:cs="Arial"/>
        </w:rPr>
        <w:t>Constructor/a – 4 años</w:t>
      </w:r>
    </w:p>
    <w:p w14:paraId="7F4BE20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1D2B32F6" w14:textId="77777777" w:rsidR="00185B53" w:rsidRPr="0011428D" w:rsidRDefault="00185B53" w:rsidP="0011428D">
      <w:pPr>
        <w:rPr>
          <w:rFonts w:ascii="Arial" w:hAnsi="Arial" w:cs="Arial"/>
        </w:rPr>
      </w:pPr>
      <w:r w:rsidRPr="0011428D">
        <w:rPr>
          <w:rFonts w:ascii="Arial" w:hAnsi="Arial" w:cs="Arial"/>
        </w:rPr>
        <w:t>Edificar es utilizar las fuerzas y los materiales elegidos con el fin de poner a disposición, sobre cimientos estables, una porción de espacio bien dispuesta y acondicionada a su conveniencia y con un elevado grado de seguridad. El edificio ha de estar distribuido en función de la naturaleza y de las necesidades de las personas y dotado de buenas condiciones de aireación, luz, temperatura, cualquiera sea el clima y el ambiente general donde se levante la construcción.</w:t>
      </w:r>
    </w:p>
    <w:p w14:paraId="72AD27C1" w14:textId="77777777" w:rsidR="00185B53" w:rsidRPr="0011428D" w:rsidRDefault="00185B53" w:rsidP="0011428D">
      <w:pPr>
        <w:rPr>
          <w:rFonts w:ascii="Arial" w:hAnsi="Arial" w:cs="Arial"/>
        </w:rPr>
      </w:pPr>
      <w:r w:rsidRPr="0011428D">
        <w:rPr>
          <w:rFonts w:ascii="Arial" w:hAnsi="Arial" w:cs="Arial"/>
        </w:rPr>
        <w:t>La construcción por más sencilla que sea debe ser cómoda, práctica, acogedora a la par que moderna, racional y económica. La vivienda, considerada en toda su complejidad, debe tener por fin no solamente satisfacer las necesidades de la familia, sino de cada una de las personas que la forman. Debe satisfacer la sensibilidad individual por medio de una distribución ambiental apropiada, construcción racional, armonía de las formas, rendimiento del colorido y de la luz e infinidad de detalles que tienen que dar una impresión agradable y sensación de bienestar.</w:t>
      </w:r>
    </w:p>
    <w:p w14:paraId="2B878B42" w14:textId="77777777" w:rsidR="00185B53" w:rsidRPr="0011428D" w:rsidRDefault="00185B53" w:rsidP="0011428D">
      <w:pPr>
        <w:rPr>
          <w:rFonts w:ascii="Arial" w:hAnsi="Arial" w:cs="Arial"/>
        </w:rPr>
      </w:pPr>
      <w:r w:rsidRPr="0011428D">
        <w:rPr>
          <w:rFonts w:ascii="Arial" w:hAnsi="Arial" w:cs="Arial"/>
        </w:rPr>
        <w:t>Desde el mismo instante que se proyecta una obra se debe tener en cuenta el ahorro de material, superficie, tiempo y energía; el constructor debe pensar en el valor utilitario del alojamiento actual, sustituir lo que es superfluo en pro de lo necesario, práctico y racional.</w:t>
      </w:r>
    </w:p>
    <w:p w14:paraId="470C29A6" w14:textId="77777777" w:rsidR="00185B53" w:rsidRPr="0011428D" w:rsidRDefault="00185B53" w:rsidP="0011428D">
      <w:pPr>
        <w:rPr>
          <w:rFonts w:ascii="Arial" w:hAnsi="Arial" w:cs="Arial"/>
        </w:rPr>
      </w:pPr>
      <w:r w:rsidRPr="0011428D">
        <w:rPr>
          <w:rFonts w:ascii="Arial" w:hAnsi="Arial" w:cs="Arial"/>
        </w:rPr>
        <w:t>Tanto la vivienda moderna como otros edificios donde se desplieguen actividades habituales, sean laborales, recreativas o culturales deben reunir esta variedad de características.</w:t>
      </w:r>
    </w:p>
    <w:p w14:paraId="6B791D02" w14:textId="77777777" w:rsidR="00185B53" w:rsidRPr="0011428D" w:rsidRDefault="00185B53" w:rsidP="0011428D">
      <w:pPr>
        <w:rPr>
          <w:rFonts w:ascii="Arial" w:hAnsi="Arial" w:cs="Arial"/>
        </w:rPr>
      </w:pPr>
      <w:r w:rsidRPr="0011428D">
        <w:rPr>
          <w:rFonts w:ascii="Arial" w:hAnsi="Arial" w:cs="Arial"/>
        </w:rPr>
        <w:t>En lo que hace al sector habitacional, el/la profesional Constructor/a mediante su actividad laboral en las obras de arquitectura, puede colaborar en la resolución del déficit habitacional posibilitando las construcciones de viviendas funcionales a bajo costo adquisitivo, así como, contribuir a la solución de otro de los problemas vinculados con la vivienda que es su obsolescencia, es decir, el envejecimiento de las unidades ya existentes, cada año debería reponerse el 28% de las viviendas disponibles, considerando un término medio de 50 años de vida útil de una vivienda.</w:t>
      </w:r>
    </w:p>
    <w:p w14:paraId="5469C443" w14:textId="77777777" w:rsidR="00185B53" w:rsidRPr="0011428D" w:rsidRDefault="00185B53" w:rsidP="0011428D">
      <w:pPr>
        <w:rPr>
          <w:rFonts w:ascii="Arial" w:hAnsi="Arial" w:cs="Arial"/>
        </w:rPr>
      </w:pPr>
      <w:r w:rsidRPr="0011428D">
        <w:rPr>
          <w:rFonts w:ascii="Arial" w:hAnsi="Arial" w:cs="Arial"/>
        </w:rPr>
        <w:t>Estas cifras aportadas nos hacen estimar la necesidad que tiene el país de contar con el asesoramiento técnico de profesionales relacionados al área de la construcción, de tal modo que los mismos puedan proyectar y ejecutar viviendas de costos reducidos, normalizar los diseños, incorporar nuevos métodos y técnicas constructivas y utilizar racionalmente los materiales disponibles.</w:t>
      </w:r>
    </w:p>
    <w:p w14:paraId="747F25E7" w14:textId="77777777" w:rsidR="00185B53" w:rsidRPr="0011428D" w:rsidRDefault="00185B53" w:rsidP="0011428D">
      <w:pPr>
        <w:rPr>
          <w:rFonts w:ascii="Arial" w:hAnsi="Arial" w:cs="Arial"/>
        </w:rPr>
      </w:pPr>
      <w:r w:rsidRPr="0011428D">
        <w:rPr>
          <w:rFonts w:ascii="Arial" w:hAnsi="Arial" w:cs="Arial"/>
        </w:rPr>
        <w:t xml:space="preserve">La inserción de la actividad del/la Constructor/a en el sistema económico es de importancia fundamental pues la construcción moviliza una serie de industrias tales como: la industria del </w:t>
      </w:r>
      <w:r w:rsidRPr="0011428D">
        <w:rPr>
          <w:rFonts w:ascii="Arial" w:hAnsi="Arial" w:cs="Arial"/>
        </w:rPr>
        <w:lastRenderedPageBreak/>
        <w:t>cemento, carpintería metálica y de madera, herrería, metalurgia, cerámica, sanitarios, transporte, etc., las cuales tienen una gran incidencia en el desarrollo tecnológico y económico del país.</w:t>
      </w:r>
    </w:p>
    <w:p w14:paraId="7A5393E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constructor/a?</w:t>
      </w:r>
    </w:p>
    <w:p w14:paraId="735E2A82" w14:textId="77777777" w:rsidR="00185B53" w:rsidRPr="0011428D" w:rsidRDefault="00185B53" w:rsidP="0011428D">
      <w:pPr>
        <w:rPr>
          <w:rFonts w:ascii="Arial" w:hAnsi="Arial" w:cs="Arial"/>
        </w:rPr>
      </w:pPr>
      <w:r w:rsidRPr="0011428D">
        <w:rPr>
          <w:rFonts w:ascii="Arial" w:hAnsi="Arial" w:cs="Arial"/>
        </w:rPr>
        <w:t>El/La profesional constructor/a es capaz de satisfacer íntegramente las demandas actuales de la construcción, ya que posee competencias y capacidades para resolver todos los aspectos de una obra de arquitectura.</w:t>
      </w:r>
    </w:p>
    <w:p w14:paraId="34D59C79" w14:textId="77777777" w:rsidR="00185B53" w:rsidRPr="0011428D" w:rsidRDefault="00185B53" w:rsidP="0011428D">
      <w:pPr>
        <w:rPr>
          <w:rFonts w:ascii="Arial" w:hAnsi="Arial" w:cs="Arial"/>
        </w:rPr>
      </w:pPr>
      <w:r w:rsidRPr="0011428D">
        <w:rPr>
          <w:rFonts w:ascii="Arial" w:hAnsi="Arial" w:cs="Arial"/>
        </w:rPr>
        <w:t>El título de grado Constructor/a otorgado por la Universidad Nacional de Córdoba capacita para “demoler, relevar, proyectar, calcular, dirigir, realizar estudios de factibilidad, inspeccionar, construir, mantener y licitar obras de arquitectura compuesta de: subsuelo, planta baja, cuatro pisos altos y dependencias en azoteas”.</w:t>
      </w:r>
    </w:p>
    <w:p w14:paraId="01E0961E" w14:textId="138D4E8E" w:rsidR="00185B53" w:rsidRPr="0011428D" w:rsidRDefault="009D5FDF" w:rsidP="0011428D">
      <w:pPr>
        <w:rPr>
          <w:rFonts w:ascii="Arial" w:hAnsi="Arial" w:cs="Arial"/>
        </w:rPr>
      </w:pPr>
      <w:r w:rsidRPr="0011428D">
        <w:rPr>
          <w:rFonts w:ascii="Arial" w:hAnsi="Arial" w:cs="Arial"/>
        </w:rPr>
        <w:t>Página 113</w:t>
      </w:r>
    </w:p>
    <w:p w14:paraId="1FEBAD4E" w14:textId="77777777" w:rsidR="00185B53" w:rsidRPr="0011428D" w:rsidRDefault="00185B53" w:rsidP="0011428D">
      <w:pPr>
        <w:rPr>
          <w:rFonts w:ascii="Arial" w:hAnsi="Arial" w:cs="Arial"/>
        </w:rPr>
      </w:pPr>
      <w:r w:rsidRPr="0011428D">
        <w:rPr>
          <w:rFonts w:ascii="Arial" w:hAnsi="Arial" w:cs="Arial"/>
        </w:rPr>
        <w:t>También realizar peritajes, estudios, tareas y asesoramientos sobre: sistemas constructivos y tecnología de la construcción, trabajos topográficos y de suelos, higiene y seguridad industrial y contaminación ambiental.</w:t>
      </w:r>
    </w:p>
    <w:p w14:paraId="357209B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72EC4D75" w14:textId="77777777" w:rsidR="00185B53" w:rsidRPr="0011428D" w:rsidRDefault="00185B53" w:rsidP="0011428D">
      <w:pPr>
        <w:rPr>
          <w:rFonts w:ascii="Arial" w:hAnsi="Arial" w:cs="Arial"/>
        </w:rPr>
      </w:pPr>
      <w:r w:rsidRPr="0011428D">
        <w:rPr>
          <w:rFonts w:ascii="Arial" w:hAnsi="Arial" w:cs="Arial"/>
        </w:rPr>
        <w:t>Los lugares de trabajo donde el/la profesional Constructor/a desempeña su actividad de manera particular o en relación de dependencia son oficinas, empresas, estudios técnicos y obras tanto en el ámbito público como privado.</w:t>
      </w:r>
    </w:p>
    <w:p w14:paraId="1D78350B" w14:textId="77777777" w:rsidR="00185B53" w:rsidRPr="0011428D" w:rsidRDefault="00185B53" w:rsidP="0011428D">
      <w:pPr>
        <w:rPr>
          <w:rFonts w:ascii="Arial" w:hAnsi="Arial" w:cs="Arial"/>
        </w:rPr>
      </w:pPr>
      <w:r w:rsidRPr="0011428D">
        <w:rPr>
          <w:rFonts w:ascii="Arial" w:hAnsi="Arial" w:cs="Arial"/>
        </w:rPr>
        <w:t>Solicitada la obra, el/la profesional Constructor/a visita el terreno para verificar si la zona es propicia para el emplazamiento de la misma. Observa, asimismo, todas las ordenanzas municipales referidas a construcciones privadas que varían de acuerdo al área donde se construye.</w:t>
      </w:r>
    </w:p>
    <w:p w14:paraId="7F1C1978" w14:textId="77777777" w:rsidR="00185B53" w:rsidRPr="0011428D" w:rsidRDefault="00185B53" w:rsidP="0011428D">
      <w:pPr>
        <w:rPr>
          <w:rFonts w:ascii="Arial" w:hAnsi="Arial" w:cs="Arial"/>
        </w:rPr>
      </w:pPr>
      <w:r w:rsidRPr="0011428D">
        <w:rPr>
          <w:rFonts w:ascii="Arial" w:hAnsi="Arial" w:cs="Arial"/>
        </w:rPr>
        <w:t>Posteriormente, es necesario trazar con exactitud el programa a desarrollar, esto es, estimar la cantidad, dimensiones y comodidad de las habitaciones requeridas para dar cumplimiento a la finalidad a que ha sido destinada, teniendo en cuenta las restricciones económicas y los reglamentos municipales.</w:t>
      </w:r>
    </w:p>
    <w:p w14:paraId="40923B19" w14:textId="77777777" w:rsidR="00185B53" w:rsidRPr="0011428D" w:rsidRDefault="00185B53" w:rsidP="0011428D">
      <w:pPr>
        <w:rPr>
          <w:rFonts w:ascii="Arial" w:hAnsi="Arial" w:cs="Arial"/>
        </w:rPr>
      </w:pPr>
      <w:r w:rsidRPr="0011428D">
        <w:rPr>
          <w:rFonts w:ascii="Arial" w:hAnsi="Arial" w:cs="Arial"/>
        </w:rPr>
        <w:t>El/La profesional Constructor/a materializa su idea dibujándola en planos que contienen los elementos esenciales de la obra a ejecutar. Los planos generales comprenden:</w:t>
      </w:r>
    </w:p>
    <w:p w14:paraId="44F20F1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 planta: es la representación horizontal de la distribución de las paredes, aberturas y otros detalles.</w:t>
      </w:r>
    </w:p>
    <w:p w14:paraId="153AADF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 frente: apariencia que presentará la parte visible desde el exterior.</w:t>
      </w:r>
    </w:p>
    <w:p w14:paraId="0731B6A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Los cortes: que indican lo que se vería del interior si se cortase el edificio en planos verticales.</w:t>
      </w:r>
    </w:p>
    <w:p w14:paraId="1939D6AE" w14:textId="77777777" w:rsidR="00185B53" w:rsidRPr="0011428D" w:rsidRDefault="00185B53" w:rsidP="0011428D">
      <w:pPr>
        <w:rPr>
          <w:rFonts w:ascii="Arial" w:hAnsi="Arial" w:cs="Arial"/>
        </w:rPr>
      </w:pPr>
      <w:r w:rsidRPr="0011428D">
        <w:rPr>
          <w:rFonts w:ascii="Arial" w:hAnsi="Arial" w:cs="Arial"/>
        </w:rPr>
        <w:t>Estos dibujos se complementan con planos de detalles: puertas, ventanas, escaleras, balcones, decoración de paredes y techos, etc.</w:t>
      </w:r>
    </w:p>
    <w:p w14:paraId="63FFB181" w14:textId="77777777" w:rsidR="00185B53" w:rsidRPr="0011428D" w:rsidRDefault="00185B53" w:rsidP="0011428D">
      <w:pPr>
        <w:rPr>
          <w:rFonts w:ascii="Arial" w:hAnsi="Arial" w:cs="Arial"/>
        </w:rPr>
      </w:pPr>
      <w:r w:rsidRPr="0011428D">
        <w:rPr>
          <w:rFonts w:ascii="Arial" w:hAnsi="Arial" w:cs="Arial"/>
        </w:rPr>
        <w:t>Si el anteproyecto es aceptado se hace firmar al Comitente una orden de trabajo, que es presentada posteriormente en el Colegio de Técnicos Constructores Universitarios y/o Constructores Universitarios de la Provincia de Córdoba – Ley 7743, junto con el proyecto y los honorarios.</w:t>
      </w:r>
    </w:p>
    <w:p w14:paraId="1A1D8063" w14:textId="77777777" w:rsidR="00185B53" w:rsidRPr="0011428D" w:rsidRDefault="00185B53" w:rsidP="0011428D">
      <w:pPr>
        <w:rPr>
          <w:rFonts w:ascii="Arial" w:hAnsi="Arial" w:cs="Arial"/>
        </w:rPr>
      </w:pPr>
      <w:r w:rsidRPr="0011428D">
        <w:rPr>
          <w:rFonts w:ascii="Arial" w:hAnsi="Arial" w:cs="Arial"/>
        </w:rPr>
        <w:t xml:space="preserve">Generalmente, el/la profesional Constructor/a también realiza trámites en la Municipalidad de la ciudad: </w:t>
      </w:r>
      <w:proofErr w:type="spellStart"/>
      <w:r w:rsidRPr="0011428D">
        <w:rPr>
          <w:rFonts w:ascii="Arial" w:hAnsi="Arial" w:cs="Arial"/>
        </w:rPr>
        <w:t>Visación</w:t>
      </w:r>
      <w:proofErr w:type="spellEnd"/>
      <w:r w:rsidRPr="0011428D">
        <w:rPr>
          <w:rFonts w:ascii="Arial" w:hAnsi="Arial" w:cs="Arial"/>
        </w:rPr>
        <w:t xml:space="preserve"> previa municipal, aprobación definitiva de planos, pago por derecho de edificación, etc.</w:t>
      </w:r>
    </w:p>
    <w:p w14:paraId="5391008C" w14:textId="77777777" w:rsidR="00185B53" w:rsidRPr="0011428D" w:rsidRDefault="00185B53" w:rsidP="0011428D">
      <w:pPr>
        <w:rPr>
          <w:rFonts w:ascii="Arial" w:hAnsi="Arial" w:cs="Arial"/>
        </w:rPr>
      </w:pPr>
      <w:r w:rsidRPr="0011428D">
        <w:rPr>
          <w:rFonts w:ascii="Arial" w:hAnsi="Arial" w:cs="Arial"/>
        </w:rPr>
        <w:lastRenderedPageBreak/>
        <w:t>Durante la ejecución de la obra el/la profesional Constructor/a realiza la dirección técnica o bien la conducción técnica, de acuerdo a la envergadura de la misma, que consiste en visitas periódicas para control y asesoramiento.</w:t>
      </w:r>
    </w:p>
    <w:p w14:paraId="29C1FAA9" w14:textId="77777777" w:rsidR="00185B53" w:rsidRPr="0011428D" w:rsidRDefault="00185B53" w:rsidP="0011428D">
      <w:pPr>
        <w:rPr>
          <w:rFonts w:ascii="Arial" w:hAnsi="Arial" w:cs="Arial"/>
        </w:rPr>
      </w:pPr>
      <w:r w:rsidRPr="0011428D">
        <w:rPr>
          <w:rFonts w:ascii="Arial" w:hAnsi="Arial" w:cs="Arial"/>
        </w:rPr>
        <w:t>Antes de iniciar la construcción de la obra son necesarios algunos trabajos preliminares:</w:t>
      </w:r>
    </w:p>
    <w:p w14:paraId="11B9F5A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Demoliciones: si en el terreno destinado a la obra existe una edificación antigua.</w:t>
      </w:r>
    </w:p>
    <w:p w14:paraId="08DC4CFB" w14:textId="50125D90"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Excavaciones: antes de empezar la obra se requiere extraer la tierra que estorba para la ejecución del</w:t>
      </w:r>
      <w:r w:rsidR="009D5FDF" w:rsidRPr="0011428D">
        <w:rPr>
          <w:rFonts w:ascii="Arial" w:hAnsi="Arial" w:cs="Arial"/>
        </w:rPr>
        <w:t xml:space="preserve"> </w:t>
      </w:r>
      <w:r w:rsidRPr="0011428D">
        <w:rPr>
          <w:rFonts w:ascii="Arial" w:hAnsi="Arial" w:cs="Arial"/>
        </w:rPr>
        <w:t>proyecto.</w:t>
      </w:r>
    </w:p>
    <w:p w14:paraId="0681FDD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Fundaciones: el tipo de fundaciones que se adopta depende de la resistencia del terreno, del peso de los muros, pisos, techos y sobrecargas; por ejemplo, hay tipos de fundaciones que consisten en tender una platea de hormigón armado sobre todo el terreno, otros mediante pilotes, pisos romanos, etc.</w:t>
      </w:r>
    </w:p>
    <w:p w14:paraId="43F3237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Replanteo: antes de iniciar la construcción del edificio es preciso marcar sobre el terreno la distribución</w:t>
      </w:r>
    </w:p>
    <w:p w14:paraId="61A3DB86" w14:textId="77777777" w:rsidR="00185B53" w:rsidRPr="0011428D" w:rsidRDefault="00185B53" w:rsidP="0011428D">
      <w:pPr>
        <w:rPr>
          <w:rFonts w:ascii="Arial" w:hAnsi="Arial" w:cs="Arial"/>
        </w:rPr>
      </w:pPr>
      <w:r w:rsidRPr="0011428D">
        <w:rPr>
          <w:rFonts w:ascii="Arial" w:hAnsi="Arial" w:cs="Arial"/>
        </w:rPr>
        <w:t>de las paredes. Se consigue extendiendo horizontalmente un par de hilos paralelos que señalan el lugar de ubicación de cada muro y su espesor, como así también el ancho de los cimientos.</w:t>
      </w:r>
    </w:p>
    <w:p w14:paraId="661F2B2B" w14:textId="77777777" w:rsidR="00185B53" w:rsidRPr="0011428D" w:rsidRDefault="00185B53" w:rsidP="0011428D">
      <w:pPr>
        <w:rPr>
          <w:rFonts w:ascii="Arial" w:hAnsi="Arial" w:cs="Arial"/>
        </w:rPr>
      </w:pPr>
      <w:r w:rsidRPr="0011428D">
        <w:rPr>
          <w:rFonts w:ascii="Arial" w:hAnsi="Arial" w:cs="Arial"/>
        </w:rPr>
        <w:t>Posteriormente se inicia la construcción propiamente dicha. En toda construcción hay un libro de obra que tiene por finalidad reflejar el adelanto progresivo de los trabajos; en este documento se asientan las etapas más importantes del desarrollo de la obra en general: replanteo, fondo de zanja, especificando naturaleza del suelo y tipo de cimiento adoptado, capas aisladoras y tipo, hormigonado de estructuras en sus distintas etapas, pruebas de cañerías, cubierta de techo, aislación de instalaciones eléctricas y todas aquellas consideraciones que el/la técnico/a estime necesarias.</w:t>
      </w:r>
    </w:p>
    <w:p w14:paraId="05266DAA" w14:textId="2A764BF3" w:rsidR="00185B53" w:rsidRPr="0011428D" w:rsidRDefault="00185B53" w:rsidP="0011428D">
      <w:pPr>
        <w:rPr>
          <w:rFonts w:ascii="Arial" w:hAnsi="Arial" w:cs="Arial"/>
        </w:rPr>
      </w:pPr>
      <w:r w:rsidRPr="0011428D">
        <w:rPr>
          <w:rFonts w:ascii="Arial" w:hAnsi="Arial" w:cs="Arial"/>
        </w:rPr>
        <w:t>Hay construcciones que no tienen documentación ni planos, son inmuebles no declarados. En estos casos, el constructor está habilitado para efectuar el relevamiento de esos edificios: la finalidad de esta tarea es aprobar los planos del inmueble ante las reparticiones oficiales competentes. La actividad consiste,</w:t>
      </w:r>
      <w:r w:rsidR="009D5FDF" w:rsidRPr="0011428D">
        <w:rPr>
          <w:rFonts w:ascii="Arial" w:hAnsi="Arial" w:cs="Arial"/>
        </w:rPr>
        <w:t xml:space="preserve"> </w:t>
      </w:r>
      <w:r w:rsidRPr="0011428D">
        <w:rPr>
          <w:rFonts w:ascii="Arial" w:hAnsi="Arial" w:cs="Arial"/>
        </w:rPr>
        <w:t>en estos casos, en medir y describir para la ejecución de planos: verificación de cimientos, estructuras, aislaciones, descripción de ambientes consignando su destino, registrar aberturas, pisos, techos, sanitarios, etc. y realizar con la colaboración del propietario una memoria descriptiva que es presentada también al Colegio de Técnicos Constructores Universitarios y/o Constructores Universitarios de la Provincia de Córdoba – Ley 7743.</w:t>
      </w:r>
    </w:p>
    <w:p w14:paraId="174C65AC" w14:textId="77777777" w:rsidR="009D5FDF" w:rsidRPr="0011428D" w:rsidRDefault="009D5FDF" w:rsidP="0011428D">
      <w:pPr>
        <w:rPr>
          <w:rFonts w:ascii="Arial" w:hAnsi="Arial" w:cs="Arial"/>
        </w:rPr>
      </w:pPr>
      <w:r w:rsidRPr="0011428D">
        <w:rPr>
          <w:rFonts w:ascii="Arial" w:hAnsi="Arial" w:cs="Arial"/>
        </w:rPr>
        <w:t>Página 114</w:t>
      </w:r>
    </w:p>
    <w:p w14:paraId="5EB42410" w14:textId="77777777" w:rsidR="00185B53" w:rsidRPr="0011428D" w:rsidRDefault="00185B53" w:rsidP="0011428D">
      <w:pPr>
        <w:rPr>
          <w:rFonts w:ascii="Arial" w:hAnsi="Arial" w:cs="Arial"/>
        </w:rPr>
      </w:pPr>
      <w:r w:rsidRPr="0011428D">
        <w:rPr>
          <w:rFonts w:ascii="Arial" w:hAnsi="Arial" w:cs="Arial"/>
        </w:rPr>
        <w:t>Los/as constructores/as que realizan su actividad laboral en reparticiones públicas llevan a cabo, entre otras tareas, la inspección de obras nuevas o de obras que deben ser reparadas por presentar averías.</w:t>
      </w:r>
    </w:p>
    <w:p w14:paraId="6BBD006E" w14:textId="77777777" w:rsidR="00185B53" w:rsidRPr="0011428D" w:rsidRDefault="00185B53" w:rsidP="0011428D">
      <w:pPr>
        <w:rPr>
          <w:rFonts w:ascii="Arial" w:hAnsi="Arial" w:cs="Arial"/>
        </w:rPr>
      </w:pPr>
      <w:r w:rsidRPr="0011428D">
        <w:rPr>
          <w:rFonts w:ascii="Arial" w:hAnsi="Arial" w:cs="Arial"/>
        </w:rPr>
        <w:t>En el segundo caso, diagnostican las causas de las averías que se producen en los edificios y asesoran sobre el tipo de reparación conveniente en cada caso; cuando está comprometida la estabilidad de la construcción indican el apuntalamiento y eventualmente la demolición parcial o total del edificio.</w:t>
      </w:r>
    </w:p>
    <w:p w14:paraId="71A53652" w14:textId="77777777" w:rsidR="00185B53" w:rsidRPr="0011428D" w:rsidRDefault="00185B53" w:rsidP="0011428D">
      <w:pPr>
        <w:rPr>
          <w:rFonts w:ascii="Arial" w:hAnsi="Arial" w:cs="Arial"/>
        </w:rPr>
      </w:pPr>
      <w:r w:rsidRPr="0011428D">
        <w:rPr>
          <w:rFonts w:ascii="Arial" w:hAnsi="Arial" w:cs="Arial"/>
        </w:rPr>
        <w:t>Los/as constructores/as trabajan junto a arquitectos/as, ingenieros/as civiles, dibujantes técnicos, personal administrativo y personal de la obra.</w:t>
      </w:r>
    </w:p>
    <w:p w14:paraId="300A8167" w14:textId="77777777" w:rsidR="00185B53" w:rsidRPr="0011428D" w:rsidRDefault="00185B53" w:rsidP="0011428D">
      <w:pPr>
        <w:rPr>
          <w:rFonts w:ascii="Arial" w:hAnsi="Arial" w:cs="Arial"/>
        </w:rPr>
      </w:pPr>
      <w:r w:rsidRPr="0011428D">
        <w:rPr>
          <w:rFonts w:ascii="Arial" w:hAnsi="Arial" w:cs="Arial"/>
        </w:rPr>
        <w:lastRenderedPageBreak/>
        <w:t>Los elementos que utilizan para llevar a cabo su actividad laboral pueden agruparse en: elementos de dibujo arquitectónico, elementos de medición y cálculo, materiales y equipos de construcción, archivos especiales para planos, carpetas colgantes, computadora.</w:t>
      </w:r>
    </w:p>
    <w:p w14:paraId="5B2ED782" w14:textId="03F36599" w:rsidR="00185B53" w:rsidRPr="0011428D" w:rsidRDefault="00185B53" w:rsidP="0011428D">
      <w:pPr>
        <w:rPr>
          <w:rFonts w:ascii="Arial" w:hAnsi="Arial" w:cs="Arial"/>
        </w:rPr>
      </w:pPr>
      <w:r w:rsidRPr="0011428D">
        <w:rPr>
          <w:rFonts w:ascii="Arial" w:hAnsi="Arial" w:cs="Arial"/>
        </w:rPr>
        <w:t xml:space="preserve">Los/as constructores/as </w:t>
      </w:r>
      <w:r w:rsidR="00E20F5E" w:rsidRPr="0011428D">
        <w:rPr>
          <w:rFonts w:ascii="Arial" w:hAnsi="Arial" w:cs="Arial"/>
        </w:rPr>
        <w:t>pueden,</w:t>
      </w:r>
      <w:r w:rsidRPr="0011428D">
        <w:rPr>
          <w:rFonts w:ascii="Arial" w:hAnsi="Arial" w:cs="Arial"/>
        </w:rPr>
        <w:t xml:space="preserve"> además:</w:t>
      </w:r>
    </w:p>
    <w:p w14:paraId="2F0E728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Ejercer como docentes;</w:t>
      </w:r>
    </w:p>
    <w:p w14:paraId="584CE99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peritajes;</w:t>
      </w:r>
    </w:p>
    <w:p w14:paraId="19A9BD9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Diseñar obras de arquitectura;</w:t>
      </w:r>
    </w:p>
    <w:p w14:paraId="1FDC0AA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Brindar soluciones de los sistemas constructivos tradicionales;</w:t>
      </w:r>
    </w:p>
    <w:p w14:paraId="579066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Diseñar y calcular estructuras portantes;</w:t>
      </w:r>
    </w:p>
    <w:p w14:paraId="59C2D0A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Otorgar solución a las instalaciones especiales de una obra;</w:t>
      </w:r>
    </w:p>
    <w:p w14:paraId="1939E844" w14:textId="3CFE1666"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para la contratación de mano de obra y la compra de materiales necesarios para la realización</w:t>
      </w:r>
      <w:r w:rsidR="009D5FDF" w:rsidRPr="0011428D">
        <w:rPr>
          <w:rFonts w:ascii="Arial" w:hAnsi="Arial" w:cs="Arial"/>
        </w:rPr>
        <w:t xml:space="preserve"> </w:t>
      </w:r>
      <w:r w:rsidRPr="0011428D">
        <w:rPr>
          <w:rFonts w:ascii="Arial" w:hAnsi="Arial" w:cs="Arial"/>
        </w:rPr>
        <w:t>de la obra;</w:t>
      </w:r>
    </w:p>
    <w:p w14:paraId="5D90367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Conducir, organizar, dirigir y administrar una obra;</w:t>
      </w:r>
    </w:p>
    <w:p w14:paraId="008580A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en el mantenimiento de edificios;</w:t>
      </w:r>
    </w:p>
    <w:p w14:paraId="1CA5DE0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Elaborar informes técnicos relativos a las edificaciones y a sus instalaciones.</w:t>
      </w:r>
    </w:p>
    <w:p w14:paraId="7DA22F4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51FDADEC" w14:textId="77777777" w:rsidR="00185B53" w:rsidRPr="0011428D" w:rsidRDefault="00185B53" w:rsidP="0011428D">
      <w:pPr>
        <w:rPr>
          <w:rFonts w:ascii="Arial" w:hAnsi="Arial" w:cs="Arial"/>
        </w:rPr>
      </w:pPr>
      <w:r w:rsidRPr="0011428D">
        <w:rPr>
          <w:rFonts w:ascii="Arial" w:hAnsi="Arial" w:cs="Arial"/>
        </w:rPr>
        <w:t>Ayudan a la realización de la carrera para que el futuro estudiante tenga afinidad por la matemática, la física y el dibujo técnico; que se interese por el diseño y ejecución de obras de arquitectura, que desarrolle una actitud empresaria y posea habilidad para las relaciones interpersonales y la coordinación de grupos de trabajo.</w:t>
      </w:r>
    </w:p>
    <w:p w14:paraId="5F0FF09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018D19A3"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www.fcefyn.unc.edu.ar/ingresantes/</w:t>
      </w:r>
    </w:p>
    <w:p w14:paraId="05623050" w14:textId="47F76B2E" w:rsidR="00185B53" w:rsidRPr="0011428D" w:rsidRDefault="00185B53" w:rsidP="0011428D">
      <w:pPr>
        <w:pStyle w:val="Ttulo2"/>
        <w:rPr>
          <w:rFonts w:ascii="Arial" w:hAnsi="Arial" w:cs="Arial"/>
          <w:sz w:val="22"/>
          <w:szCs w:val="22"/>
        </w:rPr>
      </w:pPr>
      <w:r w:rsidRPr="0011428D">
        <w:rPr>
          <w:rFonts w:ascii="Arial" w:hAnsi="Arial" w:cs="Arial"/>
          <w:sz w:val="22"/>
          <w:szCs w:val="22"/>
        </w:rPr>
        <w:t xml:space="preserve">Ciclo de </w:t>
      </w:r>
      <w:r w:rsidR="009D5FDF" w:rsidRPr="0011428D">
        <w:rPr>
          <w:rFonts w:ascii="Arial" w:hAnsi="Arial" w:cs="Arial"/>
          <w:sz w:val="22"/>
          <w:szCs w:val="22"/>
        </w:rPr>
        <w:t>nivelación</w:t>
      </w:r>
    </w:p>
    <w:p w14:paraId="22E42406" w14:textId="5FD53B1E" w:rsidR="00185B53" w:rsidRPr="0011428D" w:rsidRDefault="00185B53" w:rsidP="0011428D">
      <w:pPr>
        <w:rPr>
          <w:rFonts w:ascii="Arial" w:hAnsi="Arial" w:cs="Arial"/>
        </w:rPr>
      </w:pPr>
      <w:r w:rsidRPr="0011428D">
        <w:rPr>
          <w:rFonts w:ascii="Arial" w:hAnsi="Arial" w:cs="Arial"/>
        </w:rPr>
        <w:t xml:space="preserve">La etapa de ingreso a la Facultad, conocida como Ciclo de Introducción a los Estudios Universitarios (CINEU), se ofrece en dos modalidades: primavera y verano. El CINEU primavera, en octubre y noviembre, no tiene clases presenciales, solo evaluaciones en persona y clases de apoyo virtuales. En cambio, el CINEU </w:t>
      </w:r>
      <w:r w:rsidR="009D5FDF" w:rsidRPr="0011428D">
        <w:rPr>
          <w:rFonts w:ascii="Arial" w:hAnsi="Arial" w:cs="Arial"/>
        </w:rPr>
        <w:t>verano</w:t>
      </w:r>
      <w:r w:rsidRPr="0011428D">
        <w:rPr>
          <w:rFonts w:ascii="Arial" w:hAnsi="Arial" w:cs="Arial"/>
        </w:rPr>
        <w:t xml:space="preserve"> se realiza en enero y febrero en las sedes de la facultad ubicadas en Ciudad Universitaria y centro, con clases y evaluaciones presenciales.</w:t>
      </w:r>
    </w:p>
    <w:p w14:paraId="2546C9CB" w14:textId="40D33A72" w:rsidR="00185B53" w:rsidRPr="0011428D" w:rsidRDefault="009D5FDF" w:rsidP="0011428D">
      <w:pPr>
        <w:rPr>
          <w:rFonts w:ascii="Arial" w:hAnsi="Arial" w:cs="Arial"/>
        </w:rPr>
      </w:pPr>
      <w:r w:rsidRPr="0011428D">
        <w:rPr>
          <w:rFonts w:ascii="Arial" w:hAnsi="Arial" w:cs="Arial"/>
        </w:rPr>
        <w:t>Página 115</w:t>
      </w:r>
    </w:p>
    <w:p w14:paraId="27B8372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61283FB9" w14:textId="77777777" w:rsidR="00185B53" w:rsidRPr="0011428D" w:rsidRDefault="00185B53" w:rsidP="0011428D">
      <w:pPr>
        <w:rPr>
          <w:rFonts w:ascii="Arial" w:hAnsi="Arial" w:cs="Arial"/>
        </w:rPr>
      </w:pPr>
      <w:r w:rsidRPr="0011428D">
        <w:rPr>
          <w:rFonts w:ascii="Arial" w:hAnsi="Arial" w:cs="Arial"/>
        </w:rPr>
        <w:t>CINEAU</w:t>
      </w:r>
    </w:p>
    <w:p w14:paraId="6021840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Ambientación Universitaria</w:t>
      </w:r>
    </w:p>
    <w:p w14:paraId="00D293E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y Química</w:t>
      </w:r>
    </w:p>
    <w:p w14:paraId="297FCCF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w:t>
      </w:r>
    </w:p>
    <w:p w14:paraId="0C2B4C37" w14:textId="77777777" w:rsidR="00185B53" w:rsidRPr="0011428D" w:rsidRDefault="00185B53" w:rsidP="0011428D">
      <w:pPr>
        <w:rPr>
          <w:rFonts w:ascii="Arial" w:hAnsi="Arial" w:cs="Arial"/>
        </w:rPr>
      </w:pPr>
      <w:r w:rsidRPr="0011428D">
        <w:rPr>
          <w:rFonts w:ascii="Arial" w:hAnsi="Arial" w:cs="Arial"/>
        </w:rPr>
        <w:t>PRIMER AÑO</w:t>
      </w:r>
    </w:p>
    <w:p w14:paraId="74179CA0" w14:textId="77777777" w:rsidR="00185B53" w:rsidRPr="0011428D" w:rsidRDefault="00185B53" w:rsidP="0011428D">
      <w:pPr>
        <w:rPr>
          <w:rFonts w:ascii="Arial" w:hAnsi="Arial" w:cs="Arial"/>
        </w:rPr>
      </w:pPr>
      <w:r w:rsidRPr="0011428D">
        <w:rPr>
          <w:rFonts w:ascii="Arial" w:hAnsi="Arial" w:cs="Arial"/>
        </w:rPr>
        <w:t>PRIMER SEMESTRE</w:t>
      </w:r>
    </w:p>
    <w:p w14:paraId="48E0A8FD"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Análisis Matemático I</w:t>
      </w:r>
    </w:p>
    <w:p w14:paraId="6DBFC1B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Ingeniería</w:t>
      </w:r>
    </w:p>
    <w:p w14:paraId="707727C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w:t>
      </w:r>
    </w:p>
    <w:p w14:paraId="263CD94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Economía</w:t>
      </w:r>
    </w:p>
    <w:p w14:paraId="07683B42" w14:textId="77777777" w:rsidR="00185B53" w:rsidRPr="0011428D" w:rsidRDefault="00185B53" w:rsidP="0011428D">
      <w:pPr>
        <w:rPr>
          <w:rFonts w:ascii="Arial" w:hAnsi="Arial" w:cs="Arial"/>
        </w:rPr>
      </w:pPr>
      <w:r w:rsidRPr="0011428D">
        <w:rPr>
          <w:rFonts w:ascii="Arial" w:hAnsi="Arial" w:cs="Arial"/>
        </w:rPr>
        <w:t>SEGUNDO SEMESTRE</w:t>
      </w:r>
    </w:p>
    <w:p w14:paraId="44B60AE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 Lineal</w:t>
      </w:r>
    </w:p>
    <w:p w14:paraId="16CBFA2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1</w:t>
      </w:r>
    </w:p>
    <w:p w14:paraId="2A49A98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Representación</w:t>
      </w:r>
    </w:p>
    <w:p w14:paraId="66F877D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Módulo de Inglés</w:t>
      </w:r>
    </w:p>
    <w:p w14:paraId="2D0689E0" w14:textId="77777777" w:rsidR="00185B53" w:rsidRPr="0011428D" w:rsidRDefault="00185B53" w:rsidP="0011428D">
      <w:pPr>
        <w:rPr>
          <w:rFonts w:ascii="Arial" w:hAnsi="Arial" w:cs="Arial"/>
        </w:rPr>
      </w:pPr>
      <w:r w:rsidRPr="0011428D">
        <w:rPr>
          <w:rFonts w:ascii="Arial" w:hAnsi="Arial" w:cs="Arial"/>
        </w:rPr>
        <w:t>SEGUNDO AÑO</w:t>
      </w:r>
    </w:p>
    <w:p w14:paraId="6EE432AF" w14:textId="77777777" w:rsidR="00185B53" w:rsidRPr="0011428D" w:rsidRDefault="00185B53" w:rsidP="0011428D">
      <w:pPr>
        <w:rPr>
          <w:rFonts w:ascii="Arial" w:hAnsi="Arial" w:cs="Arial"/>
        </w:rPr>
      </w:pPr>
      <w:r w:rsidRPr="0011428D">
        <w:rPr>
          <w:rFonts w:ascii="Arial" w:hAnsi="Arial" w:cs="Arial"/>
        </w:rPr>
        <w:t>TERCER SEMESTRE</w:t>
      </w:r>
    </w:p>
    <w:p w14:paraId="43795B6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2</w:t>
      </w:r>
    </w:p>
    <w:p w14:paraId="21B3A98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de los Materiales</w:t>
      </w:r>
    </w:p>
    <w:p w14:paraId="047B5B3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Estática</w:t>
      </w:r>
    </w:p>
    <w:p w14:paraId="0B67F9AC" w14:textId="77777777" w:rsidR="00185B53" w:rsidRPr="0011428D" w:rsidRDefault="00185B53" w:rsidP="0011428D">
      <w:pPr>
        <w:rPr>
          <w:rFonts w:ascii="Arial" w:hAnsi="Arial" w:cs="Arial"/>
        </w:rPr>
      </w:pPr>
      <w:r w:rsidRPr="0011428D">
        <w:rPr>
          <w:rFonts w:ascii="Arial" w:hAnsi="Arial" w:cs="Arial"/>
        </w:rPr>
        <w:t>CUARTO SEMESTRE</w:t>
      </w:r>
    </w:p>
    <w:p w14:paraId="2EE1EC0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2</w:t>
      </w:r>
    </w:p>
    <w:p w14:paraId="2C290A1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 de las Estructuras</w:t>
      </w:r>
    </w:p>
    <w:p w14:paraId="3D74A84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de la Construcción</w:t>
      </w:r>
    </w:p>
    <w:p w14:paraId="3FAFF83F" w14:textId="77777777" w:rsidR="00185B53" w:rsidRPr="0011428D" w:rsidRDefault="00185B53" w:rsidP="0011428D">
      <w:pPr>
        <w:rPr>
          <w:rFonts w:ascii="Arial" w:hAnsi="Arial" w:cs="Arial"/>
        </w:rPr>
      </w:pPr>
      <w:r w:rsidRPr="0011428D">
        <w:rPr>
          <w:rFonts w:ascii="Arial" w:hAnsi="Arial" w:cs="Arial"/>
        </w:rPr>
        <w:t>TERCER AÑO</w:t>
      </w:r>
    </w:p>
    <w:p w14:paraId="5CD35995" w14:textId="77777777" w:rsidR="00185B53" w:rsidRPr="0011428D" w:rsidRDefault="00185B53" w:rsidP="0011428D">
      <w:pPr>
        <w:rPr>
          <w:rFonts w:ascii="Arial" w:hAnsi="Arial" w:cs="Arial"/>
        </w:rPr>
      </w:pPr>
      <w:r w:rsidRPr="0011428D">
        <w:rPr>
          <w:rFonts w:ascii="Arial" w:hAnsi="Arial" w:cs="Arial"/>
        </w:rPr>
        <w:t>QUINTO SEMESTRE</w:t>
      </w:r>
    </w:p>
    <w:p w14:paraId="33209B0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Topografía Básica</w:t>
      </w:r>
    </w:p>
    <w:p w14:paraId="04E7EC4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Arquitectónico</w:t>
      </w:r>
    </w:p>
    <w:p w14:paraId="505F407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Técnicas Constructivas</w:t>
      </w:r>
    </w:p>
    <w:p w14:paraId="713A1B87" w14:textId="77777777" w:rsidR="00185B53" w:rsidRPr="0011428D" w:rsidRDefault="00185B53" w:rsidP="0011428D">
      <w:pPr>
        <w:rPr>
          <w:rFonts w:ascii="Arial" w:hAnsi="Arial" w:cs="Arial"/>
        </w:rPr>
      </w:pPr>
      <w:r w:rsidRPr="0011428D">
        <w:rPr>
          <w:rFonts w:ascii="Arial" w:hAnsi="Arial" w:cs="Arial"/>
        </w:rPr>
        <w:t>SEXTO SEMESTRE</w:t>
      </w:r>
    </w:p>
    <w:p w14:paraId="5D3F109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Instalaciones Sanitarias y Eléctricas</w:t>
      </w:r>
    </w:p>
    <w:p w14:paraId="576D399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Hormigón Armado y Pretensado</w:t>
      </w:r>
    </w:p>
    <w:p w14:paraId="1446440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Técnicas y Planificación de Obra</w:t>
      </w:r>
    </w:p>
    <w:p w14:paraId="66AD481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Ingeniería Legal y Ética</w:t>
      </w:r>
    </w:p>
    <w:p w14:paraId="7C04EC5F" w14:textId="77777777" w:rsidR="00185B53" w:rsidRPr="0011428D" w:rsidRDefault="00185B53" w:rsidP="0011428D">
      <w:pPr>
        <w:rPr>
          <w:rFonts w:ascii="Arial" w:hAnsi="Arial" w:cs="Arial"/>
        </w:rPr>
      </w:pPr>
      <w:r w:rsidRPr="0011428D">
        <w:rPr>
          <w:rFonts w:ascii="Arial" w:hAnsi="Arial" w:cs="Arial"/>
        </w:rPr>
        <w:t>CUARTO AÑO</w:t>
      </w:r>
    </w:p>
    <w:p w14:paraId="63ED0586" w14:textId="77777777" w:rsidR="00185B53" w:rsidRPr="0011428D" w:rsidRDefault="00185B53" w:rsidP="0011428D">
      <w:pPr>
        <w:rPr>
          <w:rFonts w:ascii="Arial" w:hAnsi="Arial" w:cs="Arial"/>
        </w:rPr>
      </w:pPr>
      <w:r w:rsidRPr="0011428D">
        <w:rPr>
          <w:rFonts w:ascii="Arial" w:hAnsi="Arial" w:cs="Arial"/>
        </w:rPr>
        <w:t>SÉPTIMO SEMESTRE</w:t>
      </w:r>
    </w:p>
    <w:p w14:paraId="16F9E03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Fundaciones</w:t>
      </w:r>
    </w:p>
    <w:p w14:paraId="0B1A6A9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Instalaciones de Gas y </w:t>
      </w:r>
      <w:proofErr w:type="spellStart"/>
      <w:r w:rsidRPr="0011428D">
        <w:rPr>
          <w:rFonts w:ascii="Arial" w:hAnsi="Arial" w:cs="Arial"/>
        </w:rPr>
        <w:t>Termomecánicas</w:t>
      </w:r>
      <w:proofErr w:type="spellEnd"/>
    </w:p>
    <w:p w14:paraId="0F7875A2"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Proyecto, Dirección de Obras y Valuaciones</w:t>
      </w:r>
    </w:p>
    <w:p w14:paraId="1B45799B" w14:textId="77777777" w:rsidR="00185B53" w:rsidRPr="0011428D" w:rsidRDefault="00185B53" w:rsidP="0011428D">
      <w:pPr>
        <w:rPr>
          <w:rFonts w:ascii="Arial" w:hAnsi="Arial" w:cs="Arial"/>
        </w:rPr>
      </w:pPr>
      <w:r w:rsidRPr="0011428D">
        <w:rPr>
          <w:rFonts w:ascii="Arial" w:hAnsi="Arial" w:cs="Arial"/>
        </w:rPr>
        <w:t>OCTAVO SEMESTRE</w:t>
      </w:r>
    </w:p>
    <w:p w14:paraId="5356FA2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Estructural</w:t>
      </w:r>
    </w:p>
    <w:p w14:paraId="4AC7E25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Higiene y Seguridad</w:t>
      </w:r>
    </w:p>
    <w:p w14:paraId="71430F9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Supervisada</w:t>
      </w:r>
    </w:p>
    <w:p w14:paraId="509B2A36" w14:textId="68645A5A" w:rsidR="00185B53" w:rsidRPr="0011428D" w:rsidRDefault="009C5289"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3BC31C43" w14:textId="77777777" w:rsidR="00185B53" w:rsidRPr="0011428D" w:rsidRDefault="00185B53" w:rsidP="0011428D">
      <w:pPr>
        <w:rPr>
          <w:rFonts w:ascii="Arial" w:hAnsi="Arial" w:cs="Arial"/>
        </w:rPr>
      </w:pPr>
      <w:r w:rsidRPr="0011428D">
        <w:rPr>
          <w:rFonts w:ascii="Arial" w:hAnsi="Arial" w:cs="Arial"/>
        </w:rPr>
        <w:t>Dirección: Av. Vélez Sarsfield 1611 – Ciudad Universitaria</w:t>
      </w:r>
    </w:p>
    <w:p w14:paraId="47200C95" w14:textId="77777777" w:rsidR="00185B53" w:rsidRPr="0011428D" w:rsidRDefault="00185B53" w:rsidP="0011428D">
      <w:pPr>
        <w:rPr>
          <w:rFonts w:ascii="Arial" w:hAnsi="Arial" w:cs="Arial"/>
        </w:rPr>
      </w:pPr>
      <w:r w:rsidRPr="0011428D">
        <w:rPr>
          <w:rFonts w:ascii="Arial" w:hAnsi="Arial" w:cs="Arial"/>
        </w:rPr>
        <w:t xml:space="preserve">Teléfono: (0351) – 5353800 </w:t>
      </w:r>
      <w:proofErr w:type="spellStart"/>
      <w:r w:rsidRPr="0011428D">
        <w:rPr>
          <w:rFonts w:ascii="Arial" w:hAnsi="Arial" w:cs="Arial"/>
        </w:rPr>
        <w:t>Int</w:t>
      </w:r>
      <w:proofErr w:type="spellEnd"/>
      <w:r w:rsidRPr="0011428D">
        <w:rPr>
          <w:rFonts w:ascii="Arial" w:hAnsi="Arial" w:cs="Arial"/>
        </w:rPr>
        <w:t>. 26</w:t>
      </w:r>
    </w:p>
    <w:p w14:paraId="338F8C97" w14:textId="77777777" w:rsidR="00185B53" w:rsidRPr="0011428D" w:rsidRDefault="00185B53" w:rsidP="0011428D">
      <w:pPr>
        <w:rPr>
          <w:rFonts w:ascii="Arial" w:hAnsi="Arial" w:cs="Arial"/>
        </w:rPr>
      </w:pPr>
      <w:r w:rsidRPr="0011428D">
        <w:rPr>
          <w:rFonts w:ascii="Arial" w:hAnsi="Arial" w:cs="Arial"/>
        </w:rPr>
        <w:t>E-mail: estudiantiles@fceyfn.edu.ar</w:t>
      </w:r>
    </w:p>
    <w:p w14:paraId="260C72C5" w14:textId="77777777" w:rsidR="00185B53" w:rsidRPr="0011428D" w:rsidRDefault="00185B53" w:rsidP="0011428D">
      <w:pPr>
        <w:rPr>
          <w:rFonts w:ascii="Arial" w:hAnsi="Arial" w:cs="Arial"/>
        </w:rPr>
      </w:pPr>
      <w:r w:rsidRPr="0011428D">
        <w:rPr>
          <w:rFonts w:ascii="Arial" w:hAnsi="Arial" w:cs="Arial"/>
        </w:rPr>
        <w:t>Facebook: Facultad de Ciencias Exactas, Físicas y Naturales</w:t>
      </w:r>
    </w:p>
    <w:p w14:paraId="469BA48A" w14:textId="77777777" w:rsidR="00185B53" w:rsidRPr="0011428D" w:rsidRDefault="00185B53" w:rsidP="0011428D">
      <w:pPr>
        <w:rPr>
          <w:rFonts w:ascii="Arial" w:hAnsi="Arial" w:cs="Arial"/>
        </w:rPr>
      </w:pPr>
      <w:r w:rsidRPr="0011428D">
        <w:rPr>
          <w:rFonts w:ascii="Arial" w:hAnsi="Arial" w:cs="Arial"/>
        </w:rPr>
        <w:t>Instagram: @fceyfn_unc</w:t>
      </w:r>
    </w:p>
    <w:p w14:paraId="5C042C14" w14:textId="7D4F150C" w:rsidR="00185B53" w:rsidRPr="0011428D" w:rsidRDefault="009C5289" w:rsidP="0011428D">
      <w:pPr>
        <w:rPr>
          <w:rFonts w:ascii="Arial" w:hAnsi="Arial" w:cs="Arial"/>
        </w:rPr>
      </w:pPr>
      <w:r w:rsidRPr="0011428D">
        <w:rPr>
          <w:rFonts w:ascii="Arial" w:hAnsi="Arial" w:cs="Arial"/>
        </w:rPr>
        <w:t>Página 116</w:t>
      </w:r>
    </w:p>
    <w:p w14:paraId="271BF553" w14:textId="5682BBEC" w:rsidR="00185B53" w:rsidRPr="0011428D" w:rsidRDefault="009C5289" w:rsidP="0011428D">
      <w:pPr>
        <w:pStyle w:val="Ttulo1"/>
        <w:rPr>
          <w:rFonts w:ascii="Arial" w:hAnsi="Arial" w:cs="Arial"/>
          <w:sz w:val="22"/>
          <w:szCs w:val="22"/>
        </w:rPr>
      </w:pPr>
      <w:r w:rsidRPr="0011428D">
        <w:rPr>
          <w:rFonts w:ascii="Arial" w:hAnsi="Arial" w:cs="Arial"/>
          <w:sz w:val="22"/>
          <w:szCs w:val="22"/>
        </w:rPr>
        <w:t>Contador</w:t>
      </w:r>
      <w:r w:rsidR="00185B53" w:rsidRPr="0011428D">
        <w:rPr>
          <w:rFonts w:ascii="Arial" w:hAnsi="Arial" w:cs="Arial"/>
          <w:sz w:val="22"/>
          <w:szCs w:val="22"/>
        </w:rPr>
        <w:t>/a Público/a</w:t>
      </w:r>
    </w:p>
    <w:p w14:paraId="576EAB0F" w14:textId="266AF3B6" w:rsidR="00185B53" w:rsidRPr="0011428D" w:rsidRDefault="00185B53" w:rsidP="0011428D">
      <w:pPr>
        <w:rPr>
          <w:rFonts w:ascii="Arial" w:hAnsi="Arial" w:cs="Arial"/>
        </w:rPr>
      </w:pPr>
      <w:r w:rsidRPr="0011428D">
        <w:rPr>
          <w:rFonts w:ascii="Arial" w:hAnsi="Arial" w:cs="Arial"/>
        </w:rPr>
        <w:t>Facultad de Ciencias Económicas</w:t>
      </w:r>
    </w:p>
    <w:p w14:paraId="4BA53464" w14:textId="77777777" w:rsidR="00185B53" w:rsidRPr="0011428D" w:rsidRDefault="00185B53" w:rsidP="0011428D">
      <w:pPr>
        <w:rPr>
          <w:rFonts w:ascii="Arial" w:hAnsi="Arial" w:cs="Arial"/>
        </w:rPr>
      </w:pPr>
      <w:r w:rsidRPr="0011428D">
        <w:rPr>
          <w:rFonts w:ascii="Arial" w:hAnsi="Arial" w:cs="Arial"/>
        </w:rPr>
        <w:t>Contador/a Público/a - 5 años y Seminario Integrador o Práctica Profesional</w:t>
      </w:r>
    </w:p>
    <w:p w14:paraId="15DEDA8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217149ED" w14:textId="77777777" w:rsidR="00185B53" w:rsidRPr="0011428D" w:rsidRDefault="00185B53" w:rsidP="0011428D">
      <w:pPr>
        <w:rPr>
          <w:rFonts w:ascii="Arial" w:hAnsi="Arial" w:cs="Arial"/>
        </w:rPr>
      </w:pPr>
      <w:r w:rsidRPr="0011428D">
        <w:rPr>
          <w:rFonts w:ascii="Arial" w:hAnsi="Arial" w:cs="Arial"/>
        </w:rPr>
        <w:t>La carrera de Contador/a Público/a puede resultar de interés para quienes buscan desarrollarse en el ámbito de la contabilidad, la auditoría y las finanzas. Entre sus contenidos, abarca desde los fundamentos de la contabilidad hasta áreas especializadas como la contabilidad de gestión, la auditoría, la tributación, las relaciones laborales y la participación en procedimientos judiciales.</w:t>
      </w:r>
    </w:p>
    <w:p w14:paraId="02EC9F72" w14:textId="77777777" w:rsidR="00185B53" w:rsidRPr="0011428D" w:rsidRDefault="00185B53" w:rsidP="0011428D">
      <w:pPr>
        <w:rPr>
          <w:rFonts w:ascii="Arial" w:hAnsi="Arial" w:cs="Arial"/>
        </w:rPr>
      </w:pPr>
      <w:r w:rsidRPr="0011428D">
        <w:rPr>
          <w:rFonts w:ascii="Arial" w:hAnsi="Arial" w:cs="Arial"/>
        </w:rPr>
        <w:t>El rol de los/las contadores/as es clave en cualquier organización, ya que desempeñan tareas esenciales en la planificación y control financiero, la elaboración y análisis de estados contables, la auditoría interna y externa, y la asesoría fiscal y financiera, en el sector público, privado y en organizaciones del tercer sector.</w:t>
      </w:r>
    </w:p>
    <w:p w14:paraId="0B3F4F1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Contador/a Público/a?</w:t>
      </w:r>
    </w:p>
    <w:p w14:paraId="16CA033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Diseñar, implementar y dirigir sistemas de información contable que permitan la toma de decisiones para el logro de los objetivos de las organizaciones.</w:t>
      </w:r>
    </w:p>
    <w:p w14:paraId="7EFE2B3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Confeccionar, analizar e interpretar estados contables, presupuestos financieros, informes de costos y todo tipo de información contable de uso interno.</w:t>
      </w:r>
    </w:p>
    <w:p w14:paraId="1618329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auditorías de estados contables y auditorías especiales, aplicando las normas y emitiendo el informe correspondiente.</w:t>
      </w:r>
    </w:p>
    <w:p w14:paraId="44CFD01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Analizar los requerimientos de información en los aspectos contables y financieros de una entidad, tanto en lo que se refiere a información destinada a terceros y a información gerencial.</w:t>
      </w:r>
    </w:p>
    <w:p w14:paraId="2CEEEAE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Interpretar, analizar y aplicar las normas fiscales correspondientes a los Estados nacional, provincial y municipal y efectuar liquidaciones y asesoramientos tanto con relación a la determinación de impuestos como a los aspectos procesales de estos temas.</w:t>
      </w:r>
    </w:p>
    <w:p w14:paraId="64B61EF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Intervenir en los concursos regidos por la legislación de concursos y quiebras.</w:t>
      </w:r>
    </w:p>
    <w:p w14:paraId="39CDF5E4"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Interpretar y aplicar normas laborales y previsionales.</w:t>
      </w:r>
    </w:p>
    <w:p w14:paraId="2D5F0CB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Efectuar liquidaciones y asesoramientos vinculados con el tema.</w:t>
      </w:r>
    </w:p>
    <w:p w14:paraId="327776A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Intervenir en la confección de contratos y estatutos de toda clase de sociedades jurídicas.</w:t>
      </w:r>
    </w:p>
    <w:p w14:paraId="5B6C6300" w14:textId="77777777" w:rsidR="00185B53" w:rsidRPr="0011428D" w:rsidRDefault="00185B53" w:rsidP="0011428D">
      <w:pPr>
        <w:rPr>
          <w:rFonts w:ascii="Arial" w:hAnsi="Arial" w:cs="Arial"/>
        </w:rPr>
      </w:pPr>
      <w:r w:rsidRPr="0011428D">
        <w:rPr>
          <w:rFonts w:ascii="Arial" w:hAnsi="Arial" w:cs="Arial"/>
        </w:rPr>
        <w:t>Adicionalmente, puede integrar equipos interdisciplinarios que le permitan:</w:t>
      </w:r>
    </w:p>
    <w:p w14:paraId="0144598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Diseñar, implementar y dirigir sistemas computarizados de información aplicables a todas sus actividades de incumbencia exclusiva o interdisciplinaria.</w:t>
      </w:r>
    </w:p>
    <w:p w14:paraId="362B147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Analizar normas laborales y previsionales.</w:t>
      </w:r>
    </w:p>
    <w:p w14:paraId="2DBCE83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Planear y dirigir verificaciones, recuentos físicos y valuaciones necesarias para combinaciones, escisiones, disoluciones, cesiones, liquidaciones de cualquier clase de entidad o parte de ella.</w:t>
      </w:r>
    </w:p>
    <w:p w14:paraId="4325096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Realizar y suscribir las cuentas </w:t>
      </w:r>
      <w:proofErr w:type="spellStart"/>
      <w:r w:rsidRPr="0011428D">
        <w:rPr>
          <w:rFonts w:ascii="Arial" w:hAnsi="Arial" w:cs="Arial"/>
        </w:rPr>
        <w:t>particionarias</w:t>
      </w:r>
      <w:proofErr w:type="spellEnd"/>
      <w:r w:rsidRPr="0011428D">
        <w:rPr>
          <w:rFonts w:ascii="Arial" w:hAnsi="Arial" w:cs="Arial"/>
        </w:rPr>
        <w:t xml:space="preserve"> en los juicios sucesorios.</w:t>
      </w:r>
    </w:p>
    <w:p w14:paraId="7EE78212" w14:textId="37A84479" w:rsidR="00185B53" w:rsidRPr="0011428D" w:rsidRDefault="009C5289" w:rsidP="0011428D">
      <w:pPr>
        <w:rPr>
          <w:rFonts w:ascii="Arial" w:hAnsi="Arial" w:cs="Arial"/>
        </w:rPr>
      </w:pPr>
      <w:r w:rsidRPr="0011428D">
        <w:rPr>
          <w:rFonts w:ascii="Arial" w:hAnsi="Arial" w:cs="Arial"/>
        </w:rPr>
        <w:t>Página 117</w:t>
      </w:r>
    </w:p>
    <w:p w14:paraId="1275E6D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Determinar y cuantificar los daños en averías y en todo tipo de siniestros.</w:t>
      </w:r>
    </w:p>
    <w:p w14:paraId="5024F0E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Realizar </w:t>
      </w:r>
      <w:proofErr w:type="spellStart"/>
      <w:r w:rsidRPr="0011428D">
        <w:rPr>
          <w:rFonts w:ascii="Arial" w:hAnsi="Arial" w:cs="Arial"/>
        </w:rPr>
        <w:t>revalúos</w:t>
      </w:r>
      <w:proofErr w:type="spellEnd"/>
      <w:r w:rsidRPr="0011428D">
        <w:rPr>
          <w:rFonts w:ascii="Arial" w:hAnsi="Arial" w:cs="Arial"/>
        </w:rPr>
        <w:t xml:space="preserve"> técnicos de bienes de uso y activos de similar naturaleza.</w:t>
      </w:r>
    </w:p>
    <w:p w14:paraId="577C8B4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5FF891AA" w14:textId="77777777" w:rsidR="00185B53" w:rsidRPr="0011428D" w:rsidRDefault="00185B53" w:rsidP="0011428D">
      <w:pPr>
        <w:rPr>
          <w:rFonts w:ascii="Arial" w:hAnsi="Arial" w:cs="Arial"/>
        </w:rPr>
      </w:pPr>
      <w:r w:rsidRPr="0011428D">
        <w:rPr>
          <w:rFonts w:ascii="Arial" w:hAnsi="Arial" w:cs="Arial"/>
        </w:rPr>
        <w:t>La actividad del/de la Contador/a Público/a puede ser desarrollada en forma independiente, en relación de dependencia en empresas, estudios, consultorías o en el sector estatal y en el ámbito judicial. En relación de dependencia, en organizaciones privadas y en diversas dependencias del sector estatal, como así también en ONG, cooperativas y diversas organizaciones de la economía social. En el ámbito judicial, realizando certificaciones o peritajes a pedido del juez.</w:t>
      </w:r>
    </w:p>
    <w:p w14:paraId="35003A9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64D4DE11" w14:textId="77777777" w:rsidR="00185B53" w:rsidRPr="0011428D" w:rsidRDefault="00185B53" w:rsidP="0011428D">
      <w:pPr>
        <w:rPr>
          <w:rFonts w:ascii="Arial" w:hAnsi="Arial" w:cs="Arial"/>
        </w:rPr>
      </w:pPr>
      <w:r w:rsidRPr="0011428D">
        <w:rPr>
          <w:rFonts w:ascii="Arial" w:hAnsi="Arial" w:cs="Arial"/>
        </w:rPr>
        <w:t>Favorece el desarrollo de la carrera que el/la estudiante tenga interés y facilidad para el manejo de números y la organización de información, el razonamiento abstracto, desenvoltura en las relaciones humanas, habilidad para tratar con personas y trabajar en equipo, actitud de iniciativa y de actualización.</w:t>
      </w:r>
    </w:p>
    <w:p w14:paraId="2E19A3E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28B14748"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www.eco.unc.edu.ar</w:t>
      </w:r>
    </w:p>
    <w:p w14:paraId="4240C23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49668D5E" w14:textId="77777777" w:rsidR="00185B53" w:rsidRPr="0011428D" w:rsidRDefault="00185B53" w:rsidP="0011428D">
      <w:pPr>
        <w:rPr>
          <w:rFonts w:ascii="Arial" w:hAnsi="Arial" w:cs="Arial"/>
        </w:rPr>
      </w:pPr>
      <w:r w:rsidRPr="0011428D">
        <w:rPr>
          <w:rFonts w:ascii="Arial" w:hAnsi="Arial" w:cs="Arial"/>
        </w:rPr>
        <w:t>El Ciclo de Nivelación está compuesto por tres materias: Introducción a la Matemática, Introducción a la Contabilidad e Introducción a los Estudios Universitarios y a la Economía (</w:t>
      </w:r>
      <w:proofErr w:type="spellStart"/>
      <w:r w:rsidRPr="0011428D">
        <w:rPr>
          <w:rFonts w:ascii="Arial" w:hAnsi="Arial" w:cs="Arial"/>
        </w:rPr>
        <w:t>IEUyE</w:t>
      </w:r>
      <w:proofErr w:type="spellEnd"/>
      <w:r w:rsidRPr="0011428D">
        <w:rPr>
          <w:rFonts w:ascii="Arial" w:hAnsi="Arial" w:cs="Arial"/>
        </w:rPr>
        <w:t>).</w:t>
      </w:r>
    </w:p>
    <w:p w14:paraId="7E4A387E" w14:textId="1D9E3ED5" w:rsidR="00185B53" w:rsidRPr="0011428D" w:rsidRDefault="009C5289" w:rsidP="0011428D">
      <w:pPr>
        <w:rPr>
          <w:rFonts w:ascii="Arial" w:hAnsi="Arial" w:cs="Arial"/>
        </w:rPr>
      </w:pPr>
      <w:r w:rsidRPr="0011428D">
        <w:rPr>
          <w:rFonts w:ascii="Arial" w:hAnsi="Arial" w:cs="Arial"/>
        </w:rPr>
        <w:t>Página 118</w:t>
      </w:r>
    </w:p>
    <w:p w14:paraId="006648D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6F0423F5" w14:textId="77777777" w:rsidR="00185B53" w:rsidRPr="0011428D" w:rsidRDefault="00185B53" w:rsidP="0011428D">
      <w:pPr>
        <w:rPr>
          <w:rFonts w:ascii="Arial" w:hAnsi="Arial" w:cs="Arial"/>
        </w:rPr>
      </w:pPr>
      <w:r w:rsidRPr="0011428D">
        <w:rPr>
          <w:rFonts w:ascii="Arial" w:hAnsi="Arial" w:cs="Arial"/>
        </w:rPr>
        <w:t>CICLO DE NIVELACIÓN</w:t>
      </w:r>
    </w:p>
    <w:p w14:paraId="0CE46A6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matemática</w:t>
      </w:r>
    </w:p>
    <w:p w14:paraId="31D22DE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contabilidad</w:t>
      </w:r>
    </w:p>
    <w:p w14:paraId="6B073B4D" w14:textId="458A36E2"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universitarios</w:t>
      </w:r>
      <w:r w:rsidR="009C5289" w:rsidRPr="0011428D">
        <w:rPr>
          <w:rFonts w:ascii="Arial" w:hAnsi="Arial" w:cs="Arial"/>
        </w:rPr>
        <w:t xml:space="preserve"> </w:t>
      </w:r>
      <w:r w:rsidRPr="0011428D">
        <w:rPr>
          <w:rFonts w:ascii="Arial" w:hAnsi="Arial" w:cs="Arial"/>
        </w:rPr>
        <w:t>y la economía (</w:t>
      </w:r>
      <w:proofErr w:type="spellStart"/>
      <w:r w:rsidRPr="0011428D">
        <w:rPr>
          <w:rFonts w:ascii="Arial" w:hAnsi="Arial" w:cs="Arial"/>
        </w:rPr>
        <w:t>IEUyE</w:t>
      </w:r>
      <w:proofErr w:type="spellEnd"/>
      <w:r w:rsidRPr="0011428D">
        <w:rPr>
          <w:rFonts w:ascii="Arial" w:hAnsi="Arial" w:cs="Arial"/>
        </w:rPr>
        <w:t>)</w:t>
      </w:r>
    </w:p>
    <w:p w14:paraId="770D1AB0" w14:textId="77777777" w:rsidR="00185B53" w:rsidRPr="0011428D" w:rsidRDefault="00185B53" w:rsidP="0011428D">
      <w:pPr>
        <w:rPr>
          <w:rFonts w:ascii="Arial" w:hAnsi="Arial" w:cs="Arial"/>
        </w:rPr>
      </w:pPr>
      <w:r w:rsidRPr="0011428D">
        <w:rPr>
          <w:rFonts w:ascii="Arial" w:hAnsi="Arial" w:cs="Arial"/>
        </w:rPr>
        <w:t>PRIMER AÑO</w:t>
      </w:r>
    </w:p>
    <w:p w14:paraId="4CC5C195" w14:textId="77777777" w:rsidR="00185B53" w:rsidRPr="0011428D" w:rsidRDefault="00185B53" w:rsidP="0011428D">
      <w:pPr>
        <w:rPr>
          <w:rFonts w:ascii="Arial" w:hAnsi="Arial" w:cs="Arial"/>
        </w:rPr>
      </w:pPr>
      <w:r w:rsidRPr="0011428D">
        <w:rPr>
          <w:rFonts w:ascii="Arial" w:hAnsi="Arial" w:cs="Arial"/>
        </w:rPr>
        <w:lastRenderedPageBreak/>
        <w:t>PRIMER CUATRIMESTRE</w:t>
      </w:r>
    </w:p>
    <w:p w14:paraId="59A03D7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Principios y estructura de la economía argentina</w:t>
      </w:r>
    </w:p>
    <w:p w14:paraId="736375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w:t>
      </w:r>
    </w:p>
    <w:p w14:paraId="498E0D4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administración</w:t>
      </w:r>
    </w:p>
    <w:p w14:paraId="69A00E05" w14:textId="77777777" w:rsidR="00185B53" w:rsidRPr="0011428D" w:rsidRDefault="00185B53" w:rsidP="0011428D">
      <w:pPr>
        <w:rPr>
          <w:rFonts w:ascii="Arial" w:hAnsi="Arial" w:cs="Arial"/>
        </w:rPr>
      </w:pPr>
      <w:r w:rsidRPr="0011428D">
        <w:rPr>
          <w:rFonts w:ascii="Arial" w:hAnsi="Arial" w:cs="Arial"/>
        </w:rPr>
        <w:t>SEGUNDO SEMESTRE</w:t>
      </w:r>
    </w:p>
    <w:p w14:paraId="3C46BC9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Contabilidad I</w:t>
      </w:r>
    </w:p>
    <w:p w14:paraId="00BEDB5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II</w:t>
      </w:r>
    </w:p>
    <w:p w14:paraId="34F10ED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Microeconomía</w:t>
      </w:r>
    </w:p>
    <w:p w14:paraId="1ED41CF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las ciencias sociales</w:t>
      </w:r>
    </w:p>
    <w:p w14:paraId="0ED06680" w14:textId="77777777" w:rsidR="00185B53" w:rsidRPr="0011428D" w:rsidRDefault="00185B53" w:rsidP="0011428D">
      <w:pPr>
        <w:rPr>
          <w:rFonts w:ascii="Arial" w:hAnsi="Arial" w:cs="Arial"/>
        </w:rPr>
      </w:pPr>
      <w:r w:rsidRPr="0011428D">
        <w:rPr>
          <w:rFonts w:ascii="Arial" w:hAnsi="Arial" w:cs="Arial"/>
        </w:rPr>
        <w:t>SEGUNDO AÑO</w:t>
      </w:r>
    </w:p>
    <w:p w14:paraId="6BF908A0" w14:textId="77777777" w:rsidR="00185B53" w:rsidRPr="0011428D" w:rsidRDefault="00185B53" w:rsidP="0011428D">
      <w:pPr>
        <w:rPr>
          <w:rFonts w:ascii="Arial" w:hAnsi="Arial" w:cs="Arial"/>
        </w:rPr>
      </w:pPr>
      <w:r w:rsidRPr="0011428D">
        <w:rPr>
          <w:rFonts w:ascii="Arial" w:hAnsi="Arial" w:cs="Arial"/>
        </w:rPr>
        <w:t>TERCER SEMESTRE</w:t>
      </w:r>
    </w:p>
    <w:p w14:paraId="4BCCD0F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constitucional y administrativo</w:t>
      </w:r>
    </w:p>
    <w:p w14:paraId="0B78A04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Principios de administración</w:t>
      </w:r>
    </w:p>
    <w:p w14:paraId="2DA92E1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 I</w:t>
      </w:r>
    </w:p>
    <w:p w14:paraId="4E59021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Macroeconomía</w:t>
      </w:r>
    </w:p>
    <w:p w14:paraId="47B203DF" w14:textId="77777777" w:rsidR="00185B53" w:rsidRPr="0011428D" w:rsidRDefault="00185B53" w:rsidP="0011428D">
      <w:pPr>
        <w:rPr>
          <w:rFonts w:ascii="Arial" w:hAnsi="Arial" w:cs="Arial"/>
        </w:rPr>
      </w:pPr>
      <w:r w:rsidRPr="0011428D">
        <w:rPr>
          <w:rFonts w:ascii="Arial" w:hAnsi="Arial" w:cs="Arial"/>
        </w:rPr>
        <w:t>CUARTO SEMESTRE</w:t>
      </w:r>
    </w:p>
    <w:p w14:paraId="134B61D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Contabilidad II</w:t>
      </w:r>
    </w:p>
    <w:p w14:paraId="4DF5818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civil</w:t>
      </w:r>
    </w:p>
    <w:p w14:paraId="5E76B44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 II</w:t>
      </w:r>
    </w:p>
    <w:p w14:paraId="0AEF671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económica y social</w:t>
      </w:r>
    </w:p>
    <w:p w14:paraId="79B4FE56" w14:textId="77777777" w:rsidR="00185B53" w:rsidRPr="0011428D" w:rsidRDefault="00185B53" w:rsidP="0011428D">
      <w:pPr>
        <w:rPr>
          <w:rFonts w:ascii="Arial" w:hAnsi="Arial" w:cs="Arial"/>
        </w:rPr>
      </w:pPr>
      <w:r w:rsidRPr="0011428D">
        <w:rPr>
          <w:rFonts w:ascii="Arial" w:hAnsi="Arial" w:cs="Arial"/>
        </w:rPr>
        <w:t>TERCER AÑO</w:t>
      </w:r>
    </w:p>
    <w:p w14:paraId="2F8E2CE4" w14:textId="77777777" w:rsidR="00185B53" w:rsidRPr="0011428D" w:rsidRDefault="00185B53" w:rsidP="0011428D">
      <w:pPr>
        <w:rPr>
          <w:rFonts w:ascii="Arial" w:hAnsi="Arial" w:cs="Arial"/>
        </w:rPr>
      </w:pPr>
      <w:r w:rsidRPr="0011428D">
        <w:rPr>
          <w:rFonts w:ascii="Arial" w:hAnsi="Arial" w:cs="Arial"/>
        </w:rPr>
        <w:t>QUINTO SEMESTRE</w:t>
      </w:r>
    </w:p>
    <w:p w14:paraId="7C5D063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financiera</w:t>
      </w:r>
    </w:p>
    <w:p w14:paraId="17C4283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Contabilidad III</w:t>
      </w:r>
    </w:p>
    <w:p w14:paraId="5B47EE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privado II</w:t>
      </w:r>
    </w:p>
    <w:p w14:paraId="718405F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Finanzas públicas</w:t>
      </w:r>
    </w:p>
    <w:p w14:paraId="70E4E89B" w14:textId="77777777" w:rsidR="00185B53" w:rsidRPr="0011428D" w:rsidRDefault="00185B53" w:rsidP="0011428D">
      <w:pPr>
        <w:rPr>
          <w:rFonts w:ascii="Arial" w:hAnsi="Arial" w:cs="Arial"/>
        </w:rPr>
      </w:pPr>
      <w:r w:rsidRPr="0011428D">
        <w:rPr>
          <w:rFonts w:ascii="Arial" w:hAnsi="Arial" w:cs="Arial"/>
        </w:rPr>
        <w:t>SEXTO SEMESTRE</w:t>
      </w:r>
    </w:p>
    <w:p w14:paraId="18BC7E7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Administración y sistemas de información gubernamental</w:t>
      </w:r>
    </w:p>
    <w:p w14:paraId="1A174682" w14:textId="6738BF21"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Métodos cuantitativos para la toma de</w:t>
      </w:r>
      <w:r w:rsidR="00E20F5E">
        <w:rPr>
          <w:rFonts w:ascii="Arial" w:hAnsi="Arial" w:cs="Arial"/>
        </w:rPr>
        <w:t xml:space="preserve"> </w:t>
      </w:r>
      <w:r w:rsidRPr="0011428D">
        <w:rPr>
          <w:rFonts w:ascii="Arial" w:hAnsi="Arial" w:cs="Arial"/>
        </w:rPr>
        <w:t>decisiones</w:t>
      </w:r>
    </w:p>
    <w:p w14:paraId="09F89F1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Política económica argentina</w:t>
      </w:r>
    </w:p>
    <w:p w14:paraId="21FC72E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Tecnologías de información I</w:t>
      </w:r>
    </w:p>
    <w:p w14:paraId="60889AEA" w14:textId="77777777" w:rsidR="00185B53" w:rsidRPr="0011428D" w:rsidRDefault="00185B53" w:rsidP="0011428D">
      <w:pPr>
        <w:rPr>
          <w:rFonts w:ascii="Arial" w:hAnsi="Arial" w:cs="Arial"/>
        </w:rPr>
      </w:pPr>
      <w:r w:rsidRPr="0011428D">
        <w:rPr>
          <w:rFonts w:ascii="Arial" w:hAnsi="Arial" w:cs="Arial"/>
        </w:rPr>
        <w:t>CUARTO AÑO</w:t>
      </w:r>
    </w:p>
    <w:p w14:paraId="73ABF186" w14:textId="77777777" w:rsidR="00185B53" w:rsidRPr="0011428D" w:rsidRDefault="00185B53" w:rsidP="0011428D">
      <w:pPr>
        <w:rPr>
          <w:rFonts w:ascii="Arial" w:hAnsi="Arial" w:cs="Arial"/>
        </w:rPr>
      </w:pPr>
      <w:r w:rsidRPr="0011428D">
        <w:rPr>
          <w:rFonts w:ascii="Arial" w:hAnsi="Arial" w:cs="Arial"/>
        </w:rPr>
        <w:lastRenderedPageBreak/>
        <w:t>SÉPTIMO SEMESTRE</w:t>
      </w:r>
    </w:p>
    <w:p w14:paraId="265D9ED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Costo y gestión I</w:t>
      </w:r>
    </w:p>
    <w:p w14:paraId="70A2523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Legislación y técnica fiscal I</w:t>
      </w:r>
    </w:p>
    <w:p w14:paraId="1E394B8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 I</w:t>
      </w:r>
    </w:p>
    <w:p w14:paraId="1713F0A3" w14:textId="77777777" w:rsidR="00185B53" w:rsidRPr="0011428D" w:rsidRDefault="00185B53" w:rsidP="0011428D">
      <w:pPr>
        <w:rPr>
          <w:rFonts w:ascii="Arial" w:hAnsi="Arial" w:cs="Arial"/>
        </w:rPr>
      </w:pPr>
      <w:r w:rsidRPr="0011428D">
        <w:rPr>
          <w:rFonts w:ascii="Arial" w:hAnsi="Arial" w:cs="Arial"/>
        </w:rPr>
        <w:t>OCTAVO SEMESTRE</w:t>
      </w:r>
    </w:p>
    <w:p w14:paraId="7303483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Costos y gestión II</w:t>
      </w:r>
    </w:p>
    <w:p w14:paraId="5FF6969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Contabilidad IV</w:t>
      </w:r>
    </w:p>
    <w:p w14:paraId="11FBD74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Auditoría</w:t>
      </w:r>
    </w:p>
    <w:p w14:paraId="057E900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laboral y de la seguridad social</w:t>
      </w:r>
    </w:p>
    <w:p w14:paraId="1E266CA5" w14:textId="77777777" w:rsidR="00185B53" w:rsidRPr="0011428D" w:rsidRDefault="00185B53" w:rsidP="0011428D">
      <w:pPr>
        <w:rPr>
          <w:rFonts w:ascii="Arial" w:hAnsi="Arial" w:cs="Arial"/>
        </w:rPr>
      </w:pPr>
      <w:r w:rsidRPr="0011428D">
        <w:rPr>
          <w:rFonts w:ascii="Arial" w:hAnsi="Arial" w:cs="Arial"/>
        </w:rPr>
        <w:t>QUINTO AÑO</w:t>
      </w:r>
    </w:p>
    <w:p w14:paraId="4322BF72" w14:textId="77777777" w:rsidR="00185B53" w:rsidRPr="0011428D" w:rsidRDefault="00185B53" w:rsidP="0011428D">
      <w:pPr>
        <w:rPr>
          <w:rFonts w:ascii="Arial" w:hAnsi="Arial" w:cs="Arial"/>
        </w:rPr>
      </w:pPr>
      <w:r w:rsidRPr="0011428D">
        <w:rPr>
          <w:rFonts w:ascii="Arial" w:hAnsi="Arial" w:cs="Arial"/>
        </w:rPr>
        <w:t>NOVENO SEMESTRE</w:t>
      </w:r>
    </w:p>
    <w:p w14:paraId="2717598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Legislación y técnica fiscal II</w:t>
      </w:r>
    </w:p>
    <w:p w14:paraId="45D22CB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Administración financiera</w:t>
      </w:r>
    </w:p>
    <w:p w14:paraId="2B0B3E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de estados contables</w:t>
      </w:r>
    </w:p>
    <w:p w14:paraId="6962028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Sociedades</w:t>
      </w:r>
    </w:p>
    <w:p w14:paraId="7008378E" w14:textId="77777777" w:rsidR="00185B53" w:rsidRPr="0011428D" w:rsidRDefault="00185B53" w:rsidP="0011428D">
      <w:pPr>
        <w:rPr>
          <w:rFonts w:ascii="Arial" w:hAnsi="Arial" w:cs="Arial"/>
        </w:rPr>
      </w:pPr>
      <w:r w:rsidRPr="0011428D">
        <w:rPr>
          <w:rFonts w:ascii="Arial" w:hAnsi="Arial" w:cs="Arial"/>
        </w:rPr>
        <w:t>DÉCIMO SEMESTRE</w:t>
      </w:r>
    </w:p>
    <w:p w14:paraId="0648311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 II</w:t>
      </w:r>
    </w:p>
    <w:p w14:paraId="1A90AFA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concursal y cambiario</w:t>
      </w:r>
    </w:p>
    <w:p w14:paraId="3BAF612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Legislación y técnica fiscal III.</w:t>
      </w:r>
    </w:p>
    <w:p w14:paraId="522ED39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Espacio final de integración</w:t>
      </w:r>
    </w:p>
    <w:p w14:paraId="5D7D0A2C" w14:textId="6F825ACB" w:rsidR="00185B53" w:rsidRPr="0011428D" w:rsidRDefault="009C5289"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0468969C" w14:textId="77777777" w:rsidR="00185B53" w:rsidRPr="0011428D" w:rsidRDefault="00185B53" w:rsidP="0011428D">
      <w:pPr>
        <w:rPr>
          <w:rFonts w:ascii="Arial" w:hAnsi="Arial" w:cs="Arial"/>
        </w:rPr>
      </w:pPr>
      <w:r w:rsidRPr="0011428D">
        <w:rPr>
          <w:rFonts w:ascii="Arial" w:hAnsi="Arial" w:cs="Arial"/>
        </w:rPr>
        <w:t xml:space="preserve">Dirección: </w:t>
      </w:r>
      <w:proofErr w:type="spellStart"/>
      <w:r w:rsidRPr="0011428D">
        <w:rPr>
          <w:rFonts w:ascii="Arial" w:hAnsi="Arial" w:cs="Arial"/>
        </w:rPr>
        <w:t>Bv</w:t>
      </w:r>
      <w:proofErr w:type="spellEnd"/>
      <w:r w:rsidRPr="0011428D">
        <w:rPr>
          <w:rFonts w:ascii="Arial" w:hAnsi="Arial" w:cs="Arial"/>
        </w:rPr>
        <w:t>. Enrique Barros s/n - Ciudad Universitaria</w:t>
      </w:r>
    </w:p>
    <w:p w14:paraId="3B668AE1" w14:textId="77777777" w:rsidR="00185B53" w:rsidRPr="0011428D" w:rsidRDefault="00185B53" w:rsidP="0011428D">
      <w:pPr>
        <w:rPr>
          <w:rFonts w:ascii="Arial" w:hAnsi="Arial" w:cs="Arial"/>
        </w:rPr>
      </w:pPr>
      <w:r w:rsidRPr="0011428D">
        <w:rPr>
          <w:rFonts w:ascii="Arial" w:hAnsi="Arial" w:cs="Arial"/>
        </w:rPr>
        <w:t>Teléfono: (0351) 447-3840 / 535-3840</w:t>
      </w:r>
    </w:p>
    <w:p w14:paraId="67EABA05" w14:textId="77777777" w:rsidR="00185B53" w:rsidRPr="0011428D" w:rsidRDefault="00185B53" w:rsidP="0011428D">
      <w:pPr>
        <w:rPr>
          <w:rFonts w:ascii="Arial" w:hAnsi="Arial" w:cs="Arial"/>
        </w:rPr>
      </w:pPr>
      <w:r w:rsidRPr="0011428D">
        <w:rPr>
          <w:rFonts w:ascii="Arial" w:hAnsi="Arial" w:cs="Arial"/>
        </w:rPr>
        <w:t>E-mail: sae@economicas.unc.edu.ar / ingresantes@economicas.unc.edu.ar</w:t>
      </w:r>
    </w:p>
    <w:p w14:paraId="1EC362AD" w14:textId="77777777" w:rsidR="00185B53" w:rsidRPr="0011428D" w:rsidRDefault="00185B53" w:rsidP="0011428D">
      <w:pPr>
        <w:rPr>
          <w:rFonts w:ascii="Arial" w:hAnsi="Arial" w:cs="Arial"/>
        </w:rPr>
      </w:pPr>
      <w:r w:rsidRPr="0011428D">
        <w:rPr>
          <w:rFonts w:ascii="Arial" w:hAnsi="Arial" w:cs="Arial"/>
        </w:rPr>
        <w:t>Instagram / TikTok: @economicasunc</w:t>
      </w:r>
    </w:p>
    <w:p w14:paraId="48AD4EEE" w14:textId="5CAB3656" w:rsidR="00185B53" w:rsidRPr="0011428D" w:rsidRDefault="009C5289" w:rsidP="0011428D">
      <w:pPr>
        <w:rPr>
          <w:rFonts w:ascii="Arial" w:hAnsi="Arial" w:cs="Arial"/>
        </w:rPr>
      </w:pPr>
      <w:r w:rsidRPr="0011428D">
        <w:rPr>
          <w:rFonts w:ascii="Arial" w:hAnsi="Arial" w:cs="Arial"/>
        </w:rPr>
        <w:t>Página 119</w:t>
      </w:r>
    </w:p>
    <w:p w14:paraId="3BB9D043" w14:textId="77777777" w:rsidR="00185B53" w:rsidRPr="0011428D" w:rsidRDefault="00185B53" w:rsidP="0011428D">
      <w:pPr>
        <w:pStyle w:val="Ttulo1"/>
        <w:rPr>
          <w:rFonts w:ascii="Arial" w:hAnsi="Arial" w:cs="Arial"/>
          <w:sz w:val="22"/>
          <w:szCs w:val="22"/>
        </w:rPr>
      </w:pPr>
      <w:r w:rsidRPr="0011428D">
        <w:rPr>
          <w:rFonts w:ascii="Arial" w:hAnsi="Arial" w:cs="Arial"/>
          <w:sz w:val="22"/>
          <w:szCs w:val="22"/>
        </w:rPr>
        <w:t>Diseño del Paisaje</w:t>
      </w:r>
    </w:p>
    <w:p w14:paraId="18835EFC" w14:textId="0A05D093" w:rsidR="00185B53" w:rsidRPr="0011428D" w:rsidRDefault="00185B53" w:rsidP="0011428D">
      <w:pPr>
        <w:rPr>
          <w:rFonts w:ascii="Arial" w:hAnsi="Arial" w:cs="Arial"/>
        </w:rPr>
      </w:pPr>
      <w:r w:rsidRPr="0011428D">
        <w:rPr>
          <w:rFonts w:ascii="Arial" w:hAnsi="Arial" w:cs="Arial"/>
        </w:rPr>
        <w:t>Facultad de Ciencias Agropecuarias - Sede administrativa</w:t>
      </w:r>
    </w:p>
    <w:p w14:paraId="02DFABF0" w14:textId="77777777" w:rsidR="00185B53" w:rsidRPr="0011428D" w:rsidRDefault="00185B53" w:rsidP="0011428D">
      <w:pPr>
        <w:rPr>
          <w:rFonts w:ascii="Arial" w:hAnsi="Arial" w:cs="Arial"/>
        </w:rPr>
      </w:pPr>
      <w:r w:rsidRPr="0011428D">
        <w:rPr>
          <w:rFonts w:ascii="Arial" w:hAnsi="Arial" w:cs="Arial"/>
        </w:rPr>
        <w:t>Facultad de Arquitectura, Urbanismo y Diseño</w:t>
      </w:r>
    </w:p>
    <w:p w14:paraId="2C8A94D5" w14:textId="77777777" w:rsidR="00185B53" w:rsidRPr="0011428D" w:rsidRDefault="00185B53" w:rsidP="0011428D">
      <w:pPr>
        <w:rPr>
          <w:rFonts w:ascii="Arial" w:hAnsi="Arial" w:cs="Arial"/>
        </w:rPr>
      </w:pPr>
      <w:r w:rsidRPr="0011428D">
        <w:rPr>
          <w:rFonts w:ascii="Arial" w:hAnsi="Arial" w:cs="Arial"/>
        </w:rPr>
        <w:t>Licenciatura de Diseño del Paisaje - 4 años</w:t>
      </w:r>
    </w:p>
    <w:p w14:paraId="5B7C6C12" w14:textId="77777777" w:rsidR="00185B53" w:rsidRPr="0011428D" w:rsidRDefault="00185B53" w:rsidP="0011428D">
      <w:pPr>
        <w:rPr>
          <w:rFonts w:ascii="Arial" w:hAnsi="Arial" w:cs="Arial"/>
        </w:rPr>
      </w:pPr>
      <w:r w:rsidRPr="0011428D">
        <w:rPr>
          <w:rFonts w:ascii="Arial" w:hAnsi="Arial" w:cs="Arial"/>
        </w:rPr>
        <w:t>Tecnicatura Universitaria de Diseño del Paisaje - 2 años y medio</w:t>
      </w:r>
    </w:p>
    <w:p w14:paraId="03B3BA6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Introducción</w:t>
      </w:r>
    </w:p>
    <w:p w14:paraId="2101CAD2" w14:textId="77777777" w:rsidR="00185B53" w:rsidRPr="0011428D" w:rsidRDefault="00185B53" w:rsidP="0011428D">
      <w:pPr>
        <w:rPr>
          <w:rFonts w:ascii="Arial" w:hAnsi="Arial" w:cs="Arial"/>
        </w:rPr>
      </w:pPr>
      <w:r w:rsidRPr="0011428D">
        <w:rPr>
          <w:rFonts w:ascii="Arial" w:hAnsi="Arial" w:cs="Arial"/>
        </w:rPr>
        <w:t>El paisajismo es la actividad destinada a modificar las características visibles, físicas y anímicas de un espacio, tanto rural como urbano. Interviene en los elementos vivos como la flora y la fauna, en lo que habitualmente se denomina jardinería, el arte de cultivar plantas con el propósito de crear un bello entorno paisajístico; en los elementos naturales como las formas del terreno, las elevaciones o los cauces de agua; en los elementos humanos, como estructuras, edificios u otros objetos materiales creados por las personas; los elementos abstractos, como las condiciones climáticas y luminosas; y los elementos culturales.</w:t>
      </w:r>
    </w:p>
    <w:p w14:paraId="7D18733D" w14:textId="77777777" w:rsidR="00185B53" w:rsidRPr="0011428D" w:rsidRDefault="00185B53" w:rsidP="0011428D">
      <w:pPr>
        <w:rPr>
          <w:rFonts w:ascii="Arial" w:hAnsi="Arial" w:cs="Arial"/>
        </w:rPr>
      </w:pPr>
      <w:r w:rsidRPr="0011428D">
        <w:rPr>
          <w:rFonts w:ascii="Arial" w:hAnsi="Arial" w:cs="Arial"/>
        </w:rPr>
        <w:t xml:space="preserve">El/la egresado/a de la Licenciatura en Diseño del Paisaje tendrá capacidades para el estudio, promoción, planificación, diseño y construcción de espacios exteriores, de diferentes ámbitos y escalas de abordaje (jardines, parques, áreas urbanas y </w:t>
      </w:r>
      <w:proofErr w:type="spellStart"/>
      <w:r w:rsidRPr="0011428D">
        <w:rPr>
          <w:rFonts w:ascii="Arial" w:hAnsi="Arial" w:cs="Arial"/>
        </w:rPr>
        <w:t>rur</w:t>
      </w:r>
      <w:proofErr w:type="spellEnd"/>
      <w:r w:rsidRPr="0011428D">
        <w:rPr>
          <w:rFonts w:ascii="Arial" w:hAnsi="Arial" w:cs="Arial"/>
        </w:rPr>
        <w:t xml:space="preserve">-urbanas, y reservas naturales urbanas y </w:t>
      </w:r>
      <w:proofErr w:type="spellStart"/>
      <w:r w:rsidRPr="0011428D">
        <w:rPr>
          <w:rFonts w:ascii="Arial" w:hAnsi="Arial" w:cs="Arial"/>
        </w:rPr>
        <w:t>rur</w:t>
      </w:r>
      <w:proofErr w:type="spellEnd"/>
      <w:r w:rsidRPr="0011428D">
        <w:rPr>
          <w:rFonts w:ascii="Arial" w:hAnsi="Arial" w:cs="Arial"/>
        </w:rPr>
        <w:t>-urbanas, entre otras), para brindar soluciones de diseño enmarcadas en la sustentabilidad ambiental, social, cultural y económica.</w:t>
      </w:r>
    </w:p>
    <w:p w14:paraId="4EADF3E9" w14:textId="77777777" w:rsidR="00185B53" w:rsidRPr="0011428D" w:rsidRDefault="00185B53" w:rsidP="0011428D">
      <w:pPr>
        <w:rPr>
          <w:rFonts w:ascii="Arial" w:hAnsi="Arial" w:cs="Arial"/>
        </w:rPr>
      </w:pPr>
      <w:r w:rsidRPr="0011428D">
        <w:rPr>
          <w:rFonts w:ascii="Arial" w:hAnsi="Arial" w:cs="Arial"/>
        </w:rPr>
        <w:t>La carrera es desarrollada conjuntamente entre la Facultad de Ciencias Agropecuarias, donde funciona la sede administrativa y la Facultad de Arquitectura, Urbanismo y Diseño.</w:t>
      </w:r>
    </w:p>
    <w:p w14:paraId="15D0E01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licenciado/a en diseño del paisaje?</w:t>
      </w:r>
    </w:p>
    <w:p w14:paraId="09317B6C" w14:textId="77777777" w:rsidR="00185B53" w:rsidRPr="0011428D" w:rsidRDefault="00185B53" w:rsidP="0011428D">
      <w:pPr>
        <w:rPr>
          <w:rFonts w:ascii="Arial" w:hAnsi="Arial" w:cs="Arial"/>
        </w:rPr>
      </w:pPr>
      <w:r w:rsidRPr="0011428D">
        <w:rPr>
          <w:rFonts w:ascii="Arial" w:hAnsi="Arial" w:cs="Arial"/>
        </w:rPr>
        <w:t>El/la egresado/a de la Licenciatura en Diseño del Paisaje tendrá capacidades para el estudio, promoción, planificación, diseño y construcción de espacios exteriores, de diferentes ámbitos y escalas de</w:t>
      </w:r>
    </w:p>
    <w:p w14:paraId="4A589708" w14:textId="77777777" w:rsidR="00185B53" w:rsidRPr="0011428D" w:rsidRDefault="00185B53" w:rsidP="0011428D">
      <w:pPr>
        <w:rPr>
          <w:rFonts w:ascii="Arial" w:hAnsi="Arial" w:cs="Arial"/>
        </w:rPr>
      </w:pPr>
      <w:r w:rsidRPr="0011428D">
        <w:rPr>
          <w:rFonts w:ascii="Arial" w:hAnsi="Arial" w:cs="Arial"/>
        </w:rPr>
        <w:t xml:space="preserve">abordaje (jardines, parques, áreas urbanas y </w:t>
      </w:r>
      <w:proofErr w:type="spellStart"/>
      <w:r w:rsidRPr="0011428D">
        <w:rPr>
          <w:rFonts w:ascii="Arial" w:hAnsi="Arial" w:cs="Arial"/>
        </w:rPr>
        <w:t>rururbanas</w:t>
      </w:r>
      <w:proofErr w:type="spellEnd"/>
      <w:r w:rsidRPr="0011428D">
        <w:rPr>
          <w:rFonts w:ascii="Arial" w:hAnsi="Arial" w:cs="Arial"/>
        </w:rPr>
        <w:t xml:space="preserve">, y reservas naturales urbanas y </w:t>
      </w:r>
      <w:proofErr w:type="spellStart"/>
      <w:r w:rsidRPr="0011428D">
        <w:rPr>
          <w:rFonts w:ascii="Arial" w:hAnsi="Arial" w:cs="Arial"/>
        </w:rPr>
        <w:t>rururbanas</w:t>
      </w:r>
      <w:proofErr w:type="spellEnd"/>
      <w:r w:rsidRPr="0011428D">
        <w:rPr>
          <w:rFonts w:ascii="Arial" w:hAnsi="Arial" w:cs="Arial"/>
        </w:rPr>
        <w:t>, entre otras), para brindar soluciones de diseño enmarcadas en la sustentabilidad ambiental, social, cultural y económica.</w:t>
      </w:r>
    </w:p>
    <w:p w14:paraId="7343B102" w14:textId="77777777" w:rsidR="00185B53" w:rsidRPr="0011428D" w:rsidRDefault="00185B53" w:rsidP="0011428D">
      <w:pPr>
        <w:rPr>
          <w:rFonts w:ascii="Arial" w:hAnsi="Arial" w:cs="Arial"/>
        </w:rPr>
      </w:pPr>
      <w:r w:rsidRPr="0011428D">
        <w:rPr>
          <w:rFonts w:ascii="Arial" w:hAnsi="Arial" w:cs="Arial"/>
        </w:rPr>
        <w:t>Esto le permitirá:</w:t>
      </w:r>
    </w:p>
    <w:p w14:paraId="106FF0BA" w14:textId="7665F61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Planificar, proyectar y ejecutar espacios abiertos con criterios de diseño estéticos, técnicos, económicos, patrimoniales y ambientales, con intervenciones de diferentes escalas (doméstica, urbanas, rurales y </w:t>
      </w:r>
      <w:proofErr w:type="spellStart"/>
      <w:r w:rsidRPr="0011428D">
        <w:rPr>
          <w:rFonts w:ascii="Arial" w:hAnsi="Arial" w:cs="Arial"/>
        </w:rPr>
        <w:t>rururbanas</w:t>
      </w:r>
      <w:proofErr w:type="spellEnd"/>
      <w:r w:rsidRPr="0011428D">
        <w:rPr>
          <w:rFonts w:ascii="Arial" w:hAnsi="Arial" w:cs="Arial"/>
        </w:rPr>
        <w:t>), para contribuir al desarrollo sustentable y la sostenibilidad paisajística del ambiente</w:t>
      </w:r>
      <w:r w:rsidR="009C5289" w:rsidRPr="0011428D">
        <w:rPr>
          <w:rFonts w:ascii="Arial" w:hAnsi="Arial" w:cs="Arial"/>
        </w:rPr>
        <w:t xml:space="preserve"> </w:t>
      </w:r>
      <w:r w:rsidRPr="0011428D">
        <w:rPr>
          <w:rFonts w:ascii="Arial" w:hAnsi="Arial" w:cs="Arial"/>
        </w:rPr>
        <w:t>construido.</w:t>
      </w:r>
    </w:p>
    <w:p w14:paraId="1DD650D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Aplicar habilidades comunicativas con el uso de tecnologías de información, recursos de expresión gráfica y representación técnica para el desarrollo y exposición de su labor profesional.</w:t>
      </w:r>
    </w:p>
    <w:p w14:paraId="6428239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Emplear teorías y prácticas que permitan interpretar y sistematizar los fenómenos relativos al paisaje, bajo una perspectiva interdisciplinar para el ejercicio de la práctica profesional a nivel local, regional e internacional.</w:t>
      </w:r>
    </w:p>
    <w:p w14:paraId="72EAEED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Trabaja de manera colaborativa en equipos interdisciplinarios o transdisciplinarios, tanto en el ámbito profesional como en la gestión pública, generando planes y proyectos innovadores que tienen un impacto social y contribuyen a la preservación del ambiente.</w:t>
      </w:r>
    </w:p>
    <w:p w14:paraId="39D884EB" w14:textId="6EE41F6A" w:rsidR="00185B53" w:rsidRPr="0011428D" w:rsidRDefault="009C5289" w:rsidP="0011428D">
      <w:pPr>
        <w:rPr>
          <w:rFonts w:ascii="Arial" w:hAnsi="Arial" w:cs="Arial"/>
        </w:rPr>
      </w:pPr>
      <w:r w:rsidRPr="0011428D">
        <w:rPr>
          <w:rFonts w:ascii="Arial" w:hAnsi="Arial" w:cs="Arial"/>
        </w:rPr>
        <w:t>Página 120</w:t>
      </w:r>
    </w:p>
    <w:p w14:paraId="5DB5C399" w14:textId="5A5712B1"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El/la Licenciado/a en Diseño del Paisaje está preparado/a para desarrollar soluciones de diseño enmarcadas en la sustentabilidad ambiental, social, cultural y económica, y puede insertarse laboralmente en contextos locales e internacionales, trabajando en diversas escalas de intervención y</w:t>
      </w:r>
      <w:r w:rsidR="009C5289" w:rsidRPr="0011428D">
        <w:rPr>
          <w:rFonts w:ascii="Arial" w:hAnsi="Arial" w:cs="Arial"/>
        </w:rPr>
        <w:t xml:space="preserve"> </w:t>
      </w:r>
      <w:r w:rsidRPr="0011428D">
        <w:rPr>
          <w:rFonts w:ascii="Arial" w:hAnsi="Arial" w:cs="Arial"/>
        </w:rPr>
        <w:t>colaborando en proyectos que promueven la sostenibilidad y la revalorización del paisaje.</w:t>
      </w:r>
    </w:p>
    <w:p w14:paraId="211DBA2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¿Qué hace el/la licenciado/a en diseño del paisaje?</w:t>
      </w:r>
    </w:p>
    <w:p w14:paraId="0C7AF70F" w14:textId="77777777" w:rsidR="00185B53" w:rsidRPr="0011428D" w:rsidRDefault="00185B53" w:rsidP="0011428D">
      <w:pPr>
        <w:rPr>
          <w:rFonts w:ascii="Arial" w:hAnsi="Arial" w:cs="Arial"/>
        </w:rPr>
      </w:pPr>
      <w:r w:rsidRPr="0011428D">
        <w:rPr>
          <w:rFonts w:ascii="Arial" w:hAnsi="Arial" w:cs="Arial"/>
        </w:rPr>
        <w:t>El/la Técnico/a Universitario/a en Diseño del Paisaje diseña, planifica, gestiona y dirige proyectos de espacios abiertos y paisajes en distintas escalas, integrando aspectos ambientales, sociales, culturales y estéticos. Puede desarrollar proyectos de parques, plazas, jardines, corredores verdes, espacios públicos, áreas naturales y paisajes urbanos y rurales, así como participar en la conservación, restauración y puesta en valor del paisaje.</w:t>
      </w:r>
    </w:p>
    <w:p w14:paraId="06D59EBD" w14:textId="77777777" w:rsidR="00185B53" w:rsidRPr="0011428D" w:rsidRDefault="00185B53" w:rsidP="0011428D">
      <w:pPr>
        <w:rPr>
          <w:rFonts w:ascii="Arial" w:hAnsi="Arial" w:cs="Arial"/>
        </w:rPr>
      </w:pPr>
      <w:r w:rsidRPr="0011428D">
        <w:rPr>
          <w:rFonts w:ascii="Arial" w:hAnsi="Arial" w:cs="Arial"/>
        </w:rPr>
        <w:t>Puede desempeñarse en estudios de arquitectura y paisajismo, organismos públicos nacionales, provinciales y municipales, empresas privadas, consultoras, desarrolladoras inmobiliarias, viveros y empresas de mantenimiento de espacios verdes, organizaciones no gubernamentales y equipos interdisciplinarios vinculados al ordenamiento territorial, el ambiente y la planificación urbana.</w:t>
      </w:r>
    </w:p>
    <w:p w14:paraId="0353A260" w14:textId="77777777" w:rsidR="00185B53" w:rsidRPr="0011428D" w:rsidRDefault="00185B53" w:rsidP="0011428D">
      <w:pPr>
        <w:rPr>
          <w:rFonts w:ascii="Arial" w:hAnsi="Arial" w:cs="Arial"/>
        </w:rPr>
      </w:pPr>
      <w:r w:rsidRPr="0011428D">
        <w:rPr>
          <w:rFonts w:ascii="Arial" w:hAnsi="Arial" w:cs="Arial"/>
        </w:rPr>
        <w:t>También puede ejercer la profesión de manera independiente, desarrollar actividades de investigación y docencia universitaria.</w:t>
      </w:r>
    </w:p>
    <w:p w14:paraId="33E96DD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1D26BE8C" w14:textId="77777777" w:rsidR="00185B53" w:rsidRPr="0011428D" w:rsidRDefault="00185B53" w:rsidP="0011428D">
      <w:pPr>
        <w:rPr>
          <w:rFonts w:ascii="Arial" w:hAnsi="Arial" w:cs="Arial"/>
        </w:rPr>
      </w:pPr>
      <w:r w:rsidRPr="0011428D">
        <w:rPr>
          <w:rFonts w:ascii="Arial" w:hAnsi="Arial" w:cs="Arial"/>
        </w:rPr>
        <w:t>El Ciclo de Nivelación se estructura a través de una asignatura única y obligatoria denominada Introducción a las Ciencias Agropecuarias. Se ofrecen dos alternativas de cursado. Por un lado, el Ciclo de Primavera se desarrolla de manera anticipada y semipresencial entre septiembre y noviembre, mientras que el Ciclo de Verano se dicta en un formato presencial e intensivo durante el mes de febrero.</w:t>
      </w:r>
    </w:p>
    <w:p w14:paraId="39F169D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7D7632BF" w14:textId="77777777" w:rsidR="00185B53" w:rsidRPr="0011428D" w:rsidRDefault="00185B53" w:rsidP="0011428D">
      <w:pPr>
        <w:rPr>
          <w:rFonts w:ascii="Arial" w:hAnsi="Arial" w:cs="Arial"/>
        </w:rPr>
      </w:pPr>
      <w:r w:rsidRPr="0011428D">
        <w:rPr>
          <w:rFonts w:ascii="Arial" w:hAnsi="Arial" w:cs="Arial"/>
        </w:rPr>
        <w:t>El plan de estudios de la Tecnicatura Universitaria en Diseño de Paisaje corresponde al cursado de las asignaturas del primero, segundo año y del primer cuatrimestre del tercer año.</w:t>
      </w:r>
    </w:p>
    <w:p w14:paraId="375D3128" w14:textId="77777777" w:rsidR="00185B53" w:rsidRPr="0011428D" w:rsidRDefault="00185B53" w:rsidP="0011428D">
      <w:pPr>
        <w:rPr>
          <w:rFonts w:ascii="Arial" w:hAnsi="Arial" w:cs="Arial"/>
        </w:rPr>
      </w:pPr>
      <w:r w:rsidRPr="0011428D">
        <w:rPr>
          <w:rFonts w:ascii="Arial" w:hAnsi="Arial" w:cs="Arial"/>
        </w:rPr>
        <w:t>CICLO DE NIVELACIÓN</w:t>
      </w:r>
    </w:p>
    <w:p w14:paraId="0D3392B7" w14:textId="77777777" w:rsidR="00185B53" w:rsidRPr="0011428D" w:rsidRDefault="00185B53" w:rsidP="0011428D">
      <w:pPr>
        <w:rPr>
          <w:rFonts w:ascii="Arial" w:hAnsi="Arial" w:cs="Arial"/>
        </w:rPr>
      </w:pPr>
      <w:r w:rsidRPr="0011428D">
        <w:rPr>
          <w:rFonts w:ascii="Arial" w:hAnsi="Arial" w:cs="Arial"/>
        </w:rPr>
        <w:t>Introducción a las Ciencias Agropecuarias</w:t>
      </w:r>
    </w:p>
    <w:p w14:paraId="4EDC88B0" w14:textId="77777777" w:rsidR="00185B53" w:rsidRPr="0011428D" w:rsidRDefault="00185B53" w:rsidP="0011428D">
      <w:pPr>
        <w:rPr>
          <w:rFonts w:ascii="Arial" w:hAnsi="Arial" w:cs="Arial"/>
        </w:rPr>
      </w:pPr>
      <w:r w:rsidRPr="0011428D">
        <w:rPr>
          <w:rFonts w:ascii="Arial" w:hAnsi="Arial" w:cs="Arial"/>
        </w:rPr>
        <w:t>PRIMER AÑO</w:t>
      </w:r>
    </w:p>
    <w:p w14:paraId="7D74ABF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Gráficos de Expresión (A)</w:t>
      </w:r>
    </w:p>
    <w:p w14:paraId="7FF60F5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Proyecto I (A)</w:t>
      </w:r>
    </w:p>
    <w:p w14:paraId="1DB8BE67" w14:textId="77777777" w:rsidR="00185B53" w:rsidRPr="0011428D" w:rsidRDefault="00185B53" w:rsidP="0011428D">
      <w:pPr>
        <w:rPr>
          <w:rFonts w:ascii="Arial" w:hAnsi="Arial" w:cs="Arial"/>
        </w:rPr>
      </w:pPr>
      <w:r w:rsidRPr="0011428D">
        <w:rPr>
          <w:rFonts w:ascii="Arial" w:hAnsi="Arial" w:cs="Arial"/>
        </w:rPr>
        <w:t>PRIMER CUATRIMESTRE</w:t>
      </w:r>
    </w:p>
    <w:p w14:paraId="536D37E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w:t>
      </w:r>
    </w:p>
    <w:p w14:paraId="2005910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w:t>
      </w:r>
    </w:p>
    <w:p w14:paraId="109873C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Botánica Morfológica</w:t>
      </w:r>
    </w:p>
    <w:p w14:paraId="439F98A0" w14:textId="77777777" w:rsidR="00185B53" w:rsidRPr="0011428D" w:rsidRDefault="00185B53" w:rsidP="0011428D">
      <w:pPr>
        <w:rPr>
          <w:rFonts w:ascii="Arial" w:hAnsi="Arial" w:cs="Arial"/>
        </w:rPr>
      </w:pPr>
      <w:r w:rsidRPr="0011428D">
        <w:rPr>
          <w:rFonts w:ascii="Arial" w:hAnsi="Arial" w:cs="Arial"/>
        </w:rPr>
        <w:t>SEGUNDO CUATRIMESTRE</w:t>
      </w:r>
    </w:p>
    <w:p w14:paraId="5CAF167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Botánica Taxonómica</w:t>
      </w:r>
    </w:p>
    <w:p w14:paraId="43FD424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Prácticas en Diseño de Jardinería</w:t>
      </w:r>
    </w:p>
    <w:p w14:paraId="65E5358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Seguridad e Higiene en Obras</w:t>
      </w:r>
    </w:p>
    <w:p w14:paraId="25424BD0" w14:textId="77777777" w:rsidR="00185B53" w:rsidRPr="0011428D" w:rsidRDefault="00185B53" w:rsidP="0011428D">
      <w:pPr>
        <w:rPr>
          <w:rFonts w:ascii="Arial" w:hAnsi="Arial" w:cs="Arial"/>
        </w:rPr>
      </w:pPr>
      <w:r w:rsidRPr="0011428D">
        <w:rPr>
          <w:rFonts w:ascii="Arial" w:hAnsi="Arial" w:cs="Arial"/>
        </w:rPr>
        <w:t>SEGUNDO AÑO</w:t>
      </w:r>
    </w:p>
    <w:p w14:paraId="7B633C0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Manejo técnico I (A)</w:t>
      </w:r>
    </w:p>
    <w:p w14:paraId="2902039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Informática (A)</w:t>
      </w:r>
    </w:p>
    <w:p w14:paraId="4D4FF92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Morfología (A)</w:t>
      </w:r>
    </w:p>
    <w:p w14:paraId="1015B2A6"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Proyecto II (A)</w:t>
      </w:r>
    </w:p>
    <w:p w14:paraId="2B73323E" w14:textId="77777777" w:rsidR="00185B53" w:rsidRPr="0011428D" w:rsidRDefault="00185B53" w:rsidP="0011428D">
      <w:pPr>
        <w:rPr>
          <w:rFonts w:ascii="Arial" w:hAnsi="Arial" w:cs="Arial"/>
        </w:rPr>
      </w:pPr>
      <w:r w:rsidRPr="0011428D">
        <w:rPr>
          <w:rFonts w:ascii="Arial" w:hAnsi="Arial" w:cs="Arial"/>
        </w:rPr>
        <w:t>PRIMER CUATRIMESTRE</w:t>
      </w:r>
    </w:p>
    <w:p w14:paraId="7D5B473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Riesgo y drenaje</w:t>
      </w:r>
    </w:p>
    <w:p w14:paraId="31C903B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Topografía y manejo de suelos</w:t>
      </w:r>
    </w:p>
    <w:p w14:paraId="07A1715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Empresa de diseño del paisaje</w:t>
      </w:r>
    </w:p>
    <w:p w14:paraId="5786880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Infraestructura del Paisaje I</w:t>
      </w:r>
    </w:p>
    <w:p w14:paraId="5F1D3175" w14:textId="77777777" w:rsidR="00185B53" w:rsidRPr="0011428D" w:rsidRDefault="00185B53" w:rsidP="0011428D">
      <w:pPr>
        <w:rPr>
          <w:rFonts w:ascii="Arial" w:hAnsi="Arial" w:cs="Arial"/>
        </w:rPr>
      </w:pPr>
      <w:r w:rsidRPr="0011428D">
        <w:rPr>
          <w:rFonts w:ascii="Arial" w:hAnsi="Arial" w:cs="Arial"/>
        </w:rPr>
        <w:t>SEGUNDO CUATRIMESTRE</w:t>
      </w:r>
    </w:p>
    <w:p w14:paraId="7DFF493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Suelos y sustratos</w:t>
      </w:r>
    </w:p>
    <w:p w14:paraId="45A7C80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Infraestructura del Paisaje II</w:t>
      </w:r>
    </w:p>
    <w:p w14:paraId="50B16552" w14:textId="5E1B15BD" w:rsidR="00185B53" w:rsidRPr="0011428D" w:rsidRDefault="009C5289" w:rsidP="0011428D">
      <w:pPr>
        <w:rPr>
          <w:rFonts w:ascii="Arial" w:hAnsi="Arial" w:cs="Arial"/>
        </w:rPr>
      </w:pPr>
      <w:r w:rsidRPr="0011428D">
        <w:rPr>
          <w:rFonts w:ascii="Arial" w:hAnsi="Arial" w:cs="Arial"/>
        </w:rPr>
        <w:t>Página 121</w:t>
      </w:r>
    </w:p>
    <w:p w14:paraId="4088DE25" w14:textId="77777777" w:rsidR="00185B53" w:rsidRPr="0011428D" w:rsidRDefault="00185B53" w:rsidP="0011428D">
      <w:pPr>
        <w:rPr>
          <w:rFonts w:ascii="Arial" w:hAnsi="Arial" w:cs="Arial"/>
        </w:rPr>
      </w:pPr>
      <w:r w:rsidRPr="0011428D">
        <w:rPr>
          <w:rFonts w:ascii="Arial" w:hAnsi="Arial" w:cs="Arial"/>
        </w:rPr>
        <w:t>TERCER AÑO</w:t>
      </w:r>
    </w:p>
    <w:p w14:paraId="5DBF05BC" w14:textId="77777777" w:rsidR="00185B53" w:rsidRPr="0011428D" w:rsidRDefault="00185B53" w:rsidP="0011428D">
      <w:pPr>
        <w:rPr>
          <w:rFonts w:ascii="Arial" w:hAnsi="Arial" w:cs="Arial"/>
        </w:rPr>
      </w:pPr>
      <w:r w:rsidRPr="0011428D">
        <w:rPr>
          <w:rFonts w:ascii="Arial" w:hAnsi="Arial" w:cs="Arial"/>
        </w:rPr>
        <w:t>PRIMER CUATRIMESTRE</w:t>
      </w:r>
    </w:p>
    <w:p w14:paraId="044BE46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Agrometeorología</w:t>
      </w:r>
    </w:p>
    <w:p w14:paraId="6E85F47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Fisiología vegetal</w:t>
      </w:r>
    </w:p>
    <w:p w14:paraId="24018501" w14:textId="77777777" w:rsidR="00185B53" w:rsidRPr="0011428D" w:rsidRDefault="00185B53" w:rsidP="0011428D">
      <w:pPr>
        <w:rPr>
          <w:rFonts w:ascii="Arial" w:hAnsi="Arial" w:cs="Arial"/>
        </w:rPr>
      </w:pPr>
      <w:r w:rsidRPr="0011428D">
        <w:rPr>
          <w:rFonts w:ascii="Arial" w:hAnsi="Arial" w:cs="Arial"/>
        </w:rPr>
        <w:t>SEGUNDO CUATRIMESTRE</w:t>
      </w:r>
    </w:p>
    <w:p w14:paraId="69583B5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Formación Integral</w:t>
      </w:r>
    </w:p>
    <w:p w14:paraId="78E8AF5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Morfología Urbana (A)</w:t>
      </w:r>
    </w:p>
    <w:p w14:paraId="119AEAA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Arquitectura Paisajista (A)</w:t>
      </w:r>
    </w:p>
    <w:p w14:paraId="7F27F67B" w14:textId="77777777" w:rsidR="00185B53" w:rsidRPr="0011428D" w:rsidRDefault="00185B53" w:rsidP="0011428D">
      <w:pPr>
        <w:rPr>
          <w:rFonts w:ascii="Arial" w:hAnsi="Arial" w:cs="Arial"/>
        </w:rPr>
      </w:pPr>
      <w:r w:rsidRPr="0011428D">
        <w:rPr>
          <w:rFonts w:ascii="Arial" w:hAnsi="Arial" w:cs="Arial"/>
        </w:rPr>
        <w:t>CUARTO AÑO</w:t>
      </w:r>
    </w:p>
    <w:p w14:paraId="3B27BE47" w14:textId="77777777" w:rsidR="00185B53" w:rsidRPr="0011428D" w:rsidRDefault="00185B53" w:rsidP="0011428D">
      <w:pPr>
        <w:rPr>
          <w:rFonts w:ascii="Arial" w:hAnsi="Arial" w:cs="Arial"/>
        </w:rPr>
      </w:pPr>
      <w:r w:rsidRPr="0011428D">
        <w:rPr>
          <w:rFonts w:ascii="Arial" w:hAnsi="Arial" w:cs="Arial"/>
        </w:rPr>
        <w:t>PRIMER CUATRIMESTRE</w:t>
      </w:r>
    </w:p>
    <w:p w14:paraId="7EBB6B5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Manejo y gestión del paisaje</w:t>
      </w:r>
    </w:p>
    <w:p w14:paraId="7712596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I</w:t>
      </w:r>
    </w:p>
    <w:p w14:paraId="15FD7CA6" w14:textId="77777777" w:rsidR="00185B53" w:rsidRPr="0011428D" w:rsidRDefault="00185B53" w:rsidP="0011428D">
      <w:pPr>
        <w:rPr>
          <w:rFonts w:ascii="Arial" w:hAnsi="Arial" w:cs="Arial"/>
        </w:rPr>
      </w:pPr>
      <w:r w:rsidRPr="0011428D">
        <w:rPr>
          <w:rFonts w:ascii="Arial" w:hAnsi="Arial" w:cs="Arial"/>
        </w:rPr>
        <w:t>SEGUNDO CUATRIMESTRE</w:t>
      </w:r>
    </w:p>
    <w:p w14:paraId="38A39BE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II</w:t>
      </w:r>
    </w:p>
    <w:p w14:paraId="77A0140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Practicanato</w:t>
      </w:r>
      <w:proofErr w:type="spellEnd"/>
      <w:r w:rsidRPr="0011428D">
        <w:rPr>
          <w:rFonts w:ascii="Arial" w:hAnsi="Arial" w:cs="Arial"/>
        </w:rPr>
        <w:t xml:space="preserve"> (A)</w:t>
      </w:r>
    </w:p>
    <w:p w14:paraId="532E269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Proyecto Académico Integrador (A)</w:t>
      </w:r>
    </w:p>
    <w:p w14:paraId="2C8B500A" w14:textId="77777777" w:rsidR="00185B53" w:rsidRPr="0011428D" w:rsidRDefault="00185B53" w:rsidP="0011428D">
      <w:pPr>
        <w:rPr>
          <w:rFonts w:ascii="Arial" w:hAnsi="Arial" w:cs="Arial"/>
        </w:rPr>
      </w:pPr>
      <w:r w:rsidRPr="0011428D">
        <w:rPr>
          <w:rFonts w:ascii="Arial" w:hAnsi="Arial" w:cs="Arial"/>
        </w:rPr>
        <w:t>A (anual)</w:t>
      </w:r>
    </w:p>
    <w:p w14:paraId="119E93EB" w14:textId="77777777" w:rsidR="00185B53" w:rsidRPr="0011428D" w:rsidRDefault="00185B53" w:rsidP="0011428D">
      <w:pPr>
        <w:rPr>
          <w:rFonts w:ascii="Arial" w:hAnsi="Arial" w:cs="Arial"/>
        </w:rPr>
      </w:pPr>
      <w:r w:rsidRPr="0011428D">
        <w:rPr>
          <w:rFonts w:ascii="Arial" w:hAnsi="Arial" w:cs="Arial"/>
        </w:rPr>
        <w:t xml:space="preserve">Asignaturas obligatorias complementarias (de la </w:t>
      </w:r>
      <w:proofErr w:type="spellStart"/>
      <w:r w:rsidRPr="0011428D">
        <w:rPr>
          <w:rFonts w:ascii="Arial" w:hAnsi="Arial" w:cs="Arial"/>
        </w:rPr>
        <w:t>Tec</w:t>
      </w:r>
      <w:proofErr w:type="spellEnd"/>
      <w:r w:rsidRPr="0011428D">
        <w:rPr>
          <w:rFonts w:ascii="Arial" w:hAnsi="Arial" w:cs="Arial"/>
        </w:rPr>
        <w:t xml:space="preserve">. Univ. en </w:t>
      </w:r>
      <w:proofErr w:type="spellStart"/>
      <w:r w:rsidRPr="0011428D">
        <w:rPr>
          <w:rFonts w:ascii="Arial" w:hAnsi="Arial" w:cs="Arial"/>
        </w:rPr>
        <w:t>Dis</w:t>
      </w:r>
      <w:proofErr w:type="spellEnd"/>
      <w:r w:rsidRPr="0011428D">
        <w:rPr>
          <w:rFonts w:ascii="Arial" w:hAnsi="Arial" w:cs="Arial"/>
        </w:rPr>
        <w:t xml:space="preserve">. del Paisaje y Lic. del </w:t>
      </w:r>
      <w:proofErr w:type="spellStart"/>
      <w:r w:rsidRPr="0011428D">
        <w:rPr>
          <w:rFonts w:ascii="Arial" w:hAnsi="Arial" w:cs="Arial"/>
        </w:rPr>
        <w:t>Dis</w:t>
      </w:r>
      <w:proofErr w:type="spellEnd"/>
      <w:r w:rsidRPr="0011428D">
        <w:rPr>
          <w:rFonts w:ascii="Arial" w:hAnsi="Arial" w:cs="Arial"/>
        </w:rPr>
        <w:t>. del Paisaje):</w:t>
      </w:r>
    </w:p>
    <w:p w14:paraId="0B9D6B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Idioma</w:t>
      </w:r>
    </w:p>
    <w:p w14:paraId="311F980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Compromiso Social Estudiantil</w:t>
      </w:r>
    </w:p>
    <w:p w14:paraId="2419008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Ética y desarrollo personal</w:t>
      </w:r>
    </w:p>
    <w:p w14:paraId="41F2AD79" w14:textId="64537C2F" w:rsidR="00185B53" w:rsidRPr="0011428D" w:rsidRDefault="009C5289" w:rsidP="0011428D">
      <w:pPr>
        <w:pStyle w:val="Ttulo2"/>
        <w:rPr>
          <w:rFonts w:ascii="Arial" w:hAnsi="Arial" w:cs="Arial"/>
          <w:sz w:val="22"/>
          <w:szCs w:val="22"/>
        </w:rPr>
      </w:pPr>
      <w:r w:rsidRPr="0011428D">
        <w:rPr>
          <w:rFonts w:ascii="Arial" w:hAnsi="Arial" w:cs="Arial"/>
          <w:sz w:val="22"/>
          <w:szCs w:val="22"/>
        </w:rPr>
        <w:lastRenderedPageBreak/>
        <w:t>Más</w:t>
      </w:r>
      <w:r w:rsidR="00185B53" w:rsidRPr="0011428D">
        <w:rPr>
          <w:rFonts w:ascii="Arial" w:hAnsi="Arial" w:cs="Arial"/>
          <w:sz w:val="22"/>
          <w:szCs w:val="22"/>
        </w:rPr>
        <w:t xml:space="preserve"> </w:t>
      </w:r>
      <w:r w:rsidRPr="0011428D">
        <w:rPr>
          <w:rFonts w:ascii="Arial" w:hAnsi="Arial" w:cs="Arial"/>
          <w:sz w:val="22"/>
          <w:szCs w:val="22"/>
        </w:rPr>
        <w:t>información</w:t>
      </w:r>
    </w:p>
    <w:p w14:paraId="15F5C07E" w14:textId="77777777" w:rsidR="00185B53" w:rsidRPr="0011428D" w:rsidRDefault="00185B53" w:rsidP="0011428D">
      <w:pPr>
        <w:rPr>
          <w:rFonts w:ascii="Arial" w:hAnsi="Arial" w:cs="Arial"/>
        </w:rPr>
      </w:pPr>
      <w:r w:rsidRPr="0011428D">
        <w:rPr>
          <w:rFonts w:ascii="Arial" w:hAnsi="Arial" w:cs="Arial"/>
        </w:rPr>
        <w:t>Facultad de Arquitectura Urbanismo y Diseño</w:t>
      </w:r>
    </w:p>
    <w:p w14:paraId="159D24AE" w14:textId="77777777" w:rsidR="00185B53" w:rsidRPr="0011428D" w:rsidRDefault="00185B53" w:rsidP="0011428D">
      <w:pPr>
        <w:rPr>
          <w:rFonts w:ascii="Arial" w:hAnsi="Arial" w:cs="Arial"/>
        </w:rPr>
      </w:pPr>
      <w:r w:rsidRPr="0011428D">
        <w:rPr>
          <w:rFonts w:ascii="Arial" w:hAnsi="Arial" w:cs="Arial"/>
        </w:rPr>
        <w:t>Dirección: Av. Haya de la Torre s/n</w:t>
      </w:r>
    </w:p>
    <w:p w14:paraId="4894DCA2" w14:textId="77777777" w:rsidR="00185B53" w:rsidRPr="0011428D" w:rsidRDefault="00185B53" w:rsidP="0011428D">
      <w:pPr>
        <w:rPr>
          <w:rFonts w:ascii="Arial" w:hAnsi="Arial" w:cs="Arial"/>
        </w:rPr>
      </w:pPr>
      <w:r w:rsidRPr="0011428D">
        <w:rPr>
          <w:rFonts w:ascii="Arial" w:hAnsi="Arial" w:cs="Arial"/>
        </w:rPr>
        <w:t xml:space="preserve">Teléfono: (0351) 5353640 </w:t>
      </w:r>
      <w:proofErr w:type="spellStart"/>
      <w:r w:rsidRPr="0011428D">
        <w:rPr>
          <w:rFonts w:ascii="Arial" w:hAnsi="Arial" w:cs="Arial"/>
        </w:rPr>
        <w:t>Int</w:t>
      </w:r>
      <w:proofErr w:type="spellEnd"/>
      <w:r w:rsidRPr="0011428D">
        <w:rPr>
          <w:rFonts w:ascii="Arial" w:hAnsi="Arial" w:cs="Arial"/>
        </w:rPr>
        <w:t>. 44114</w:t>
      </w:r>
    </w:p>
    <w:p w14:paraId="11E12040" w14:textId="77777777" w:rsidR="00185B53" w:rsidRPr="0011428D" w:rsidRDefault="00185B53" w:rsidP="0011428D">
      <w:pPr>
        <w:rPr>
          <w:rFonts w:ascii="Arial" w:hAnsi="Arial" w:cs="Arial"/>
        </w:rPr>
      </w:pPr>
      <w:r w:rsidRPr="0011428D">
        <w:rPr>
          <w:rFonts w:ascii="Arial" w:hAnsi="Arial" w:cs="Arial"/>
        </w:rPr>
        <w:t>E-mail:   asuntosestudiantiles@faud.unc.edu.ar</w:t>
      </w:r>
    </w:p>
    <w:p w14:paraId="049EF239" w14:textId="77777777" w:rsidR="00185B53" w:rsidRPr="0011428D" w:rsidRDefault="00185B53" w:rsidP="0011428D">
      <w:pPr>
        <w:rPr>
          <w:rFonts w:ascii="Arial" w:hAnsi="Arial" w:cs="Arial"/>
        </w:rPr>
      </w:pPr>
      <w:r w:rsidRPr="0011428D">
        <w:rPr>
          <w:rFonts w:ascii="Arial" w:hAnsi="Arial" w:cs="Arial"/>
        </w:rPr>
        <w:t>Facebook: Facultad de Arquitectura, Urbanismo y Diseño - UNC</w:t>
      </w:r>
    </w:p>
    <w:p w14:paraId="60BF264F" w14:textId="77777777" w:rsidR="00185B53" w:rsidRPr="0011428D" w:rsidRDefault="00185B53" w:rsidP="0011428D">
      <w:pPr>
        <w:rPr>
          <w:rFonts w:ascii="Arial" w:hAnsi="Arial" w:cs="Arial"/>
        </w:rPr>
      </w:pPr>
      <w:r w:rsidRPr="0011428D">
        <w:rPr>
          <w:rFonts w:ascii="Arial" w:hAnsi="Arial" w:cs="Arial"/>
        </w:rPr>
        <w:t>Instagram: @faudunc</w:t>
      </w:r>
    </w:p>
    <w:p w14:paraId="1196E774" w14:textId="77777777" w:rsidR="00185B53" w:rsidRPr="0011428D" w:rsidRDefault="00185B53" w:rsidP="0011428D">
      <w:pPr>
        <w:rPr>
          <w:rFonts w:ascii="Arial" w:hAnsi="Arial" w:cs="Arial"/>
        </w:rPr>
      </w:pPr>
      <w:r w:rsidRPr="0011428D">
        <w:rPr>
          <w:rFonts w:ascii="Arial" w:hAnsi="Arial" w:cs="Arial"/>
        </w:rPr>
        <w:t>Facultad de Ciencias Agropecuarias</w:t>
      </w:r>
    </w:p>
    <w:p w14:paraId="7CCC23DA" w14:textId="77777777" w:rsidR="00185B53" w:rsidRPr="0011428D" w:rsidRDefault="00185B53" w:rsidP="0011428D">
      <w:pPr>
        <w:rPr>
          <w:rFonts w:ascii="Arial" w:hAnsi="Arial" w:cs="Arial"/>
        </w:rPr>
      </w:pPr>
      <w:r w:rsidRPr="0011428D">
        <w:rPr>
          <w:rFonts w:ascii="Arial" w:hAnsi="Arial" w:cs="Arial"/>
        </w:rPr>
        <w:t xml:space="preserve">Dirección: Ing. Agr. Félix Marrone 746 esq. </w:t>
      </w:r>
      <w:proofErr w:type="spellStart"/>
      <w:r w:rsidRPr="0011428D">
        <w:rPr>
          <w:rFonts w:ascii="Arial" w:hAnsi="Arial" w:cs="Arial"/>
        </w:rPr>
        <w:t>Bv</w:t>
      </w:r>
      <w:proofErr w:type="spellEnd"/>
      <w:r w:rsidRPr="0011428D">
        <w:rPr>
          <w:rFonts w:ascii="Arial" w:hAnsi="Arial" w:cs="Arial"/>
        </w:rPr>
        <w:t>. Enrique Barros - Ciudad Universitaria</w:t>
      </w:r>
    </w:p>
    <w:p w14:paraId="3E8860F9" w14:textId="082AD79C" w:rsidR="00185B53" w:rsidRPr="0011428D" w:rsidRDefault="00185B53" w:rsidP="0011428D">
      <w:pPr>
        <w:rPr>
          <w:rFonts w:ascii="Arial" w:hAnsi="Arial" w:cs="Arial"/>
        </w:rPr>
      </w:pPr>
      <w:r w:rsidRPr="0011428D">
        <w:rPr>
          <w:rFonts w:ascii="Arial" w:hAnsi="Arial" w:cs="Arial"/>
        </w:rPr>
        <w:t xml:space="preserve">Teléfono: (0351) </w:t>
      </w:r>
      <w:r w:rsidR="00E20F5E" w:rsidRPr="0011428D">
        <w:rPr>
          <w:rFonts w:ascii="Arial" w:hAnsi="Arial" w:cs="Arial"/>
        </w:rPr>
        <w:t xml:space="preserve">5353788 </w:t>
      </w:r>
      <w:proofErr w:type="spellStart"/>
      <w:r w:rsidR="00E20F5E" w:rsidRPr="0011428D">
        <w:rPr>
          <w:rFonts w:ascii="Arial" w:hAnsi="Arial" w:cs="Arial"/>
        </w:rPr>
        <w:t>Int</w:t>
      </w:r>
      <w:proofErr w:type="spellEnd"/>
      <w:r w:rsidRPr="0011428D">
        <w:rPr>
          <w:rFonts w:ascii="Arial" w:hAnsi="Arial" w:cs="Arial"/>
        </w:rPr>
        <w:t xml:space="preserve"> 65600/65601</w:t>
      </w:r>
    </w:p>
    <w:p w14:paraId="10FD1730" w14:textId="77777777" w:rsidR="00185B53" w:rsidRPr="0011428D" w:rsidRDefault="00185B53" w:rsidP="0011428D">
      <w:pPr>
        <w:rPr>
          <w:rFonts w:ascii="Arial" w:hAnsi="Arial" w:cs="Arial"/>
        </w:rPr>
      </w:pPr>
      <w:r w:rsidRPr="0011428D">
        <w:rPr>
          <w:rFonts w:ascii="Arial" w:hAnsi="Arial" w:cs="Arial"/>
        </w:rPr>
        <w:t>E-Mail: estudiantiles@agro.unc.edu.ar Facebook: Facultad de Ciencias Agropecuarias Instagram: @fcaunc</w:t>
      </w:r>
    </w:p>
    <w:p w14:paraId="586F4109" w14:textId="38BF758E" w:rsidR="00185B53" w:rsidRPr="0011428D" w:rsidRDefault="009C5289" w:rsidP="0011428D">
      <w:pPr>
        <w:rPr>
          <w:rFonts w:ascii="Arial" w:hAnsi="Arial" w:cs="Arial"/>
        </w:rPr>
      </w:pPr>
      <w:r w:rsidRPr="0011428D">
        <w:rPr>
          <w:rFonts w:ascii="Arial" w:hAnsi="Arial" w:cs="Arial"/>
        </w:rPr>
        <w:t>Página 122</w:t>
      </w:r>
    </w:p>
    <w:p w14:paraId="3F1EE3BD" w14:textId="3A705D85" w:rsidR="00185B53" w:rsidRPr="0011428D" w:rsidRDefault="00185B53" w:rsidP="0011428D">
      <w:pPr>
        <w:pStyle w:val="Ttulo1"/>
        <w:rPr>
          <w:rFonts w:ascii="Arial" w:hAnsi="Arial" w:cs="Arial"/>
          <w:sz w:val="22"/>
          <w:szCs w:val="22"/>
        </w:rPr>
      </w:pPr>
      <w:r w:rsidRPr="0011428D">
        <w:rPr>
          <w:rFonts w:ascii="Arial" w:hAnsi="Arial" w:cs="Arial"/>
          <w:sz w:val="22"/>
          <w:szCs w:val="22"/>
        </w:rPr>
        <w:t xml:space="preserve">Diseño </w:t>
      </w:r>
      <w:r w:rsidR="009C5289" w:rsidRPr="0011428D">
        <w:rPr>
          <w:rFonts w:ascii="Arial" w:hAnsi="Arial" w:cs="Arial"/>
          <w:sz w:val="22"/>
          <w:szCs w:val="22"/>
        </w:rPr>
        <w:t>Industrial</w:t>
      </w:r>
    </w:p>
    <w:p w14:paraId="519EFE36" w14:textId="0914EB31" w:rsidR="00185B53" w:rsidRPr="0011428D" w:rsidRDefault="00185B53" w:rsidP="0011428D">
      <w:pPr>
        <w:rPr>
          <w:rFonts w:ascii="Arial" w:hAnsi="Arial" w:cs="Arial"/>
        </w:rPr>
      </w:pPr>
      <w:r w:rsidRPr="0011428D">
        <w:rPr>
          <w:rFonts w:ascii="Arial" w:hAnsi="Arial" w:cs="Arial"/>
        </w:rPr>
        <w:t>Facultad de Arquitectura, Urbanismo y Diseño</w:t>
      </w:r>
    </w:p>
    <w:p w14:paraId="5B8B4145" w14:textId="77777777" w:rsidR="00185B53" w:rsidRPr="0011428D" w:rsidRDefault="00185B53" w:rsidP="0011428D">
      <w:pPr>
        <w:rPr>
          <w:rFonts w:ascii="Arial" w:hAnsi="Arial" w:cs="Arial"/>
        </w:rPr>
      </w:pPr>
      <w:r w:rsidRPr="0011428D">
        <w:rPr>
          <w:rFonts w:ascii="Arial" w:hAnsi="Arial" w:cs="Arial"/>
        </w:rPr>
        <w:t>Lic. en Diseño Industrial - 4 años</w:t>
      </w:r>
    </w:p>
    <w:p w14:paraId="44B4C37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65BADD8E" w14:textId="77777777" w:rsidR="00185B53" w:rsidRPr="0011428D" w:rsidRDefault="00185B53" w:rsidP="0011428D">
      <w:pPr>
        <w:rPr>
          <w:rFonts w:ascii="Arial" w:hAnsi="Arial" w:cs="Arial"/>
        </w:rPr>
      </w:pPr>
      <w:r w:rsidRPr="0011428D">
        <w:rPr>
          <w:rFonts w:ascii="Arial" w:hAnsi="Arial" w:cs="Arial"/>
        </w:rPr>
        <w:t>El Diseño Industrial es una actividad que tiene por objetivo el proyecto, planificación y desarrollo de productos destinados a ser producidos industrialmente, atendiendo a los conceptos tecnológicos propios de la modalidad de producción establecida, optimizando su funcionalidad en relación a sus condiciones de uso y determinando las cualidades formales, estéticas y significativas del universo cultural de la sociedad.</w:t>
      </w:r>
    </w:p>
    <w:p w14:paraId="4CD2751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diseñador/a industrial?</w:t>
      </w:r>
    </w:p>
    <w:p w14:paraId="40E1D6E8" w14:textId="77777777" w:rsidR="00185B53" w:rsidRPr="0011428D" w:rsidRDefault="00185B53" w:rsidP="0011428D">
      <w:pPr>
        <w:rPr>
          <w:rFonts w:ascii="Arial" w:hAnsi="Arial" w:cs="Arial"/>
        </w:rPr>
      </w:pPr>
      <w:r w:rsidRPr="0011428D">
        <w:rPr>
          <w:rFonts w:ascii="Arial" w:hAnsi="Arial" w:cs="Arial"/>
        </w:rPr>
        <w:t>El título de Diseñador/a Industrial habilita al profesional para actuar en los siguientes campos:</w:t>
      </w:r>
    </w:p>
    <w:p w14:paraId="32FE51E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Diseñar productos, sistemas de bienes, servicios y experiencias de uso, centrados en las personas, en el marco de un desarrollo sostenible.</w:t>
      </w:r>
    </w:p>
    <w:p w14:paraId="6199F485" w14:textId="4843D6C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Ofrecer a diversos ámbitos organizacionales, servicios de diseño, que incluyan la creación y/o reformulación de productos, sistemas de bienes, servicios y experiencias de uso, los cuales pueden derivar en </w:t>
      </w:r>
      <w:r w:rsidR="00E20F5E" w:rsidRPr="0011428D">
        <w:rPr>
          <w:rFonts w:ascii="Arial" w:hAnsi="Arial" w:cs="Arial"/>
        </w:rPr>
        <w:t>asesorías</w:t>
      </w:r>
      <w:r w:rsidRPr="0011428D">
        <w:rPr>
          <w:rFonts w:ascii="Arial" w:hAnsi="Arial" w:cs="Arial"/>
        </w:rPr>
        <w:t>, auditorias y peritajes.</w:t>
      </w:r>
    </w:p>
    <w:p w14:paraId="6A468315" w14:textId="62659E2A"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Articular factores ambientales, socioculturales, económicos, normativos y organizacionales que intervienen en el </w:t>
      </w:r>
      <w:r w:rsidR="00E20F5E" w:rsidRPr="0011428D">
        <w:rPr>
          <w:rFonts w:ascii="Arial" w:hAnsi="Arial" w:cs="Arial"/>
        </w:rPr>
        <w:t>diseño, desarrollo</w:t>
      </w:r>
      <w:r w:rsidRPr="0011428D">
        <w:rPr>
          <w:rFonts w:ascii="Arial" w:hAnsi="Arial" w:cs="Arial"/>
        </w:rPr>
        <w:t>, producción y postproducción de productos, sistemas de productos, servicios y experiencias centrados en las personas.</w:t>
      </w:r>
    </w:p>
    <w:p w14:paraId="2E1FA4A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Desarrollar procesos de investigación del campo disciplinar del diseño industrial en diversos</w:t>
      </w:r>
    </w:p>
    <w:p w14:paraId="0EFB92D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ámbitos organizacionales.</w:t>
      </w:r>
    </w:p>
    <w:p w14:paraId="643C766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Trabajar de manera colaborativa e integrada en diversos ámbitos organizacionales, gestionando la toma de decisiones relativas al proceso de diseño, en cualquiera de sus etapas.</w:t>
      </w:r>
    </w:p>
    <w:p w14:paraId="2D676F69" w14:textId="77777777" w:rsidR="00185B53" w:rsidRPr="0011428D" w:rsidRDefault="00185B53" w:rsidP="0011428D">
      <w:pPr>
        <w:rPr>
          <w:rFonts w:ascii="Arial" w:hAnsi="Arial" w:cs="Arial"/>
        </w:rPr>
      </w:pPr>
      <w:r w:rsidRPr="0011428D">
        <w:rPr>
          <w:rFonts w:ascii="Arial" w:hAnsi="Arial" w:cs="Arial"/>
        </w:rPr>
        <w:lastRenderedPageBreak/>
        <w:t>El/La Diseñador/a Industrial está capacitado para realizar el proyecto de un producto-objeto de uso, y entrenado para resolver, interpretar y reformular los problemas del medio al que pertenece con el fin de producir el programa de un nuevo producto o modificar uno existente; armonizando los factores sociales, culturales, económicos y empresarios presentes en la programación, producción, distribución y evaluación de los mismos.</w:t>
      </w:r>
    </w:p>
    <w:p w14:paraId="01D4172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408937DE" w14:textId="77777777" w:rsidR="00185B53" w:rsidRPr="0011428D" w:rsidRDefault="00185B53" w:rsidP="0011428D">
      <w:pPr>
        <w:rPr>
          <w:rFonts w:ascii="Arial" w:hAnsi="Arial" w:cs="Arial"/>
        </w:rPr>
      </w:pPr>
      <w:r w:rsidRPr="0011428D">
        <w:rPr>
          <w:rFonts w:ascii="Arial" w:hAnsi="Arial" w:cs="Arial"/>
        </w:rPr>
        <w:t>El/La Diseñador/a Industrial puede desempeñarse como:</w:t>
      </w:r>
    </w:p>
    <w:p w14:paraId="53DCEDE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Diseñador/a independiente, individualmente o formando equipo con otros profesionales.</w:t>
      </w:r>
    </w:p>
    <w:p w14:paraId="5D9FB8E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Diseñador/a en relación de dependencia, en empresas industriales públicas o privadas.</w:t>
      </w:r>
    </w:p>
    <w:p w14:paraId="5385EED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Investigador/a de productos de avanzada.</w:t>
      </w:r>
    </w:p>
    <w:p w14:paraId="5428249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Docente universitario, terciario, secundario.</w:t>
      </w:r>
    </w:p>
    <w:p w14:paraId="23108C1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 sobre proyectos y producción en el campo privado y público.</w:t>
      </w:r>
    </w:p>
    <w:p w14:paraId="745B867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76421DFA" w14:textId="77777777" w:rsidR="00185B53" w:rsidRPr="0011428D" w:rsidRDefault="00185B53" w:rsidP="0011428D">
      <w:pPr>
        <w:rPr>
          <w:rFonts w:ascii="Arial" w:hAnsi="Arial" w:cs="Arial"/>
        </w:rPr>
      </w:pPr>
      <w:r w:rsidRPr="0011428D">
        <w:rPr>
          <w:rFonts w:ascii="Arial" w:hAnsi="Arial" w:cs="Arial"/>
        </w:rPr>
        <w:t>Favorecen el desarrollo de los estudios una buena disposición para el dibujo y las actividades manuales que le permitirá al estudiante alcanzar el dominio necesario para expresar los contenidos teóricos en lenguaje gráfico, modelos y maquetas. También son propicias para el desempeño profesional la imaginación y concentración al trabajo, así como, la creatividad, pragmatismo y raciocinio para el planteo y resolución de problemas.</w:t>
      </w:r>
    </w:p>
    <w:p w14:paraId="6184FA2D" w14:textId="161AF510" w:rsidR="00185B53" w:rsidRPr="0011428D" w:rsidRDefault="009C5289" w:rsidP="0011428D">
      <w:pPr>
        <w:rPr>
          <w:rFonts w:ascii="Arial" w:hAnsi="Arial" w:cs="Arial"/>
        </w:rPr>
      </w:pPr>
      <w:r w:rsidRPr="0011428D">
        <w:rPr>
          <w:rFonts w:ascii="Arial" w:hAnsi="Arial" w:cs="Arial"/>
        </w:rPr>
        <w:t>Página 123</w:t>
      </w:r>
    </w:p>
    <w:p w14:paraId="457E820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214E9BFC"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y en redes oficiales FAUD, a partir del mes de noviembre.</w:t>
      </w:r>
    </w:p>
    <w:p w14:paraId="5FC2E5C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52F66F04" w14:textId="77777777" w:rsidR="00185B53" w:rsidRPr="0011428D" w:rsidRDefault="00185B53" w:rsidP="0011428D">
      <w:pPr>
        <w:rPr>
          <w:rFonts w:ascii="Arial" w:hAnsi="Arial" w:cs="Arial"/>
        </w:rPr>
      </w:pPr>
      <w:r w:rsidRPr="0011428D">
        <w:rPr>
          <w:rFonts w:ascii="Arial" w:hAnsi="Arial" w:cs="Arial"/>
        </w:rPr>
        <w:t>El Ciclo Introductorio constituye el primer tramo de la carrera de Diseño Industrial. El ingreso ya no contempla un curso de nivelación previo al comienzo de la carrera.</w:t>
      </w:r>
    </w:p>
    <w:p w14:paraId="530DD73A" w14:textId="77777777" w:rsidR="00185B53" w:rsidRPr="0011428D" w:rsidRDefault="00185B53" w:rsidP="0011428D">
      <w:pPr>
        <w:rPr>
          <w:rFonts w:ascii="Arial" w:hAnsi="Arial" w:cs="Arial"/>
        </w:rPr>
      </w:pPr>
      <w:r w:rsidRPr="0011428D">
        <w:rPr>
          <w:rFonts w:ascii="Arial" w:hAnsi="Arial" w:cs="Arial"/>
        </w:rPr>
        <w:t>Una vez finalizado el período de inscripciones, los/as ingresantes deberán completar un material de aprestamiento, diseñado para acompañar el ingreso a la vida universitaria y facilitar la incorporación a las dinámicas propias de la carrera. El Ciclo Introductorio comienza en el mes de febrero. Está integrado por los siguientes espacios curriculares: Sistemas de Representación, Ciencias Básicas (Física y Matemática) e Introducción a la Cultura Proyectual.</w:t>
      </w:r>
    </w:p>
    <w:p w14:paraId="158C80E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4A398079" w14:textId="77777777" w:rsidR="00185B53" w:rsidRPr="0011428D" w:rsidRDefault="00185B53" w:rsidP="0011428D">
      <w:pPr>
        <w:rPr>
          <w:rFonts w:ascii="Arial" w:hAnsi="Arial" w:cs="Arial"/>
        </w:rPr>
      </w:pPr>
      <w:r w:rsidRPr="0011428D">
        <w:rPr>
          <w:rFonts w:ascii="Arial" w:hAnsi="Arial" w:cs="Arial"/>
        </w:rPr>
        <w:t>PRIMER AÑO CICLO NIVELACIÓN</w:t>
      </w:r>
    </w:p>
    <w:p w14:paraId="1B026D0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y Matemática Aplicada al Diseño Industrial</w:t>
      </w:r>
    </w:p>
    <w:p w14:paraId="471DCC4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Sistemas de Representación</w:t>
      </w:r>
    </w:p>
    <w:p w14:paraId="5D31DF9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Cultura Proyectual</w:t>
      </w:r>
    </w:p>
    <w:p w14:paraId="5D5B4EA3" w14:textId="77777777" w:rsidR="00185B53" w:rsidRPr="0011428D" w:rsidRDefault="00185B53" w:rsidP="0011428D">
      <w:pPr>
        <w:rPr>
          <w:rFonts w:ascii="Arial" w:hAnsi="Arial" w:cs="Arial"/>
        </w:rPr>
      </w:pPr>
      <w:r w:rsidRPr="0011428D">
        <w:rPr>
          <w:rFonts w:ascii="Arial" w:hAnsi="Arial" w:cs="Arial"/>
        </w:rPr>
        <w:t>SEGUNDO CUATRIMESTRE</w:t>
      </w:r>
    </w:p>
    <w:p w14:paraId="12E4B88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al Proceso de Diseño</w:t>
      </w:r>
    </w:p>
    <w:p w14:paraId="6B88E44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y Análisis de la Cultura Proyectual</w:t>
      </w:r>
    </w:p>
    <w:p w14:paraId="7DAB00BC"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Fundamentos de la Materialización</w:t>
      </w:r>
    </w:p>
    <w:p w14:paraId="2448374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Lógica de la Forma</w:t>
      </w:r>
    </w:p>
    <w:p w14:paraId="56786D80" w14:textId="77777777" w:rsidR="00185B53" w:rsidRPr="0011428D" w:rsidRDefault="00185B53" w:rsidP="0011428D">
      <w:pPr>
        <w:rPr>
          <w:rFonts w:ascii="Arial" w:hAnsi="Arial" w:cs="Arial"/>
        </w:rPr>
      </w:pPr>
      <w:r w:rsidRPr="0011428D">
        <w:rPr>
          <w:rFonts w:ascii="Arial" w:hAnsi="Arial" w:cs="Arial"/>
        </w:rPr>
        <w:t>SEGUNDO AÑO</w:t>
      </w:r>
    </w:p>
    <w:p w14:paraId="650DA130" w14:textId="77777777" w:rsidR="00185B53" w:rsidRPr="0011428D" w:rsidRDefault="00185B53" w:rsidP="0011428D">
      <w:pPr>
        <w:rPr>
          <w:rFonts w:ascii="Arial" w:hAnsi="Arial" w:cs="Arial"/>
        </w:rPr>
      </w:pPr>
      <w:r w:rsidRPr="0011428D">
        <w:rPr>
          <w:rFonts w:ascii="Arial" w:hAnsi="Arial" w:cs="Arial"/>
        </w:rPr>
        <w:t>PRIMER CUATRIMESTRE</w:t>
      </w:r>
    </w:p>
    <w:p w14:paraId="56EDA40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al Diseño de Producto</w:t>
      </w:r>
    </w:p>
    <w:p w14:paraId="75B96D9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Morfología</w:t>
      </w:r>
    </w:p>
    <w:p w14:paraId="65AF032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Argumentativa del Proyecto</w:t>
      </w:r>
    </w:p>
    <w:p w14:paraId="0619481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Representación</w:t>
      </w:r>
    </w:p>
    <w:p w14:paraId="12EF4811" w14:textId="77777777" w:rsidR="00185B53" w:rsidRPr="0011428D" w:rsidRDefault="00185B53" w:rsidP="0011428D">
      <w:pPr>
        <w:rPr>
          <w:rFonts w:ascii="Arial" w:hAnsi="Arial" w:cs="Arial"/>
        </w:rPr>
      </w:pPr>
      <w:r w:rsidRPr="0011428D">
        <w:rPr>
          <w:rFonts w:ascii="Arial" w:hAnsi="Arial" w:cs="Arial"/>
        </w:rPr>
        <w:t>SEGUNDO CUATRIMESTRE</w:t>
      </w:r>
    </w:p>
    <w:p w14:paraId="00AC600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de Producto</w:t>
      </w:r>
    </w:p>
    <w:p w14:paraId="6FEC108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Materialización, estandarización y detalle.</w:t>
      </w:r>
    </w:p>
    <w:p w14:paraId="4E43092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Ergonomía y Diseño</w:t>
      </w:r>
    </w:p>
    <w:p w14:paraId="7CC2D0C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Representación Avanzada</w:t>
      </w:r>
    </w:p>
    <w:p w14:paraId="34E2CF93" w14:textId="20C9827F" w:rsidR="00185B53" w:rsidRPr="0011428D" w:rsidRDefault="00185B53" w:rsidP="0011428D">
      <w:pPr>
        <w:rPr>
          <w:rFonts w:ascii="Arial" w:hAnsi="Arial" w:cs="Arial"/>
        </w:rPr>
      </w:pPr>
      <w:r w:rsidRPr="0011428D">
        <w:rPr>
          <w:rFonts w:ascii="Arial" w:hAnsi="Arial" w:cs="Arial"/>
        </w:rPr>
        <w:t>TERCER AÑO</w:t>
      </w:r>
    </w:p>
    <w:p w14:paraId="7C41F8AA" w14:textId="77777777" w:rsidR="00185B53" w:rsidRPr="0011428D" w:rsidRDefault="00185B53" w:rsidP="0011428D">
      <w:pPr>
        <w:rPr>
          <w:rFonts w:ascii="Arial" w:hAnsi="Arial" w:cs="Arial"/>
        </w:rPr>
      </w:pPr>
      <w:r w:rsidRPr="0011428D">
        <w:rPr>
          <w:rFonts w:ascii="Arial" w:hAnsi="Arial" w:cs="Arial"/>
        </w:rPr>
        <w:t>PRIMER CUATRIMESTRE</w:t>
      </w:r>
    </w:p>
    <w:p w14:paraId="09ED8FC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de Producto Sistémico</w:t>
      </w:r>
    </w:p>
    <w:p w14:paraId="79B1FFF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Ergonomía y Procesos</w:t>
      </w:r>
    </w:p>
    <w:p w14:paraId="3CB485E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Semiótica de la Forma</w:t>
      </w:r>
    </w:p>
    <w:p w14:paraId="7483037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Investigación y Crítica del Proyecto</w:t>
      </w:r>
    </w:p>
    <w:p w14:paraId="61286CFA" w14:textId="77777777" w:rsidR="00185B53" w:rsidRPr="0011428D" w:rsidRDefault="00185B53" w:rsidP="0011428D">
      <w:pPr>
        <w:rPr>
          <w:rFonts w:ascii="Arial" w:hAnsi="Arial" w:cs="Arial"/>
        </w:rPr>
      </w:pPr>
      <w:r w:rsidRPr="0011428D">
        <w:rPr>
          <w:rFonts w:ascii="Arial" w:hAnsi="Arial" w:cs="Arial"/>
        </w:rPr>
        <w:t>SEGUNDO CUATRIMESTRE</w:t>
      </w:r>
    </w:p>
    <w:p w14:paraId="66E9AC2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y Desarrollo de Producto Sistémico</w:t>
      </w:r>
    </w:p>
    <w:p w14:paraId="2D7D4AC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Tecnologías de Sistemas Complejos</w:t>
      </w:r>
    </w:p>
    <w:p w14:paraId="3AA97CA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 I</w:t>
      </w:r>
    </w:p>
    <w:p w14:paraId="131F981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y Marketing</w:t>
      </w:r>
    </w:p>
    <w:p w14:paraId="72830E2A" w14:textId="77777777" w:rsidR="00185B53" w:rsidRPr="0011428D" w:rsidRDefault="00185B53" w:rsidP="0011428D">
      <w:pPr>
        <w:rPr>
          <w:rFonts w:ascii="Arial" w:hAnsi="Arial" w:cs="Arial"/>
        </w:rPr>
      </w:pPr>
      <w:r w:rsidRPr="0011428D">
        <w:rPr>
          <w:rFonts w:ascii="Arial" w:hAnsi="Arial" w:cs="Arial"/>
        </w:rPr>
        <w:t>CUARTO AÑO</w:t>
      </w:r>
    </w:p>
    <w:p w14:paraId="28C355A0" w14:textId="77777777" w:rsidR="00185B53" w:rsidRPr="0011428D" w:rsidRDefault="00185B53" w:rsidP="0011428D">
      <w:pPr>
        <w:rPr>
          <w:rFonts w:ascii="Arial" w:hAnsi="Arial" w:cs="Arial"/>
        </w:rPr>
      </w:pPr>
      <w:r w:rsidRPr="0011428D">
        <w:rPr>
          <w:rFonts w:ascii="Arial" w:hAnsi="Arial" w:cs="Arial"/>
        </w:rPr>
        <w:t>PRIMER CUATRIMESTRE</w:t>
      </w:r>
    </w:p>
    <w:p w14:paraId="68B8920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Legislación en Diseño Industrial</w:t>
      </w:r>
    </w:p>
    <w:p w14:paraId="0BC7B5A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 II</w:t>
      </w:r>
    </w:p>
    <w:p w14:paraId="07913CC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Tecnológica Estratégica</w:t>
      </w:r>
    </w:p>
    <w:p w14:paraId="69D4BDEF" w14:textId="77777777" w:rsidR="00185B53" w:rsidRPr="0011428D" w:rsidRDefault="00185B53" w:rsidP="0011428D">
      <w:pPr>
        <w:rPr>
          <w:rFonts w:ascii="Arial" w:hAnsi="Arial" w:cs="Arial"/>
        </w:rPr>
      </w:pPr>
      <w:r w:rsidRPr="0011428D">
        <w:rPr>
          <w:rFonts w:ascii="Arial" w:hAnsi="Arial" w:cs="Arial"/>
        </w:rPr>
        <w:t>ANUAL</w:t>
      </w:r>
    </w:p>
    <w:p w14:paraId="2187636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Proyecto Integrador de Diseño industrial</w:t>
      </w:r>
    </w:p>
    <w:p w14:paraId="61FD174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w:t>
      </w:r>
    </w:p>
    <w:p w14:paraId="02FADA99" w14:textId="4229813D" w:rsidR="00185B53" w:rsidRPr="0011428D" w:rsidRDefault="009C5289" w:rsidP="0011428D">
      <w:pPr>
        <w:pStyle w:val="Ttulo2"/>
        <w:rPr>
          <w:rFonts w:ascii="Arial" w:hAnsi="Arial" w:cs="Arial"/>
          <w:sz w:val="22"/>
          <w:szCs w:val="22"/>
        </w:rPr>
      </w:pPr>
      <w:r w:rsidRPr="0011428D">
        <w:rPr>
          <w:rFonts w:ascii="Arial" w:hAnsi="Arial" w:cs="Arial"/>
          <w:sz w:val="22"/>
          <w:szCs w:val="22"/>
        </w:rPr>
        <w:lastRenderedPageBreak/>
        <w:t>Más</w:t>
      </w:r>
      <w:r w:rsidR="00185B53" w:rsidRPr="0011428D">
        <w:rPr>
          <w:rFonts w:ascii="Arial" w:hAnsi="Arial" w:cs="Arial"/>
          <w:sz w:val="22"/>
          <w:szCs w:val="22"/>
        </w:rPr>
        <w:t xml:space="preserve"> </w:t>
      </w:r>
      <w:r w:rsidRPr="0011428D">
        <w:rPr>
          <w:rFonts w:ascii="Arial" w:hAnsi="Arial" w:cs="Arial"/>
          <w:sz w:val="22"/>
          <w:szCs w:val="22"/>
        </w:rPr>
        <w:t>información</w:t>
      </w:r>
    </w:p>
    <w:p w14:paraId="72408770" w14:textId="77777777" w:rsidR="00185B53" w:rsidRPr="0011428D" w:rsidRDefault="00185B53" w:rsidP="0011428D">
      <w:pPr>
        <w:rPr>
          <w:rFonts w:ascii="Arial" w:hAnsi="Arial" w:cs="Arial"/>
        </w:rPr>
      </w:pPr>
      <w:r w:rsidRPr="0011428D">
        <w:rPr>
          <w:rFonts w:ascii="Arial" w:hAnsi="Arial" w:cs="Arial"/>
        </w:rPr>
        <w:t>Dirección: Av. Haya de la Torre s/n - Ciudad Universitaria</w:t>
      </w:r>
    </w:p>
    <w:p w14:paraId="3098C98D" w14:textId="77777777" w:rsidR="00185B53" w:rsidRPr="0011428D" w:rsidRDefault="00185B53" w:rsidP="0011428D">
      <w:pPr>
        <w:rPr>
          <w:rFonts w:ascii="Arial" w:hAnsi="Arial" w:cs="Arial"/>
        </w:rPr>
      </w:pPr>
      <w:r w:rsidRPr="0011428D">
        <w:rPr>
          <w:rFonts w:ascii="Arial" w:hAnsi="Arial" w:cs="Arial"/>
        </w:rPr>
        <w:t xml:space="preserve">Teléfono: (0351) 5353640 </w:t>
      </w:r>
      <w:proofErr w:type="spellStart"/>
      <w:r w:rsidRPr="0011428D">
        <w:rPr>
          <w:rFonts w:ascii="Arial" w:hAnsi="Arial" w:cs="Arial"/>
        </w:rPr>
        <w:t>Int</w:t>
      </w:r>
      <w:proofErr w:type="spellEnd"/>
      <w:r w:rsidRPr="0011428D">
        <w:rPr>
          <w:rFonts w:ascii="Arial" w:hAnsi="Arial" w:cs="Arial"/>
        </w:rPr>
        <w:t>. 2</w:t>
      </w:r>
    </w:p>
    <w:p w14:paraId="7078F56B" w14:textId="77777777" w:rsidR="00185B53" w:rsidRPr="0011428D" w:rsidRDefault="00185B53" w:rsidP="0011428D">
      <w:pPr>
        <w:rPr>
          <w:rFonts w:ascii="Arial" w:hAnsi="Arial" w:cs="Arial"/>
        </w:rPr>
      </w:pPr>
      <w:r w:rsidRPr="0011428D">
        <w:rPr>
          <w:rFonts w:ascii="Arial" w:hAnsi="Arial" w:cs="Arial"/>
        </w:rPr>
        <w:t>E-mail:  asuntosestudiantiles@faud.unc.edu.ar</w:t>
      </w:r>
    </w:p>
    <w:p w14:paraId="6B6C09D9" w14:textId="77777777" w:rsidR="00185B53" w:rsidRPr="0011428D" w:rsidRDefault="00185B53" w:rsidP="0011428D">
      <w:pPr>
        <w:rPr>
          <w:rFonts w:ascii="Arial" w:hAnsi="Arial" w:cs="Arial"/>
        </w:rPr>
      </w:pPr>
      <w:r w:rsidRPr="0011428D">
        <w:rPr>
          <w:rFonts w:ascii="Arial" w:hAnsi="Arial" w:cs="Arial"/>
        </w:rPr>
        <w:t>Facebook: Facultad de Diseño y Arquitectura - UNC</w:t>
      </w:r>
    </w:p>
    <w:p w14:paraId="2AC2ACF7" w14:textId="77777777" w:rsidR="00185B53" w:rsidRPr="0011428D" w:rsidRDefault="00185B53" w:rsidP="0011428D">
      <w:pPr>
        <w:rPr>
          <w:rFonts w:ascii="Arial" w:hAnsi="Arial" w:cs="Arial"/>
        </w:rPr>
      </w:pPr>
      <w:r w:rsidRPr="0011428D">
        <w:rPr>
          <w:rFonts w:ascii="Arial" w:hAnsi="Arial" w:cs="Arial"/>
        </w:rPr>
        <w:t>Instagram: @faudunc</w:t>
      </w:r>
    </w:p>
    <w:p w14:paraId="09723F33" w14:textId="4D2C5831" w:rsidR="00185B53" w:rsidRPr="0011428D" w:rsidRDefault="009C5289" w:rsidP="0011428D">
      <w:pPr>
        <w:rPr>
          <w:rFonts w:ascii="Arial" w:hAnsi="Arial" w:cs="Arial"/>
        </w:rPr>
      </w:pPr>
      <w:r w:rsidRPr="0011428D">
        <w:rPr>
          <w:rFonts w:ascii="Arial" w:hAnsi="Arial" w:cs="Arial"/>
        </w:rPr>
        <w:t>Página 124</w:t>
      </w:r>
    </w:p>
    <w:p w14:paraId="7EEF353B" w14:textId="6E2E22E0" w:rsidR="00185B53" w:rsidRPr="0011428D" w:rsidRDefault="009C5289" w:rsidP="0011428D">
      <w:pPr>
        <w:pStyle w:val="Ttulo1"/>
        <w:rPr>
          <w:rFonts w:ascii="Arial" w:hAnsi="Arial" w:cs="Arial"/>
          <w:sz w:val="22"/>
          <w:szCs w:val="22"/>
        </w:rPr>
      </w:pPr>
      <w:r w:rsidRPr="0011428D">
        <w:rPr>
          <w:rFonts w:ascii="Arial" w:hAnsi="Arial" w:cs="Arial"/>
          <w:sz w:val="22"/>
          <w:szCs w:val="22"/>
        </w:rPr>
        <w:t>Economía</w:t>
      </w:r>
    </w:p>
    <w:p w14:paraId="7DCAC426" w14:textId="0ECCFD71" w:rsidR="00185B53" w:rsidRPr="0011428D" w:rsidRDefault="00185B53" w:rsidP="0011428D">
      <w:pPr>
        <w:rPr>
          <w:rFonts w:ascii="Arial" w:hAnsi="Arial" w:cs="Arial"/>
        </w:rPr>
      </w:pPr>
      <w:r w:rsidRPr="0011428D">
        <w:rPr>
          <w:rFonts w:ascii="Arial" w:hAnsi="Arial" w:cs="Arial"/>
        </w:rPr>
        <w:t>Facultad de Ciencias Económicas</w:t>
      </w:r>
    </w:p>
    <w:p w14:paraId="66D3EAE0" w14:textId="77777777" w:rsidR="00185B53" w:rsidRPr="0011428D" w:rsidRDefault="00185B53" w:rsidP="0011428D">
      <w:pPr>
        <w:rPr>
          <w:rFonts w:ascii="Arial" w:hAnsi="Arial" w:cs="Arial"/>
        </w:rPr>
      </w:pPr>
      <w:r w:rsidRPr="0011428D">
        <w:rPr>
          <w:rFonts w:ascii="Arial" w:hAnsi="Arial" w:cs="Arial"/>
        </w:rPr>
        <w:t>Licenciatura en Economía - 5 años y Trabajo Final</w:t>
      </w:r>
    </w:p>
    <w:p w14:paraId="6608A6F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74FA530E" w14:textId="77777777" w:rsidR="00185B53" w:rsidRPr="0011428D" w:rsidRDefault="00185B53" w:rsidP="0011428D">
      <w:pPr>
        <w:rPr>
          <w:rFonts w:ascii="Arial" w:hAnsi="Arial" w:cs="Arial"/>
        </w:rPr>
      </w:pPr>
      <w:r w:rsidRPr="0011428D">
        <w:rPr>
          <w:rFonts w:ascii="Arial" w:hAnsi="Arial" w:cs="Arial"/>
        </w:rPr>
        <w:t>La Licenciatura en Economía propone la formación en la comprensión y el análisis del funcionamiento de las variables económicas a nivel local, nacional e internacional.</w:t>
      </w:r>
    </w:p>
    <w:p w14:paraId="3F4D88F6" w14:textId="77777777" w:rsidR="00185B53" w:rsidRPr="0011428D" w:rsidRDefault="00185B53" w:rsidP="0011428D">
      <w:pPr>
        <w:rPr>
          <w:rFonts w:ascii="Arial" w:hAnsi="Arial" w:cs="Arial"/>
        </w:rPr>
      </w:pPr>
      <w:r w:rsidRPr="0011428D">
        <w:rPr>
          <w:rFonts w:ascii="Arial" w:hAnsi="Arial" w:cs="Arial"/>
        </w:rPr>
        <w:t>La propuesta de formación de esta licenciatura abarca desde los fundamentos de la teoría económica, tanto en términos micro como macroeconómicos, hasta áreas especializadas como la econometría, las finanzas públicas y la economía internacional.</w:t>
      </w:r>
    </w:p>
    <w:p w14:paraId="46BB643F" w14:textId="77777777" w:rsidR="00185B53" w:rsidRPr="0011428D" w:rsidRDefault="00185B53" w:rsidP="0011428D">
      <w:pPr>
        <w:rPr>
          <w:rFonts w:ascii="Arial" w:hAnsi="Arial" w:cs="Arial"/>
        </w:rPr>
      </w:pPr>
      <w:r w:rsidRPr="0011428D">
        <w:rPr>
          <w:rFonts w:ascii="Arial" w:hAnsi="Arial" w:cs="Arial"/>
        </w:rPr>
        <w:t>El quehacer de los/las Economistas es esencial en cualquier organización, al dedicarse al análisis de datos económicos, la elaboración de pronósticos, la evaluación de políticas públicas y la consultoría económica. Su campo de acción incluye el sector público, privado, organizaciones internacionales, organismos multilaterales, tercer sector y centros de investigación.</w:t>
      </w:r>
    </w:p>
    <w:p w14:paraId="3CDA524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Licenciado/a en Economía?</w:t>
      </w:r>
    </w:p>
    <w:p w14:paraId="1E930BC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en entidades privadas o públicas en la definición de misiones, políticas y estrategias económico-financieras.</w:t>
      </w:r>
    </w:p>
    <w:p w14:paraId="0173E66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Diseñar, implantar, controlar y evaluar los modelos de producción de información </w:t>
      </w:r>
      <w:proofErr w:type="spellStart"/>
      <w:r w:rsidRPr="0011428D">
        <w:rPr>
          <w:rFonts w:ascii="Arial" w:hAnsi="Arial" w:cs="Arial"/>
        </w:rPr>
        <w:t>micro-macroeconómica</w:t>
      </w:r>
      <w:proofErr w:type="spellEnd"/>
      <w:r w:rsidRPr="0011428D">
        <w:rPr>
          <w:rFonts w:ascii="Arial" w:hAnsi="Arial" w:cs="Arial"/>
        </w:rPr>
        <w:t xml:space="preserve"> en dichas entidades.</w:t>
      </w:r>
    </w:p>
    <w:p w14:paraId="1DA3C82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Organizar y supervisar áreas de gestión económica.</w:t>
      </w:r>
    </w:p>
    <w:p w14:paraId="2F41773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Analizar la información, tanto la interna como la externa a la entidad, generando pronósticos de variables y escenarios, de alta utilidad para la toma de decisiones.</w:t>
      </w:r>
    </w:p>
    <w:p w14:paraId="34489F6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sobre mercados de capitales.</w:t>
      </w:r>
    </w:p>
    <w:p w14:paraId="6118380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Intervenir en los aspectos económicos de la constitución, transferencia, fusión, escisión, disolución y liquidación de entidades civiles y comerciales.</w:t>
      </w:r>
    </w:p>
    <w:p w14:paraId="52A276D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estudios sobre la estructura y funcionamiento de los diversos mercados de la economía: de bienes y servicios, de factores productivos y financieros, en el contexto nacional e internacional.</w:t>
      </w:r>
    </w:p>
    <w:p w14:paraId="0A130DF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análisis y pronósticos de la coyuntura económica global, regional y sectorial.</w:t>
      </w:r>
    </w:p>
    <w:p w14:paraId="180AD15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el diseño e instrumentación de políticas económicas coyunturales y de crecimiento y desarrollo, de alcance global, sectorial y regional.</w:t>
      </w:r>
    </w:p>
    <w:p w14:paraId="3214DF48"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Realizar estudios metodológicos y estimaciones, cálculo y análisis del producto global, regional y sectorial.</w:t>
      </w:r>
    </w:p>
    <w:p w14:paraId="10FB969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Elaborar estudios y evaluaciones económicas sobre la economía nacional y la integración internacional.</w:t>
      </w:r>
    </w:p>
    <w:p w14:paraId="1ECC1A4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estudios y análisis de sectores productores de bienes públicos o meritorios: Educación, Salud, Ocupación, Previsión Social y Justicia.</w:t>
      </w:r>
    </w:p>
    <w:p w14:paraId="171A162E" w14:textId="28FE2742" w:rsidR="00185B53" w:rsidRPr="0011428D" w:rsidRDefault="009C5289" w:rsidP="0011428D">
      <w:pPr>
        <w:rPr>
          <w:rFonts w:ascii="Arial" w:hAnsi="Arial" w:cs="Arial"/>
        </w:rPr>
      </w:pPr>
      <w:r w:rsidRPr="0011428D">
        <w:rPr>
          <w:rFonts w:ascii="Arial" w:hAnsi="Arial" w:cs="Arial"/>
        </w:rPr>
        <w:t>Página 125</w:t>
      </w:r>
    </w:p>
    <w:p w14:paraId="5ED18F2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Analizar la eficiencia asignativa y los aspectos distributivos de la economía nacional surgidos de los mercados y sectores productores de bienes públicos y meritorios.</w:t>
      </w:r>
    </w:p>
    <w:p w14:paraId="043A06D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Analizar y realizar estudios sobre la estructura impositiva y de gastos públicos de las diversas jurisdicciones políticas, y evaluar la estructura, la solvencia y la liquidez del estado.</w:t>
      </w:r>
    </w:p>
    <w:p w14:paraId="4BCE273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en el proceso de difusión de la ciencia económica y del desarrollo del conocimiento básico desde el ámbito académico y de investigación.</w:t>
      </w:r>
    </w:p>
    <w:p w14:paraId="06B8D09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7B26579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Investigador/a en las áreas que le competen.</w:t>
      </w:r>
    </w:p>
    <w:p w14:paraId="49CEC5F2" w14:textId="7DD3988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 y/o consultor/a en temas de micro y macroeconomía en los ámbitos público, privado, en ONG,</w:t>
      </w:r>
      <w:r w:rsidR="009C5289" w:rsidRPr="0011428D">
        <w:rPr>
          <w:rFonts w:ascii="Arial" w:hAnsi="Arial" w:cs="Arial"/>
        </w:rPr>
        <w:t xml:space="preserve"> </w:t>
      </w:r>
      <w:r w:rsidRPr="0011428D">
        <w:rPr>
          <w:rFonts w:ascii="Arial" w:hAnsi="Arial" w:cs="Arial"/>
        </w:rPr>
        <w:t>cooperativas y diversas organizaciones de la economía social.</w:t>
      </w:r>
    </w:p>
    <w:p w14:paraId="1C8CBC7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Analista de políticas sectoriales y globales.</w:t>
      </w:r>
    </w:p>
    <w:p w14:paraId="5E26FC1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Perito/a en su materia en el ámbito judicial.</w:t>
      </w:r>
    </w:p>
    <w:p w14:paraId="3E13C27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171895CB" w14:textId="77777777" w:rsidR="00185B53" w:rsidRPr="0011428D" w:rsidRDefault="00185B53" w:rsidP="0011428D">
      <w:pPr>
        <w:rPr>
          <w:rFonts w:ascii="Arial" w:hAnsi="Arial" w:cs="Arial"/>
        </w:rPr>
      </w:pPr>
      <w:r w:rsidRPr="0011428D">
        <w:rPr>
          <w:rFonts w:ascii="Arial" w:hAnsi="Arial" w:cs="Arial"/>
        </w:rPr>
        <w:t>Ayuda a la realización de la carrera contar con una fuerte inclinación y habilidad en el manejo de números, disposición hacia el análisis, sistematización y evaluación de información, interés por la investigación y comprensión de los fenómenos sociales, una buena disposición hacia el estudio y la formación permanente.</w:t>
      </w:r>
    </w:p>
    <w:p w14:paraId="55A7455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0D1CAF2B"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www.eco.unc.edu.ar</w:t>
      </w:r>
    </w:p>
    <w:p w14:paraId="54BC6BE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5B84CB1F" w14:textId="77777777" w:rsidR="00185B53" w:rsidRPr="0011428D" w:rsidRDefault="00185B53" w:rsidP="0011428D">
      <w:pPr>
        <w:rPr>
          <w:rFonts w:ascii="Arial" w:hAnsi="Arial" w:cs="Arial"/>
        </w:rPr>
      </w:pPr>
      <w:r w:rsidRPr="0011428D">
        <w:rPr>
          <w:rFonts w:ascii="Arial" w:hAnsi="Arial" w:cs="Arial"/>
        </w:rPr>
        <w:t>El Ciclo de Nivelación tiene como objetivo nivelar los conocimientos adquiridos en la escuela secundaria. El mismo está compuesto por tres materias: Introducción a la Matemática, Introducción a la Contabilidad e Introducción a los Estudios Universitarios y a la Economía (</w:t>
      </w:r>
      <w:proofErr w:type="spellStart"/>
      <w:r w:rsidRPr="0011428D">
        <w:rPr>
          <w:rFonts w:ascii="Arial" w:hAnsi="Arial" w:cs="Arial"/>
        </w:rPr>
        <w:t>IEUyE</w:t>
      </w:r>
      <w:proofErr w:type="spellEnd"/>
      <w:r w:rsidRPr="0011428D">
        <w:rPr>
          <w:rFonts w:ascii="Arial" w:hAnsi="Arial" w:cs="Arial"/>
        </w:rPr>
        <w:t>). Estas forman parte del plan de estudio y la regularización de las mismas permitirá al/la estudiante cursar las materias que sean correlativas de primer año.</w:t>
      </w:r>
    </w:p>
    <w:p w14:paraId="1071394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62B04564" w14:textId="77777777" w:rsidR="00185B53" w:rsidRPr="0011428D" w:rsidRDefault="00185B53" w:rsidP="0011428D">
      <w:pPr>
        <w:rPr>
          <w:rFonts w:ascii="Arial" w:hAnsi="Arial" w:cs="Arial"/>
        </w:rPr>
      </w:pPr>
      <w:r w:rsidRPr="0011428D">
        <w:rPr>
          <w:rFonts w:ascii="Arial" w:hAnsi="Arial" w:cs="Arial"/>
        </w:rPr>
        <w:t>CICLO DE NIVELACIÓN</w:t>
      </w:r>
    </w:p>
    <w:p w14:paraId="1F63084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Matemática</w:t>
      </w:r>
    </w:p>
    <w:p w14:paraId="3541B52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Contabilidad</w:t>
      </w:r>
    </w:p>
    <w:p w14:paraId="75E8D10F" w14:textId="7DB7AA04"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Universitarios</w:t>
      </w:r>
      <w:r w:rsidR="009C5289" w:rsidRPr="0011428D">
        <w:rPr>
          <w:rFonts w:ascii="Arial" w:hAnsi="Arial" w:cs="Arial"/>
        </w:rPr>
        <w:t xml:space="preserve"> </w:t>
      </w:r>
      <w:r w:rsidRPr="0011428D">
        <w:rPr>
          <w:rFonts w:ascii="Arial" w:hAnsi="Arial" w:cs="Arial"/>
        </w:rPr>
        <w:t>y a la Economía (</w:t>
      </w:r>
      <w:proofErr w:type="spellStart"/>
      <w:r w:rsidRPr="0011428D">
        <w:rPr>
          <w:rFonts w:ascii="Arial" w:hAnsi="Arial" w:cs="Arial"/>
        </w:rPr>
        <w:t>IEUyE</w:t>
      </w:r>
      <w:proofErr w:type="spellEnd"/>
      <w:r w:rsidRPr="0011428D">
        <w:rPr>
          <w:rFonts w:ascii="Arial" w:hAnsi="Arial" w:cs="Arial"/>
        </w:rPr>
        <w:t>)</w:t>
      </w:r>
    </w:p>
    <w:p w14:paraId="7FA92EE5" w14:textId="104011F2" w:rsidR="00185B53" w:rsidRPr="0011428D" w:rsidRDefault="009C5289" w:rsidP="0011428D">
      <w:pPr>
        <w:rPr>
          <w:rFonts w:ascii="Arial" w:hAnsi="Arial" w:cs="Arial"/>
        </w:rPr>
      </w:pPr>
      <w:r w:rsidRPr="0011428D">
        <w:rPr>
          <w:rFonts w:ascii="Arial" w:hAnsi="Arial" w:cs="Arial"/>
        </w:rPr>
        <w:t>Página 126</w:t>
      </w:r>
    </w:p>
    <w:p w14:paraId="1879108A" w14:textId="77777777" w:rsidR="00185B53" w:rsidRPr="0011428D" w:rsidRDefault="00185B53" w:rsidP="0011428D">
      <w:pPr>
        <w:rPr>
          <w:rFonts w:ascii="Arial" w:hAnsi="Arial" w:cs="Arial"/>
        </w:rPr>
      </w:pPr>
      <w:r w:rsidRPr="0011428D">
        <w:rPr>
          <w:rFonts w:ascii="Arial" w:hAnsi="Arial" w:cs="Arial"/>
        </w:rPr>
        <w:lastRenderedPageBreak/>
        <w:t>PRIMER AÑO</w:t>
      </w:r>
    </w:p>
    <w:p w14:paraId="777C2FA8" w14:textId="77777777" w:rsidR="00185B53" w:rsidRPr="0011428D" w:rsidRDefault="00185B53" w:rsidP="0011428D">
      <w:pPr>
        <w:rPr>
          <w:rFonts w:ascii="Arial" w:hAnsi="Arial" w:cs="Arial"/>
        </w:rPr>
      </w:pPr>
      <w:r w:rsidRPr="0011428D">
        <w:rPr>
          <w:rFonts w:ascii="Arial" w:hAnsi="Arial" w:cs="Arial"/>
        </w:rPr>
        <w:t>PRIMER SEMESTRE</w:t>
      </w:r>
    </w:p>
    <w:p w14:paraId="723D42B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Principios y Estructura de la Economía</w:t>
      </w:r>
    </w:p>
    <w:p w14:paraId="3334EB3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w:t>
      </w:r>
    </w:p>
    <w:p w14:paraId="102FEE7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Administración.</w:t>
      </w:r>
    </w:p>
    <w:p w14:paraId="19DB9356" w14:textId="77777777" w:rsidR="00185B53" w:rsidRPr="0011428D" w:rsidRDefault="00185B53" w:rsidP="0011428D">
      <w:pPr>
        <w:rPr>
          <w:rFonts w:ascii="Arial" w:hAnsi="Arial" w:cs="Arial"/>
        </w:rPr>
      </w:pPr>
      <w:r w:rsidRPr="0011428D">
        <w:rPr>
          <w:rFonts w:ascii="Arial" w:hAnsi="Arial" w:cs="Arial"/>
        </w:rPr>
        <w:t>SEGUNDO SEMESTRE</w:t>
      </w:r>
    </w:p>
    <w:p w14:paraId="17B010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Contabilidad I</w:t>
      </w:r>
    </w:p>
    <w:p w14:paraId="587F6CA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II</w:t>
      </w:r>
    </w:p>
    <w:p w14:paraId="2B78AA9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Microeconomía I</w:t>
      </w:r>
    </w:p>
    <w:p w14:paraId="4F3483B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las Ciencias Sociales</w:t>
      </w:r>
    </w:p>
    <w:p w14:paraId="0A235A97" w14:textId="77777777" w:rsidR="00185B53" w:rsidRPr="0011428D" w:rsidRDefault="00185B53" w:rsidP="0011428D">
      <w:pPr>
        <w:rPr>
          <w:rFonts w:ascii="Arial" w:hAnsi="Arial" w:cs="Arial"/>
        </w:rPr>
      </w:pPr>
      <w:r w:rsidRPr="0011428D">
        <w:rPr>
          <w:rFonts w:ascii="Arial" w:hAnsi="Arial" w:cs="Arial"/>
        </w:rPr>
        <w:t>SEGUNDO AÑO</w:t>
      </w:r>
    </w:p>
    <w:p w14:paraId="0956F673" w14:textId="77777777" w:rsidR="00185B53" w:rsidRPr="0011428D" w:rsidRDefault="00185B53" w:rsidP="0011428D">
      <w:pPr>
        <w:rPr>
          <w:rFonts w:ascii="Arial" w:hAnsi="Arial" w:cs="Arial"/>
        </w:rPr>
      </w:pPr>
      <w:r w:rsidRPr="0011428D">
        <w:rPr>
          <w:rFonts w:ascii="Arial" w:hAnsi="Arial" w:cs="Arial"/>
        </w:rPr>
        <w:t>TERCER SEMESTRE</w:t>
      </w:r>
    </w:p>
    <w:p w14:paraId="683957F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III</w:t>
      </w:r>
    </w:p>
    <w:p w14:paraId="7AF095C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 I</w:t>
      </w:r>
    </w:p>
    <w:p w14:paraId="7AAF584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Macroeconomía I</w:t>
      </w:r>
    </w:p>
    <w:p w14:paraId="33DA52D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Constitucional y Administrativo</w:t>
      </w:r>
    </w:p>
    <w:p w14:paraId="59A9D59B" w14:textId="77777777" w:rsidR="00185B53" w:rsidRPr="0011428D" w:rsidRDefault="00185B53" w:rsidP="0011428D">
      <w:pPr>
        <w:rPr>
          <w:rFonts w:ascii="Arial" w:hAnsi="Arial" w:cs="Arial"/>
        </w:rPr>
      </w:pPr>
      <w:r w:rsidRPr="0011428D">
        <w:rPr>
          <w:rFonts w:ascii="Arial" w:hAnsi="Arial" w:cs="Arial"/>
        </w:rPr>
        <w:t>CUARTO SEMESTRE</w:t>
      </w:r>
    </w:p>
    <w:p w14:paraId="637475A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Económica y Social</w:t>
      </w:r>
    </w:p>
    <w:p w14:paraId="05D3239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Microeconomía II</w:t>
      </w:r>
    </w:p>
    <w:p w14:paraId="10087AF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 II</w:t>
      </w:r>
    </w:p>
    <w:p w14:paraId="23B0204E" w14:textId="77777777" w:rsidR="00185B53" w:rsidRPr="0011428D" w:rsidRDefault="00185B53" w:rsidP="0011428D">
      <w:pPr>
        <w:rPr>
          <w:rFonts w:ascii="Arial" w:hAnsi="Arial" w:cs="Arial"/>
        </w:rPr>
      </w:pPr>
      <w:r w:rsidRPr="0011428D">
        <w:rPr>
          <w:rFonts w:ascii="Arial" w:hAnsi="Arial" w:cs="Arial"/>
        </w:rPr>
        <w:t>TERCER AÑO</w:t>
      </w:r>
    </w:p>
    <w:p w14:paraId="36D42588" w14:textId="77777777" w:rsidR="00185B53" w:rsidRPr="0011428D" w:rsidRDefault="00185B53" w:rsidP="0011428D">
      <w:pPr>
        <w:rPr>
          <w:rFonts w:ascii="Arial" w:hAnsi="Arial" w:cs="Arial"/>
        </w:rPr>
      </w:pPr>
      <w:r w:rsidRPr="0011428D">
        <w:rPr>
          <w:rFonts w:ascii="Arial" w:hAnsi="Arial" w:cs="Arial"/>
        </w:rPr>
        <w:t>QUINTO SEMESTRE</w:t>
      </w:r>
    </w:p>
    <w:p w14:paraId="03B09A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 III</w:t>
      </w:r>
    </w:p>
    <w:p w14:paraId="29123DF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Microeconomía III</w:t>
      </w:r>
    </w:p>
    <w:p w14:paraId="3BE0C9E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Macroeconomía II</w:t>
      </w:r>
    </w:p>
    <w:p w14:paraId="39AEAF8F" w14:textId="77777777" w:rsidR="00185B53" w:rsidRPr="0011428D" w:rsidRDefault="00185B53" w:rsidP="0011428D">
      <w:pPr>
        <w:rPr>
          <w:rFonts w:ascii="Arial" w:hAnsi="Arial" w:cs="Arial"/>
        </w:rPr>
      </w:pPr>
      <w:r w:rsidRPr="0011428D">
        <w:rPr>
          <w:rFonts w:ascii="Arial" w:hAnsi="Arial" w:cs="Arial"/>
        </w:rPr>
        <w:t>SEXTO SEMESTRE</w:t>
      </w:r>
    </w:p>
    <w:p w14:paraId="7D91D87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Economía Industrial</w:t>
      </w:r>
    </w:p>
    <w:p w14:paraId="5F2A2D1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Finanzas Públicas</w:t>
      </w:r>
    </w:p>
    <w:p w14:paraId="700FA4F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Econometría II</w:t>
      </w:r>
    </w:p>
    <w:p w14:paraId="227B8937" w14:textId="77777777" w:rsidR="00185B53" w:rsidRPr="0011428D" w:rsidRDefault="00185B53" w:rsidP="0011428D">
      <w:pPr>
        <w:rPr>
          <w:rFonts w:ascii="Arial" w:hAnsi="Arial" w:cs="Arial"/>
        </w:rPr>
      </w:pPr>
      <w:r w:rsidRPr="0011428D">
        <w:rPr>
          <w:rFonts w:ascii="Arial" w:hAnsi="Arial" w:cs="Arial"/>
        </w:rPr>
        <w:t>CUARTO AÑO</w:t>
      </w:r>
    </w:p>
    <w:p w14:paraId="784BCFDB" w14:textId="77777777" w:rsidR="00185B53" w:rsidRPr="0011428D" w:rsidRDefault="00185B53" w:rsidP="0011428D">
      <w:pPr>
        <w:rPr>
          <w:rFonts w:ascii="Arial" w:hAnsi="Arial" w:cs="Arial"/>
        </w:rPr>
      </w:pPr>
      <w:r w:rsidRPr="0011428D">
        <w:rPr>
          <w:rFonts w:ascii="Arial" w:hAnsi="Arial" w:cs="Arial"/>
        </w:rPr>
        <w:t>SÉPTIMO SEMESTRE</w:t>
      </w:r>
    </w:p>
    <w:p w14:paraId="0F71EC5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Economía Internacional</w:t>
      </w:r>
    </w:p>
    <w:p w14:paraId="208468C0"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Evaluación de Proyectos de Inversión</w:t>
      </w:r>
    </w:p>
    <w:p w14:paraId="12B3487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Economía Monetaria</w:t>
      </w:r>
    </w:p>
    <w:p w14:paraId="02F0F334" w14:textId="77777777" w:rsidR="00185B53" w:rsidRPr="0011428D" w:rsidRDefault="00185B53" w:rsidP="0011428D">
      <w:pPr>
        <w:rPr>
          <w:rFonts w:ascii="Arial" w:hAnsi="Arial" w:cs="Arial"/>
        </w:rPr>
      </w:pPr>
      <w:r w:rsidRPr="0011428D">
        <w:rPr>
          <w:rFonts w:ascii="Arial" w:hAnsi="Arial" w:cs="Arial"/>
        </w:rPr>
        <w:t>OCTAVO SEMESTRE</w:t>
      </w:r>
    </w:p>
    <w:p w14:paraId="70AEB4C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Económica Argentina</w:t>
      </w:r>
    </w:p>
    <w:p w14:paraId="795B356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Política Fiscal</w:t>
      </w:r>
    </w:p>
    <w:p w14:paraId="52D3C1FF" w14:textId="157DA50F"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Asignatura Electiva</w:t>
      </w:r>
    </w:p>
    <w:p w14:paraId="20C63233" w14:textId="77777777" w:rsidR="00185B53" w:rsidRPr="0011428D" w:rsidRDefault="00185B53" w:rsidP="0011428D">
      <w:pPr>
        <w:rPr>
          <w:rFonts w:ascii="Arial" w:hAnsi="Arial" w:cs="Arial"/>
        </w:rPr>
      </w:pPr>
      <w:r w:rsidRPr="0011428D">
        <w:rPr>
          <w:rFonts w:ascii="Arial" w:hAnsi="Arial" w:cs="Arial"/>
        </w:rPr>
        <w:t>QUINTO AÑO</w:t>
      </w:r>
    </w:p>
    <w:p w14:paraId="6E808AD8" w14:textId="77777777" w:rsidR="00185B53" w:rsidRPr="0011428D" w:rsidRDefault="00185B53" w:rsidP="0011428D">
      <w:pPr>
        <w:rPr>
          <w:rFonts w:ascii="Arial" w:hAnsi="Arial" w:cs="Arial"/>
        </w:rPr>
      </w:pPr>
      <w:r w:rsidRPr="0011428D">
        <w:rPr>
          <w:rFonts w:ascii="Arial" w:hAnsi="Arial" w:cs="Arial"/>
        </w:rPr>
        <w:t>NOVENO SEMESTRE</w:t>
      </w:r>
    </w:p>
    <w:p w14:paraId="545B62C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Política Macroeconómica en Argentina</w:t>
      </w:r>
    </w:p>
    <w:p w14:paraId="50E92BC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del Pensamiento y del Análisis Económico</w:t>
      </w:r>
    </w:p>
    <w:p w14:paraId="1C40858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Asignatura Electiva</w:t>
      </w:r>
    </w:p>
    <w:p w14:paraId="72501E0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Asignatura Electiva</w:t>
      </w:r>
    </w:p>
    <w:p w14:paraId="069DE2E5" w14:textId="77777777" w:rsidR="00185B53" w:rsidRPr="0011428D" w:rsidRDefault="00185B53" w:rsidP="0011428D">
      <w:pPr>
        <w:rPr>
          <w:rFonts w:ascii="Arial" w:hAnsi="Arial" w:cs="Arial"/>
        </w:rPr>
      </w:pPr>
      <w:r w:rsidRPr="0011428D">
        <w:rPr>
          <w:rFonts w:ascii="Arial" w:hAnsi="Arial" w:cs="Arial"/>
        </w:rPr>
        <w:t>DÉCIMO SEMESTRE</w:t>
      </w:r>
    </w:p>
    <w:p w14:paraId="72161C9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Asignatura Electiva</w:t>
      </w:r>
    </w:p>
    <w:p w14:paraId="5552DB6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Asignatura Electiva</w:t>
      </w:r>
    </w:p>
    <w:p w14:paraId="472F6701" w14:textId="1031F756"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Asignatura Electiva</w:t>
      </w:r>
    </w:p>
    <w:p w14:paraId="008F6AC2" w14:textId="77777777" w:rsidR="00185B53" w:rsidRPr="0011428D" w:rsidRDefault="00185B53" w:rsidP="0011428D">
      <w:pPr>
        <w:rPr>
          <w:rFonts w:ascii="Arial" w:hAnsi="Arial" w:cs="Arial"/>
        </w:rPr>
      </w:pPr>
      <w:r w:rsidRPr="0011428D">
        <w:rPr>
          <w:rFonts w:ascii="Arial" w:hAnsi="Arial" w:cs="Arial"/>
        </w:rPr>
        <w:t>Trabajo Final</w:t>
      </w:r>
    </w:p>
    <w:p w14:paraId="008C0CCD" w14:textId="627F9020" w:rsidR="00185B53" w:rsidRPr="0011428D" w:rsidRDefault="00185B53" w:rsidP="0011428D">
      <w:pPr>
        <w:pStyle w:val="Ttulo2"/>
        <w:rPr>
          <w:rFonts w:ascii="Arial" w:hAnsi="Arial" w:cs="Arial"/>
          <w:sz w:val="22"/>
          <w:szCs w:val="22"/>
        </w:rPr>
      </w:pPr>
      <w:r w:rsidRPr="0011428D">
        <w:rPr>
          <w:rFonts w:ascii="Arial" w:hAnsi="Arial" w:cs="Arial"/>
          <w:sz w:val="22"/>
          <w:szCs w:val="22"/>
        </w:rPr>
        <w:t>M</w:t>
      </w:r>
      <w:r w:rsidR="009C5289" w:rsidRPr="0011428D">
        <w:rPr>
          <w:rFonts w:ascii="Arial" w:hAnsi="Arial" w:cs="Arial"/>
          <w:sz w:val="22"/>
          <w:szCs w:val="22"/>
        </w:rPr>
        <w:t>á</w:t>
      </w:r>
      <w:r w:rsidRPr="0011428D">
        <w:rPr>
          <w:rFonts w:ascii="Arial" w:hAnsi="Arial" w:cs="Arial"/>
          <w:sz w:val="22"/>
          <w:szCs w:val="22"/>
        </w:rPr>
        <w:t xml:space="preserve">s </w:t>
      </w:r>
      <w:r w:rsidR="009C5289" w:rsidRPr="0011428D">
        <w:rPr>
          <w:rFonts w:ascii="Arial" w:hAnsi="Arial" w:cs="Arial"/>
          <w:sz w:val="22"/>
          <w:szCs w:val="22"/>
        </w:rPr>
        <w:t>información</w:t>
      </w:r>
    </w:p>
    <w:p w14:paraId="3131F7E5" w14:textId="77777777" w:rsidR="00185B53" w:rsidRPr="0011428D" w:rsidRDefault="00185B53" w:rsidP="0011428D">
      <w:pPr>
        <w:rPr>
          <w:rFonts w:ascii="Arial" w:hAnsi="Arial" w:cs="Arial"/>
        </w:rPr>
      </w:pPr>
      <w:r w:rsidRPr="0011428D">
        <w:rPr>
          <w:rFonts w:ascii="Arial" w:hAnsi="Arial" w:cs="Arial"/>
        </w:rPr>
        <w:t xml:space="preserve">Dirección: </w:t>
      </w:r>
      <w:proofErr w:type="spellStart"/>
      <w:r w:rsidRPr="0011428D">
        <w:rPr>
          <w:rFonts w:ascii="Arial" w:hAnsi="Arial" w:cs="Arial"/>
        </w:rPr>
        <w:t>Bv</w:t>
      </w:r>
      <w:proofErr w:type="spellEnd"/>
      <w:r w:rsidRPr="0011428D">
        <w:rPr>
          <w:rFonts w:ascii="Arial" w:hAnsi="Arial" w:cs="Arial"/>
        </w:rPr>
        <w:t>. Enrique Barros s/n - Ciudad Universitaria</w:t>
      </w:r>
    </w:p>
    <w:p w14:paraId="64FFCD7D" w14:textId="77777777" w:rsidR="00185B53" w:rsidRPr="0011428D" w:rsidRDefault="00185B53" w:rsidP="0011428D">
      <w:pPr>
        <w:rPr>
          <w:rFonts w:ascii="Arial" w:hAnsi="Arial" w:cs="Arial"/>
        </w:rPr>
      </w:pPr>
      <w:r w:rsidRPr="0011428D">
        <w:rPr>
          <w:rFonts w:ascii="Arial" w:hAnsi="Arial" w:cs="Arial"/>
        </w:rPr>
        <w:t>Teléfono: (0351) 447-3840 / 535-3840</w:t>
      </w:r>
    </w:p>
    <w:p w14:paraId="447B2CEF" w14:textId="77777777" w:rsidR="00185B53" w:rsidRPr="0011428D" w:rsidRDefault="00185B53" w:rsidP="0011428D">
      <w:pPr>
        <w:rPr>
          <w:rFonts w:ascii="Arial" w:hAnsi="Arial" w:cs="Arial"/>
        </w:rPr>
      </w:pPr>
      <w:r w:rsidRPr="0011428D">
        <w:rPr>
          <w:rFonts w:ascii="Arial" w:hAnsi="Arial" w:cs="Arial"/>
        </w:rPr>
        <w:t>E-mail: sae@economicas.unc.edu.ar / ingresantes@economicas.unc.edu.ar</w:t>
      </w:r>
    </w:p>
    <w:p w14:paraId="3B5BCF49" w14:textId="77777777" w:rsidR="00185B53" w:rsidRPr="0011428D" w:rsidRDefault="00185B53" w:rsidP="0011428D">
      <w:pPr>
        <w:rPr>
          <w:rFonts w:ascii="Arial" w:hAnsi="Arial" w:cs="Arial"/>
        </w:rPr>
      </w:pPr>
      <w:r w:rsidRPr="0011428D">
        <w:rPr>
          <w:rFonts w:ascii="Arial" w:hAnsi="Arial" w:cs="Arial"/>
        </w:rPr>
        <w:t>Instagram / TikTok: @economicasunc</w:t>
      </w:r>
    </w:p>
    <w:p w14:paraId="195B76ED" w14:textId="42BA0BED" w:rsidR="009C5289" w:rsidRPr="0011428D" w:rsidRDefault="009C5289" w:rsidP="0011428D">
      <w:pPr>
        <w:rPr>
          <w:rFonts w:ascii="Arial" w:hAnsi="Arial" w:cs="Arial"/>
        </w:rPr>
      </w:pPr>
      <w:r w:rsidRPr="0011428D">
        <w:rPr>
          <w:rFonts w:ascii="Arial" w:hAnsi="Arial" w:cs="Arial"/>
        </w:rPr>
        <w:t>Página 127</w:t>
      </w:r>
    </w:p>
    <w:p w14:paraId="4F755AA7" w14:textId="19BA17C8" w:rsidR="00185B53" w:rsidRPr="0011428D" w:rsidRDefault="009C5289" w:rsidP="0011428D">
      <w:pPr>
        <w:pStyle w:val="Ttulo1"/>
        <w:rPr>
          <w:rFonts w:ascii="Arial" w:hAnsi="Arial" w:cs="Arial"/>
          <w:sz w:val="22"/>
          <w:szCs w:val="22"/>
        </w:rPr>
      </w:pPr>
      <w:r w:rsidRPr="0011428D">
        <w:rPr>
          <w:rFonts w:ascii="Arial" w:hAnsi="Arial" w:cs="Arial"/>
          <w:sz w:val="22"/>
          <w:szCs w:val="22"/>
        </w:rPr>
        <w:t>Economía</w:t>
      </w:r>
      <w:r w:rsidR="00185B53" w:rsidRPr="0011428D">
        <w:rPr>
          <w:rFonts w:ascii="Arial" w:hAnsi="Arial" w:cs="Arial"/>
          <w:sz w:val="22"/>
          <w:szCs w:val="22"/>
        </w:rPr>
        <w:t xml:space="preserve"> y Finanzas</w:t>
      </w:r>
    </w:p>
    <w:p w14:paraId="448FED33" w14:textId="52B24083" w:rsidR="00185B53" w:rsidRPr="0011428D" w:rsidRDefault="00185B53" w:rsidP="0011428D">
      <w:pPr>
        <w:rPr>
          <w:rFonts w:ascii="Arial" w:hAnsi="Arial" w:cs="Arial"/>
        </w:rPr>
      </w:pPr>
      <w:r w:rsidRPr="0011428D">
        <w:rPr>
          <w:rFonts w:ascii="Arial" w:hAnsi="Arial" w:cs="Arial"/>
        </w:rPr>
        <w:t>Facultad de Ciencias Económicas</w:t>
      </w:r>
    </w:p>
    <w:p w14:paraId="608B94BE" w14:textId="77777777" w:rsidR="00185B53" w:rsidRPr="0011428D" w:rsidRDefault="00185B53" w:rsidP="0011428D">
      <w:pPr>
        <w:rPr>
          <w:rFonts w:ascii="Arial" w:hAnsi="Arial" w:cs="Arial"/>
        </w:rPr>
      </w:pPr>
      <w:r w:rsidRPr="0011428D">
        <w:rPr>
          <w:rFonts w:ascii="Arial" w:hAnsi="Arial" w:cs="Arial"/>
        </w:rPr>
        <w:t>Tecnicatura Universitaria en Economía y Finanzas - 2 años - Modalidad a distancia</w:t>
      </w:r>
    </w:p>
    <w:p w14:paraId="7E33A95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1EF44287" w14:textId="77777777" w:rsidR="00185B53" w:rsidRPr="0011428D" w:rsidRDefault="00185B53" w:rsidP="0011428D">
      <w:pPr>
        <w:rPr>
          <w:rFonts w:ascii="Arial" w:hAnsi="Arial" w:cs="Arial"/>
        </w:rPr>
      </w:pPr>
      <w:r w:rsidRPr="0011428D">
        <w:rPr>
          <w:rFonts w:ascii="Arial" w:hAnsi="Arial" w:cs="Arial"/>
        </w:rPr>
        <w:t>La Tecnicatura Universitaria en Economía y Finanzas forma profesionales capaces de analizar información económica y financiera, utilizar herramientas digitales y contribuir a la toma de decisiones en organizaciones públicas y privadas.</w:t>
      </w:r>
    </w:p>
    <w:p w14:paraId="3C70EB05" w14:textId="77777777" w:rsidR="00185B53" w:rsidRPr="0011428D" w:rsidRDefault="00185B53" w:rsidP="0011428D">
      <w:pPr>
        <w:rPr>
          <w:rFonts w:ascii="Arial" w:hAnsi="Arial" w:cs="Arial"/>
        </w:rPr>
      </w:pPr>
      <w:r w:rsidRPr="0011428D">
        <w:rPr>
          <w:rFonts w:ascii="Arial" w:hAnsi="Arial" w:cs="Arial"/>
        </w:rPr>
        <w:t>La formación combina contenidos de economía, finanzas, métodos cuantitativos y formación general con talleres prácticos en Ciencia de Datos con Python, evaluación de proyectos, mercado de capitales y liderazgo.</w:t>
      </w:r>
    </w:p>
    <w:p w14:paraId="1A86DB9F" w14:textId="77777777" w:rsidR="00185B53" w:rsidRPr="0011428D" w:rsidRDefault="00185B53" w:rsidP="0011428D">
      <w:pPr>
        <w:rPr>
          <w:rFonts w:ascii="Arial" w:hAnsi="Arial" w:cs="Arial"/>
        </w:rPr>
      </w:pPr>
      <w:r w:rsidRPr="0011428D">
        <w:rPr>
          <w:rFonts w:ascii="Arial" w:hAnsi="Arial" w:cs="Arial"/>
        </w:rPr>
        <w:lastRenderedPageBreak/>
        <w:t>Esta tecnicatura está articulada con la Licenciatura en Administración, la Licenciatura en Economía y Contador/a Público/a que se brindan en la facultad, pudiendo continuar el estudio de las mismas mediante un sistema de equivalencias.</w:t>
      </w:r>
    </w:p>
    <w:p w14:paraId="2C5D6F2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Técnico/a Universitario/a en Economía y Finanzas?</w:t>
      </w:r>
    </w:p>
    <w:p w14:paraId="177EEFD6" w14:textId="77777777" w:rsidR="00185B53" w:rsidRPr="0011428D" w:rsidRDefault="00185B53" w:rsidP="0011428D">
      <w:pPr>
        <w:rPr>
          <w:rFonts w:ascii="Arial" w:hAnsi="Arial" w:cs="Arial"/>
        </w:rPr>
      </w:pPr>
      <w:r w:rsidRPr="0011428D">
        <w:rPr>
          <w:rFonts w:ascii="Arial" w:hAnsi="Arial" w:cs="Arial"/>
        </w:rPr>
        <w:t>El/la profesional está capacitado para desempeñarse en roles de auxiliar o asistente en el área económico-financiera. Entre sus incumbencias, puede:</w:t>
      </w:r>
    </w:p>
    <w:p w14:paraId="19FB4AC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Asistir en el procesamiento y análisis de información económica y financiera mediante el uso de estadísticas, planillas avanzadas y lenguajes de programación (como Python), colaborando en la producción de diagnósticos e informes</w:t>
      </w:r>
    </w:p>
    <w:p w14:paraId="5870C02F" w14:textId="578F7586"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Colaborar en la interpretación de fenómenos micro y macroeconómicos y su </w:t>
      </w:r>
      <w:r w:rsidR="00490A86" w:rsidRPr="0011428D">
        <w:rPr>
          <w:rFonts w:ascii="Arial" w:hAnsi="Arial" w:cs="Arial"/>
        </w:rPr>
        <w:t>impacto en</w:t>
      </w:r>
      <w:r w:rsidRPr="0011428D">
        <w:rPr>
          <w:rFonts w:ascii="Arial" w:hAnsi="Arial" w:cs="Arial"/>
        </w:rPr>
        <w:t xml:space="preserve"> la toma de decisiones organizacionales</w:t>
      </w:r>
    </w:p>
    <w:p w14:paraId="7889A9A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Asistir en la evaluación económica y de viabilidad de proyectos de inversión.</w:t>
      </w:r>
    </w:p>
    <w:p w14:paraId="543D8E8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Apoyar a los profesionales en la aplicación de metodologías de análisis económico orientadas al sistema financiero, bancario y al mercado de capitales</w:t>
      </w:r>
    </w:p>
    <w:p w14:paraId="5891D9C9" w14:textId="235397B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Desempeñar sus tareas de asistencia técnica con responsabilidad social, </w:t>
      </w:r>
      <w:r w:rsidR="00490A86" w:rsidRPr="0011428D">
        <w:rPr>
          <w:rFonts w:ascii="Arial" w:hAnsi="Arial" w:cs="Arial"/>
        </w:rPr>
        <w:t>criterio riguroso</w:t>
      </w:r>
      <w:r w:rsidRPr="0011428D">
        <w:rPr>
          <w:rFonts w:ascii="Arial" w:hAnsi="Arial" w:cs="Arial"/>
        </w:rPr>
        <w:t xml:space="preserve"> y ética profesional</w:t>
      </w:r>
    </w:p>
    <w:p w14:paraId="7C2981D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5F68410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Pequeñas y medianas empresas (</w:t>
      </w:r>
      <w:proofErr w:type="spellStart"/>
      <w:r w:rsidRPr="0011428D">
        <w:rPr>
          <w:rFonts w:ascii="Arial" w:hAnsi="Arial" w:cs="Arial"/>
        </w:rPr>
        <w:t>PyMEs</w:t>
      </w:r>
      <w:proofErr w:type="spellEnd"/>
      <w:r w:rsidRPr="0011428D">
        <w:rPr>
          <w:rFonts w:ascii="Arial" w:hAnsi="Arial" w:cs="Arial"/>
        </w:rPr>
        <w:t>): en la asistencia en el análisis de costos, gestión de flujos de caja y búsqueda de financiamiento.</w:t>
      </w:r>
    </w:p>
    <w:p w14:paraId="3D93442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Empresas de tecnología financiera (Fintech) y startups: asistiendo en la planificación financiera y seguimiento de métricas clave.</w:t>
      </w:r>
    </w:p>
    <w:p w14:paraId="55AA056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Entidades financieras y mercado de capitales: en la asistencia con el procesamiento de operaciones y análisis de indicadores.</w:t>
      </w:r>
    </w:p>
    <w:p w14:paraId="769EF31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Sector público, cooperativas y </w:t>
      </w:r>
      <w:proofErr w:type="spellStart"/>
      <w:r w:rsidRPr="0011428D">
        <w:rPr>
          <w:rFonts w:ascii="Arial" w:hAnsi="Arial" w:cs="Arial"/>
        </w:rPr>
        <w:t>ONGs</w:t>
      </w:r>
      <w:proofErr w:type="spellEnd"/>
      <w:r w:rsidRPr="0011428D">
        <w:rPr>
          <w:rFonts w:ascii="Arial" w:hAnsi="Arial" w:cs="Arial"/>
        </w:rPr>
        <w:t>: colaborando en la evaluación de programas, y presupuestos.</w:t>
      </w:r>
    </w:p>
    <w:p w14:paraId="4AE0F16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Consultoras y servicios profesionales: brindando soporte en el procesamiento de datos y en la elaboración de informes económicos.</w:t>
      </w:r>
    </w:p>
    <w:p w14:paraId="3298F446" w14:textId="50836190" w:rsidR="00185B53" w:rsidRPr="0011428D" w:rsidRDefault="00490A86" w:rsidP="0011428D">
      <w:pPr>
        <w:rPr>
          <w:rFonts w:ascii="Arial" w:hAnsi="Arial" w:cs="Arial"/>
        </w:rPr>
      </w:pPr>
      <w:r w:rsidRPr="0011428D">
        <w:rPr>
          <w:rFonts w:ascii="Arial" w:hAnsi="Arial" w:cs="Arial"/>
        </w:rPr>
        <w:t>Página 128</w:t>
      </w:r>
    </w:p>
    <w:p w14:paraId="30DFF9B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1B7AFA75" w14:textId="77777777" w:rsidR="00185B53" w:rsidRPr="0011428D" w:rsidRDefault="00185B53" w:rsidP="0011428D">
      <w:pPr>
        <w:rPr>
          <w:rFonts w:ascii="Arial" w:hAnsi="Arial" w:cs="Arial"/>
        </w:rPr>
      </w:pPr>
      <w:r w:rsidRPr="0011428D">
        <w:rPr>
          <w:rFonts w:ascii="Arial" w:hAnsi="Arial" w:cs="Arial"/>
        </w:rPr>
        <w:t>Los intereses que favorecen el estudio y ejercicio de esta profesión son poseer un marcado interés en el análisis económico-financiero y la coyuntura del mercado y poseer facilidad y gusto por el manejo de números, el razonamiento lógico y uso de datos. Además, favorece tener curiosidad por el uso de herramientas computacionales, programación y análisis de información y por la organización para el aprendizaje autónomo en entornos virtuales.</w:t>
      </w:r>
    </w:p>
    <w:p w14:paraId="577777B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1D378A49"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www.eco.unc.edu.ar</w:t>
      </w:r>
    </w:p>
    <w:p w14:paraId="5BFFDEB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0210E5AF" w14:textId="77777777" w:rsidR="00185B53" w:rsidRPr="0011428D" w:rsidRDefault="00185B53" w:rsidP="0011428D">
      <w:pPr>
        <w:rPr>
          <w:rFonts w:ascii="Arial" w:hAnsi="Arial" w:cs="Arial"/>
        </w:rPr>
      </w:pPr>
      <w:r w:rsidRPr="0011428D">
        <w:rPr>
          <w:rFonts w:ascii="Arial" w:hAnsi="Arial" w:cs="Arial"/>
        </w:rPr>
        <w:t xml:space="preserve">El ciclo de nivelación está compuesto por tres materias: Introducción a la Educación Superior, Introducción a la Contabilidad e Introducción a la Matemática y a la Lógica. Éstas forman parte del </w:t>
      </w:r>
      <w:r w:rsidRPr="0011428D">
        <w:rPr>
          <w:rFonts w:ascii="Arial" w:hAnsi="Arial" w:cs="Arial"/>
        </w:rPr>
        <w:lastRenderedPageBreak/>
        <w:t>plan de estudio y la regularización de las mismas permitirá a los/as estudiantes cursar las materias que sean correlativas de primer año.</w:t>
      </w:r>
    </w:p>
    <w:p w14:paraId="345C376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5938B9FC" w14:textId="77777777" w:rsidR="00185B53" w:rsidRPr="0011428D" w:rsidRDefault="00185B53" w:rsidP="0011428D">
      <w:pPr>
        <w:rPr>
          <w:rFonts w:ascii="Arial" w:hAnsi="Arial" w:cs="Arial"/>
        </w:rPr>
      </w:pPr>
      <w:r w:rsidRPr="0011428D">
        <w:rPr>
          <w:rFonts w:ascii="Arial" w:hAnsi="Arial" w:cs="Arial"/>
        </w:rPr>
        <w:t>PRIMER AÑO</w:t>
      </w:r>
    </w:p>
    <w:p w14:paraId="78D62480" w14:textId="77777777" w:rsidR="00185B53" w:rsidRPr="0011428D" w:rsidRDefault="00185B53" w:rsidP="0011428D">
      <w:pPr>
        <w:rPr>
          <w:rFonts w:ascii="Arial" w:hAnsi="Arial" w:cs="Arial"/>
        </w:rPr>
      </w:pPr>
      <w:r w:rsidRPr="0011428D">
        <w:rPr>
          <w:rFonts w:ascii="Arial" w:hAnsi="Arial" w:cs="Arial"/>
        </w:rPr>
        <w:t>CICLO DE NIVELACIÓN</w:t>
      </w:r>
    </w:p>
    <w:p w14:paraId="4A432F8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Educación Superior.</w:t>
      </w:r>
    </w:p>
    <w:p w14:paraId="0E82E64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Contabilidad.</w:t>
      </w:r>
    </w:p>
    <w:p w14:paraId="4EC7CC1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Matemática y a la Lógica.</w:t>
      </w:r>
    </w:p>
    <w:p w14:paraId="61EC5F19" w14:textId="77777777" w:rsidR="00185B53" w:rsidRPr="0011428D" w:rsidRDefault="00185B53" w:rsidP="0011428D">
      <w:pPr>
        <w:rPr>
          <w:rFonts w:ascii="Arial" w:hAnsi="Arial" w:cs="Arial"/>
        </w:rPr>
      </w:pPr>
      <w:r w:rsidRPr="0011428D">
        <w:rPr>
          <w:rFonts w:ascii="Arial" w:hAnsi="Arial" w:cs="Arial"/>
        </w:rPr>
        <w:t>PRIMER SEMESTRE</w:t>
      </w:r>
    </w:p>
    <w:p w14:paraId="4409216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Contabilidad</w:t>
      </w:r>
    </w:p>
    <w:p w14:paraId="2D52D4F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w:t>
      </w:r>
    </w:p>
    <w:p w14:paraId="5DC0E73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Principios de Economía</w:t>
      </w:r>
    </w:p>
    <w:p w14:paraId="4C72060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Administración y Gestión del Liderazgo</w:t>
      </w:r>
    </w:p>
    <w:p w14:paraId="4D5D784E" w14:textId="77777777" w:rsidR="00185B53" w:rsidRPr="0011428D" w:rsidRDefault="00185B53" w:rsidP="0011428D">
      <w:pPr>
        <w:rPr>
          <w:rFonts w:ascii="Arial" w:hAnsi="Arial" w:cs="Arial"/>
        </w:rPr>
      </w:pPr>
      <w:r w:rsidRPr="0011428D">
        <w:rPr>
          <w:rFonts w:ascii="Arial" w:hAnsi="Arial" w:cs="Arial"/>
        </w:rPr>
        <w:t>SEGUNDO SEMESTRE</w:t>
      </w:r>
    </w:p>
    <w:p w14:paraId="15DD32A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Microeconomía</w:t>
      </w:r>
    </w:p>
    <w:p w14:paraId="61ED4D9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 Lineal</w:t>
      </w:r>
    </w:p>
    <w:p w14:paraId="67C59B2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w:t>
      </w:r>
    </w:p>
    <w:p w14:paraId="22DDFB1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Financiera</w:t>
      </w:r>
    </w:p>
    <w:p w14:paraId="2F98792E" w14:textId="77777777" w:rsidR="00185B53" w:rsidRPr="0011428D" w:rsidRDefault="00185B53" w:rsidP="0011428D">
      <w:pPr>
        <w:rPr>
          <w:rFonts w:ascii="Arial" w:hAnsi="Arial" w:cs="Arial"/>
        </w:rPr>
      </w:pPr>
      <w:r w:rsidRPr="0011428D">
        <w:rPr>
          <w:rFonts w:ascii="Arial" w:hAnsi="Arial" w:cs="Arial"/>
        </w:rPr>
        <w:t>SEGUNDO AÑO</w:t>
      </w:r>
    </w:p>
    <w:p w14:paraId="076DB640" w14:textId="77777777" w:rsidR="00185B53" w:rsidRPr="0011428D" w:rsidRDefault="00185B53" w:rsidP="0011428D">
      <w:pPr>
        <w:rPr>
          <w:rFonts w:ascii="Arial" w:hAnsi="Arial" w:cs="Arial"/>
        </w:rPr>
      </w:pPr>
      <w:r w:rsidRPr="0011428D">
        <w:rPr>
          <w:rFonts w:ascii="Arial" w:hAnsi="Arial" w:cs="Arial"/>
        </w:rPr>
        <w:t>TERCER SEMESTRE</w:t>
      </w:r>
    </w:p>
    <w:p w14:paraId="16F5753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Macroeconomía</w:t>
      </w:r>
    </w:p>
    <w:p w14:paraId="619F83A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Administración Financiera</w:t>
      </w:r>
    </w:p>
    <w:p w14:paraId="3F8A2CA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w:t>
      </w:r>
    </w:p>
    <w:p w14:paraId="32DFE91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Evaluación de Proyectos</w:t>
      </w:r>
    </w:p>
    <w:p w14:paraId="52FE232C" w14:textId="77777777" w:rsidR="00185B53" w:rsidRPr="0011428D" w:rsidRDefault="00185B53" w:rsidP="0011428D">
      <w:pPr>
        <w:rPr>
          <w:rFonts w:ascii="Arial" w:hAnsi="Arial" w:cs="Arial"/>
        </w:rPr>
      </w:pPr>
      <w:r w:rsidRPr="0011428D">
        <w:rPr>
          <w:rFonts w:ascii="Arial" w:hAnsi="Arial" w:cs="Arial"/>
        </w:rPr>
        <w:t>CUARTO SEMESTRE</w:t>
      </w:r>
    </w:p>
    <w:p w14:paraId="7A98269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Arquitectura del Sistema Financiero</w:t>
      </w:r>
    </w:p>
    <w:p w14:paraId="3A0CBC3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Ciencia de Datos con Python</w:t>
      </w:r>
    </w:p>
    <w:p w14:paraId="159CF8D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Mercado de Capitales</w:t>
      </w:r>
    </w:p>
    <w:p w14:paraId="777CFF54" w14:textId="5606F61D" w:rsidR="00185B53" w:rsidRPr="0011428D" w:rsidRDefault="00490A86"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195302B3" w14:textId="77777777" w:rsidR="00185B53" w:rsidRPr="0011428D" w:rsidRDefault="00185B53" w:rsidP="0011428D">
      <w:pPr>
        <w:rPr>
          <w:rFonts w:ascii="Arial" w:hAnsi="Arial" w:cs="Arial"/>
        </w:rPr>
      </w:pPr>
      <w:r w:rsidRPr="0011428D">
        <w:rPr>
          <w:rFonts w:ascii="Arial" w:hAnsi="Arial" w:cs="Arial"/>
        </w:rPr>
        <w:t xml:space="preserve">Dirección: </w:t>
      </w:r>
      <w:proofErr w:type="spellStart"/>
      <w:r w:rsidRPr="0011428D">
        <w:rPr>
          <w:rFonts w:ascii="Arial" w:hAnsi="Arial" w:cs="Arial"/>
        </w:rPr>
        <w:t>Bv</w:t>
      </w:r>
      <w:proofErr w:type="spellEnd"/>
      <w:r w:rsidRPr="0011428D">
        <w:rPr>
          <w:rFonts w:ascii="Arial" w:hAnsi="Arial" w:cs="Arial"/>
        </w:rPr>
        <w:t>. Enrique Barros s/n - Ciudad Universitaria</w:t>
      </w:r>
    </w:p>
    <w:p w14:paraId="209B581C" w14:textId="77777777" w:rsidR="00185B53" w:rsidRPr="0011428D" w:rsidRDefault="00185B53" w:rsidP="0011428D">
      <w:pPr>
        <w:rPr>
          <w:rFonts w:ascii="Arial" w:hAnsi="Arial" w:cs="Arial"/>
        </w:rPr>
      </w:pPr>
      <w:r w:rsidRPr="0011428D">
        <w:rPr>
          <w:rFonts w:ascii="Arial" w:hAnsi="Arial" w:cs="Arial"/>
        </w:rPr>
        <w:t>Teléfono: (0351) 447-3840 / 535-3840</w:t>
      </w:r>
    </w:p>
    <w:p w14:paraId="028FDDCD" w14:textId="77777777" w:rsidR="00185B53" w:rsidRPr="0011428D" w:rsidRDefault="00185B53" w:rsidP="0011428D">
      <w:pPr>
        <w:rPr>
          <w:rFonts w:ascii="Arial" w:hAnsi="Arial" w:cs="Arial"/>
        </w:rPr>
      </w:pPr>
      <w:r w:rsidRPr="0011428D">
        <w:rPr>
          <w:rFonts w:ascii="Arial" w:hAnsi="Arial" w:cs="Arial"/>
        </w:rPr>
        <w:t>E-mail: sae@economicas.unc.edu.ar / ingresantes@economicas.unc.edu.ar</w:t>
      </w:r>
    </w:p>
    <w:p w14:paraId="08D3F5FF" w14:textId="77777777" w:rsidR="00185B53" w:rsidRPr="0011428D" w:rsidRDefault="00185B53" w:rsidP="0011428D">
      <w:pPr>
        <w:rPr>
          <w:rFonts w:ascii="Arial" w:hAnsi="Arial" w:cs="Arial"/>
        </w:rPr>
      </w:pPr>
      <w:r w:rsidRPr="0011428D">
        <w:rPr>
          <w:rFonts w:ascii="Arial" w:hAnsi="Arial" w:cs="Arial"/>
        </w:rPr>
        <w:t>Instagram / TikTok: @economicasunc</w:t>
      </w:r>
    </w:p>
    <w:p w14:paraId="4690F740" w14:textId="146B07B0" w:rsidR="00185B53" w:rsidRPr="0011428D" w:rsidRDefault="00490A86" w:rsidP="0011428D">
      <w:pPr>
        <w:rPr>
          <w:rFonts w:ascii="Arial" w:hAnsi="Arial" w:cs="Arial"/>
        </w:rPr>
      </w:pPr>
      <w:r w:rsidRPr="0011428D">
        <w:rPr>
          <w:rFonts w:ascii="Arial" w:hAnsi="Arial" w:cs="Arial"/>
        </w:rPr>
        <w:lastRenderedPageBreak/>
        <w:t>Página 129</w:t>
      </w:r>
    </w:p>
    <w:p w14:paraId="426A3442" w14:textId="2EAE3A1C" w:rsidR="00185B53" w:rsidRPr="0011428D" w:rsidRDefault="00185B53" w:rsidP="0011428D">
      <w:pPr>
        <w:pStyle w:val="Ttulo1"/>
        <w:rPr>
          <w:rFonts w:ascii="Arial" w:hAnsi="Arial" w:cs="Arial"/>
          <w:sz w:val="22"/>
          <w:szCs w:val="22"/>
        </w:rPr>
      </w:pPr>
      <w:r w:rsidRPr="0011428D">
        <w:rPr>
          <w:rFonts w:ascii="Arial" w:hAnsi="Arial" w:cs="Arial"/>
          <w:sz w:val="22"/>
          <w:szCs w:val="22"/>
        </w:rPr>
        <w:t>Enfe</w:t>
      </w:r>
      <w:r w:rsidR="00490A86" w:rsidRPr="0011428D">
        <w:rPr>
          <w:rFonts w:ascii="Arial" w:hAnsi="Arial" w:cs="Arial"/>
          <w:sz w:val="22"/>
          <w:szCs w:val="22"/>
        </w:rPr>
        <w:t>rm</w:t>
      </w:r>
      <w:r w:rsidRPr="0011428D">
        <w:rPr>
          <w:rFonts w:ascii="Arial" w:hAnsi="Arial" w:cs="Arial"/>
          <w:sz w:val="22"/>
          <w:szCs w:val="22"/>
        </w:rPr>
        <w:t>e</w:t>
      </w:r>
      <w:r w:rsidR="00490A86" w:rsidRPr="0011428D">
        <w:rPr>
          <w:rFonts w:ascii="Arial" w:hAnsi="Arial" w:cs="Arial"/>
          <w:sz w:val="22"/>
          <w:szCs w:val="22"/>
        </w:rPr>
        <w:t>r</w:t>
      </w:r>
      <w:r w:rsidRPr="0011428D">
        <w:rPr>
          <w:rFonts w:ascii="Arial" w:hAnsi="Arial" w:cs="Arial"/>
          <w:sz w:val="22"/>
          <w:szCs w:val="22"/>
        </w:rPr>
        <w:t>ía</w:t>
      </w:r>
    </w:p>
    <w:p w14:paraId="29E23C04" w14:textId="4610B759" w:rsidR="00185B53" w:rsidRPr="0011428D" w:rsidRDefault="00185B53" w:rsidP="0011428D">
      <w:pPr>
        <w:rPr>
          <w:rFonts w:ascii="Arial" w:hAnsi="Arial" w:cs="Arial"/>
        </w:rPr>
      </w:pPr>
      <w:r w:rsidRPr="0011428D">
        <w:rPr>
          <w:rFonts w:ascii="Arial" w:hAnsi="Arial" w:cs="Arial"/>
        </w:rPr>
        <w:t>Escuela de Enfermería - Facultad de Ciencias Médicas</w:t>
      </w:r>
    </w:p>
    <w:p w14:paraId="6725364C" w14:textId="77777777" w:rsidR="00185B53" w:rsidRPr="0011428D" w:rsidRDefault="00185B53" w:rsidP="0011428D">
      <w:pPr>
        <w:rPr>
          <w:rFonts w:ascii="Arial" w:hAnsi="Arial" w:cs="Arial"/>
        </w:rPr>
      </w:pPr>
      <w:r w:rsidRPr="0011428D">
        <w:rPr>
          <w:rFonts w:ascii="Arial" w:hAnsi="Arial" w:cs="Arial"/>
        </w:rPr>
        <w:t>Licenciatura en Enfermería - 5 años</w:t>
      </w:r>
    </w:p>
    <w:p w14:paraId="19A10171" w14:textId="77777777" w:rsidR="00185B53" w:rsidRPr="0011428D" w:rsidRDefault="00185B53" w:rsidP="0011428D">
      <w:pPr>
        <w:rPr>
          <w:rFonts w:ascii="Arial" w:hAnsi="Arial" w:cs="Arial"/>
        </w:rPr>
      </w:pPr>
      <w:r w:rsidRPr="0011428D">
        <w:rPr>
          <w:rFonts w:ascii="Arial" w:hAnsi="Arial" w:cs="Arial"/>
        </w:rPr>
        <w:t>Enfermero/a (título intermedio) - 3 años</w:t>
      </w:r>
    </w:p>
    <w:p w14:paraId="166577B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4DAF33A6" w14:textId="77777777" w:rsidR="00185B53" w:rsidRPr="0011428D" w:rsidRDefault="00185B53" w:rsidP="0011428D">
      <w:pPr>
        <w:rPr>
          <w:rFonts w:ascii="Arial" w:hAnsi="Arial" w:cs="Arial"/>
        </w:rPr>
      </w:pPr>
      <w:r w:rsidRPr="0011428D">
        <w:rPr>
          <w:rFonts w:ascii="Arial" w:hAnsi="Arial" w:cs="Arial"/>
        </w:rPr>
        <w:t>La enfermería es una profesión con influencia vital en la salud global de las personas. La Licenciatura en Enfermería te invita a formar parte de una profesión que combina empatía, conocimientos científicos y habilidades prácticas para brindar atención integral a personas en cualquier etapa de su ciclo vital. La enfermería tiene sus raíces en las prácticas de cuidado de la salud desde tiempos antiguos. Desde entonces, la profesión ha evolucionado, adoptando estándares científicos rigurosos y un enfoque integral del cuidado de las personas y grupos sociales.</w:t>
      </w:r>
    </w:p>
    <w:p w14:paraId="7620140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enfermero/a?</w:t>
      </w:r>
    </w:p>
    <w:p w14:paraId="47AD74C9" w14:textId="77777777" w:rsidR="00185B53" w:rsidRPr="0011428D" w:rsidRDefault="00185B53" w:rsidP="0011428D">
      <w:pPr>
        <w:rPr>
          <w:rFonts w:ascii="Arial" w:hAnsi="Arial" w:cs="Arial"/>
        </w:rPr>
      </w:pPr>
      <w:r w:rsidRPr="0011428D">
        <w:rPr>
          <w:rFonts w:ascii="Arial" w:hAnsi="Arial" w:cs="Arial"/>
        </w:rPr>
        <w:t>El/la profesional de enfermería:</w:t>
      </w:r>
    </w:p>
    <w:p w14:paraId="646622D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 el cuidado directo a las personas o grupos: proporcionando atención individualizada a sujetos y colectivos sociales ya sea en la salud o durante un proceso de enfermedad.</w:t>
      </w:r>
    </w:p>
    <w:p w14:paraId="5774B8D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Educa y asesora: guiando a individuos y familias promoviendo estilos de vida saludables o acompañando en la adaptación a tratamientos.</w:t>
      </w:r>
    </w:p>
    <w:p w14:paraId="6911AFD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Coordina el Cuidado: trabajando en equipo interdisciplinario para planificar y ejecutar planes de atención centrados en el sujeto.</w:t>
      </w:r>
    </w:p>
    <w:p w14:paraId="3606A61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Trabaja en la promoción de la Salud: participando en campañas comunitarias, educación preventiva y programas de salud pública para mejorar la calidad de vida de la población.</w:t>
      </w:r>
    </w:p>
    <w:p w14:paraId="04205A9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licenciado/a en enfermería?</w:t>
      </w:r>
    </w:p>
    <w:p w14:paraId="6840F221" w14:textId="77777777" w:rsidR="00185B53" w:rsidRPr="0011428D" w:rsidRDefault="00185B53" w:rsidP="0011428D">
      <w:pPr>
        <w:rPr>
          <w:rFonts w:ascii="Arial" w:hAnsi="Arial" w:cs="Arial"/>
        </w:rPr>
      </w:pPr>
      <w:r w:rsidRPr="0011428D">
        <w:rPr>
          <w:rFonts w:ascii="Arial" w:hAnsi="Arial" w:cs="Arial"/>
        </w:rPr>
        <w:t>El/la graduado/a está preparado en el área disciplinar con conocimientos científicos, humanísticos, éticos legales y políticos para proporcionar atención de enfermería a las personas, familias y grupos de la comunidad con compromiso social y político. Se encuentra capacitado/a para gestionar, educar, investigar y liderar en el área de enfermería en forma autónoma con equipos inter o multidisciplinarios e intersectoriales en el área de salud. Dentro de la multiplicidad de actividades puede:</w:t>
      </w:r>
    </w:p>
    <w:p w14:paraId="1E95C59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Brindar cuidados integrales tomando como referencia un encuadre teórico y aplicarlos a través del método de intervención profesional.</w:t>
      </w:r>
    </w:p>
    <w:p w14:paraId="72C8FC8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Gestionar servicios y cuidados profesionales que garanticen calidad en la atención.</w:t>
      </w:r>
    </w:p>
    <w:p w14:paraId="238CB15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conjuntamente con el equipo de salud en la detección, resolución y evaluación de situaciones de salud que requieran del cuidado enfermero.</w:t>
      </w:r>
    </w:p>
    <w:p w14:paraId="677D336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Elaborar, ejecutar y evaluar programas de formación del recurso humano de enfermería y de educación permanente institucionales, que aseguren una intervención libre de riesgo.</w:t>
      </w:r>
    </w:p>
    <w:p w14:paraId="4929982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Dirigir equipos de investigación disciplinar a los fines de generar y transferir conocimientos que aseguren la validez científica de las acciones de enfermería.</w:t>
      </w:r>
    </w:p>
    <w:p w14:paraId="2DA3FA9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¿Dónde trabaja?</w:t>
      </w:r>
    </w:p>
    <w:p w14:paraId="06D13505" w14:textId="77777777" w:rsidR="00185B53" w:rsidRPr="0011428D" w:rsidRDefault="00185B53" w:rsidP="0011428D">
      <w:pPr>
        <w:rPr>
          <w:rFonts w:ascii="Arial" w:hAnsi="Arial" w:cs="Arial"/>
        </w:rPr>
      </w:pPr>
      <w:r w:rsidRPr="0011428D">
        <w:rPr>
          <w:rFonts w:ascii="Arial" w:hAnsi="Arial" w:cs="Arial"/>
        </w:rPr>
        <w:t>El/la Licenciado/a en Enfermería pueden ejercer en instituciones sanitarias públicas o privadas incluidas las del tercer nivel de atención. Además puede trabajar en Instituciones formadoras, en áreas de gestión institucional, en servicios de salud, entre otras.</w:t>
      </w:r>
    </w:p>
    <w:p w14:paraId="49AC792F" w14:textId="77777777" w:rsidR="00185B53" w:rsidRPr="0011428D" w:rsidRDefault="00185B53" w:rsidP="0011428D">
      <w:pPr>
        <w:rPr>
          <w:rFonts w:ascii="Arial" w:hAnsi="Arial" w:cs="Arial"/>
        </w:rPr>
      </w:pPr>
      <w:r w:rsidRPr="0011428D">
        <w:rPr>
          <w:rFonts w:ascii="Arial" w:hAnsi="Arial" w:cs="Arial"/>
        </w:rPr>
        <w:t>El/la egresado/a puede brindar cuidados de enfermería integral a sujetos y colectivos sociales en niveles de complejidad mínima e intermedia, en distintos escenarios socio-sanitarios, con actitud ética y responsabilidad legal, social y política. Dentro de la multiplicidad de actividades:</w:t>
      </w:r>
    </w:p>
    <w:p w14:paraId="78B1CB0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 en la ejecución, monitoreo y evaluación de los cuidados de enfermería en los niveles de complejidad mínimo e intermedio en todos los ámbitos de la salud.</w:t>
      </w:r>
    </w:p>
    <w:p w14:paraId="5634176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Interviene en la consulta disciplinar orientando las acciones hacia la promoción de la salud y la prevención de las enfermedades.</w:t>
      </w:r>
    </w:p>
    <w:p w14:paraId="2773D4B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Colabora en la ejecución de las intervenciones de enfermería diseñadas en los programas de atención de las personas y colectivos sociales.</w:t>
      </w:r>
    </w:p>
    <w:p w14:paraId="21B35C3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 en proyectos de investigación disciplinar y multidisciplinar.</w:t>
      </w:r>
    </w:p>
    <w:p w14:paraId="78E4D875" w14:textId="77777777" w:rsidR="00185B53" w:rsidRPr="0011428D" w:rsidRDefault="00185B53" w:rsidP="0011428D">
      <w:pPr>
        <w:rPr>
          <w:rFonts w:ascii="Arial" w:hAnsi="Arial" w:cs="Arial"/>
        </w:rPr>
      </w:pPr>
      <w:r w:rsidRPr="0011428D">
        <w:rPr>
          <w:rFonts w:ascii="Arial" w:hAnsi="Arial" w:cs="Arial"/>
        </w:rPr>
        <w:t>El/la enfermero/a puede ejercer la profesión en instituciones sanitarias públicas o privadas dentro del primer y segundo nivel de atención. Además puede desempeñarse en escuelas, centros deportivos, organizaciones no gubernamentales, entre otras.</w:t>
      </w:r>
    </w:p>
    <w:p w14:paraId="00FD1AE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de la profesión</w:t>
      </w:r>
    </w:p>
    <w:p w14:paraId="08FD3EE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Actitud de Servicio: la enfermería es una profesión centrada en el cuidado y la ayuda a los demás, lo que atrae a personas con deseo de hacer una diferencia positiva en la vida de los individuos.</w:t>
      </w:r>
    </w:p>
    <w:p w14:paraId="46B74A58" w14:textId="74825F19"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Interés por la Ciencia y el campo de la salud: las personas interesadas en el cuidado, la salud y la aplicación de conocimientos científicos en situaciones prácticas encuentran en la enfermería un campo propicio. Interés por ejercer en diversos entornos como hospitales, centros de salud, atención domiciliaria,</w:t>
      </w:r>
      <w:r w:rsidR="00490A86" w:rsidRPr="0011428D">
        <w:rPr>
          <w:rFonts w:ascii="Arial" w:hAnsi="Arial" w:cs="Arial"/>
        </w:rPr>
        <w:t xml:space="preserve"> </w:t>
      </w:r>
      <w:r w:rsidRPr="0011428D">
        <w:rPr>
          <w:rFonts w:ascii="Arial" w:hAnsi="Arial" w:cs="Arial"/>
        </w:rPr>
        <w:t>investigación y educación.</w:t>
      </w:r>
    </w:p>
    <w:p w14:paraId="5CDBA8E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Interés por la comunicación con otros/as: la enfermería requiere habilidades prácticas, técnicas y de comunicación interpersonal, lo cual atrae a quienes disfrutan del contacto directo con las personas.</w:t>
      </w:r>
    </w:p>
    <w:p w14:paraId="548D8C4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Interés por el impacto en la salud, en la promoción de la salud pública y el bienestar comunitario, lo que atrae a quienes buscan tener un impacto positivo a nivel social y contribuir al mejoramiento de la calidad de vida de las personas.</w:t>
      </w:r>
    </w:p>
    <w:p w14:paraId="68C5E56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w:t>
      </w:r>
    </w:p>
    <w:p w14:paraId="0AFEAB90"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Escuela www.enfermeria.fcm.unc.edu.ar</w:t>
      </w:r>
    </w:p>
    <w:p w14:paraId="4A1F70C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33355450" w14:textId="77777777" w:rsidR="00185B53" w:rsidRPr="0011428D" w:rsidRDefault="00185B53" w:rsidP="0011428D">
      <w:pPr>
        <w:rPr>
          <w:rFonts w:ascii="Arial" w:hAnsi="Arial" w:cs="Arial"/>
        </w:rPr>
      </w:pPr>
      <w:r w:rsidRPr="0011428D">
        <w:rPr>
          <w:rFonts w:ascii="Arial" w:hAnsi="Arial" w:cs="Arial"/>
        </w:rPr>
        <w:t>Las clases inician en el mes de febrero. La primera asignatura que se cursa se llama Introducción a los Estudios Universitarios. Los contenidos que se trabajan y construyen servirán de cimientos para el resto de las asignaturas del primer año. Esta materia tiene como objetivo que el/la estudiante reflexione sobre los procesos socio histórico, científico y metodológico propios de la Universidad y de Enfermería que serán necesarios para la formación disciplinar y profesional.</w:t>
      </w:r>
    </w:p>
    <w:p w14:paraId="5E6F948B" w14:textId="77777777" w:rsidR="00185B53" w:rsidRPr="0011428D" w:rsidRDefault="00185B53" w:rsidP="0011428D">
      <w:pPr>
        <w:rPr>
          <w:rFonts w:ascii="Arial" w:hAnsi="Arial" w:cs="Arial"/>
        </w:rPr>
      </w:pPr>
      <w:r w:rsidRPr="0011428D">
        <w:rPr>
          <w:rFonts w:ascii="Arial" w:hAnsi="Arial" w:cs="Arial"/>
        </w:rPr>
        <w:t>Mail de contacto con la cátedra Introducción a los Estudios Universitarios: ingreso36@enfermeria.fcm.unc.edu.ar</w:t>
      </w:r>
    </w:p>
    <w:p w14:paraId="79A27E52" w14:textId="0A680A6C" w:rsidR="00185B53" w:rsidRPr="0011428D" w:rsidRDefault="00490A86" w:rsidP="0011428D">
      <w:pPr>
        <w:rPr>
          <w:rFonts w:ascii="Arial" w:hAnsi="Arial" w:cs="Arial"/>
        </w:rPr>
      </w:pPr>
      <w:r w:rsidRPr="0011428D">
        <w:rPr>
          <w:rFonts w:ascii="Arial" w:hAnsi="Arial" w:cs="Arial"/>
        </w:rPr>
        <w:lastRenderedPageBreak/>
        <w:t>Página 130</w:t>
      </w:r>
    </w:p>
    <w:p w14:paraId="69D50A3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2CF5FF0E" w14:textId="77777777" w:rsidR="00185B53" w:rsidRPr="0011428D" w:rsidRDefault="00185B53" w:rsidP="0011428D">
      <w:pPr>
        <w:rPr>
          <w:rFonts w:ascii="Arial" w:hAnsi="Arial" w:cs="Arial"/>
        </w:rPr>
      </w:pPr>
      <w:r w:rsidRPr="0011428D">
        <w:rPr>
          <w:rFonts w:ascii="Arial" w:hAnsi="Arial" w:cs="Arial"/>
        </w:rPr>
        <w:t>PRIMER AÑO</w:t>
      </w:r>
    </w:p>
    <w:p w14:paraId="74468776" w14:textId="77777777" w:rsidR="00185B53" w:rsidRPr="0011428D" w:rsidRDefault="00185B53" w:rsidP="0011428D">
      <w:pPr>
        <w:rPr>
          <w:rFonts w:ascii="Arial" w:hAnsi="Arial" w:cs="Arial"/>
        </w:rPr>
      </w:pPr>
      <w:r w:rsidRPr="0011428D">
        <w:rPr>
          <w:rFonts w:ascii="Arial" w:hAnsi="Arial" w:cs="Arial"/>
        </w:rPr>
        <w:t>PRIMER CUATRIMESTRE</w:t>
      </w:r>
    </w:p>
    <w:p w14:paraId="50C7AFB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Universitarios de Enfermería</w:t>
      </w:r>
    </w:p>
    <w:p w14:paraId="17AD682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Bases Conceptuales de la Enfermería</w:t>
      </w:r>
    </w:p>
    <w:p w14:paraId="7280B9F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Ciencias Biológicas I</w:t>
      </w:r>
    </w:p>
    <w:p w14:paraId="4F6B1BD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I</w:t>
      </w:r>
    </w:p>
    <w:p w14:paraId="5B18ACC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Antropología I</w:t>
      </w:r>
    </w:p>
    <w:p w14:paraId="5CA815D1" w14:textId="77777777" w:rsidR="00185B53" w:rsidRPr="0011428D" w:rsidRDefault="00185B53" w:rsidP="0011428D">
      <w:pPr>
        <w:rPr>
          <w:rFonts w:ascii="Arial" w:hAnsi="Arial" w:cs="Arial"/>
        </w:rPr>
      </w:pPr>
      <w:r w:rsidRPr="0011428D">
        <w:rPr>
          <w:rFonts w:ascii="Arial" w:hAnsi="Arial" w:cs="Arial"/>
        </w:rPr>
        <w:t>SEGUNDO CUATRIMESTRE</w:t>
      </w:r>
    </w:p>
    <w:p w14:paraId="3759EB7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Ciencias Biológicas II</w:t>
      </w:r>
    </w:p>
    <w:p w14:paraId="0FABD7D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Enfermería Comunitaria I</w:t>
      </w:r>
    </w:p>
    <w:p w14:paraId="4E849DF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Enfermería del Adulto y del Anciano I</w:t>
      </w:r>
    </w:p>
    <w:p w14:paraId="50ABCE9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Enfermería en Salud Mental I</w:t>
      </w:r>
    </w:p>
    <w:p w14:paraId="6A20440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Epidemiologia I</w:t>
      </w:r>
    </w:p>
    <w:p w14:paraId="3B0706B7" w14:textId="77777777" w:rsidR="00185B53" w:rsidRPr="0011428D" w:rsidRDefault="00185B53" w:rsidP="0011428D">
      <w:pPr>
        <w:rPr>
          <w:rFonts w:ascii="Arial" w:hAnsi="Arial" w:cs="Arial"/>
        </w:rPr>
      </w:pPr>
      <w:r w:rsidRPr="0011428D">
        <w:rPr>
          <w:rFonts w:ascii="Arial" w:hAnsi="Arial" w:cs="Arial"/>
        </w:rPr>
        <w:t>SEGUNDO AÑO</w:t>
      </w:r>
    </w:p>
    <w:p w14:paraId="17996809" w14:textId="77777777" w:rsidR="00185B53" w:rsidRPr="0011428D" w:rsidRDefault="00185B53" w:rsidP="0011428D">
      <w:pPr>
        <w:rPr>
          <w:rFonts w:ascii="Arial" w:hAnsi="Arial" w:cs="Arial"/>
        </w:rPr>
      </w:pPr>
      <w:r w:rsidRPr="0011428D">
        <w:rPr>
          <w:rFonts w:ascii="Arial" w:hAnsi="Arial" w:cs="Arial"/>
        </w:rPr>
        <w:t>PRIMER CUATRIMESTRE</w:t>
      </w:r>
    </w:p>
    <w:p w14:paraId="7338D4A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Enfermería del Adulto y del Anciano II</w:t>
      </w:r>
    </w:p>
    <w:p w14:paraId="6643953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Farmacología</w:t>
      </w:r>
    </w:p>
    <w:p w14:paraId="49BF300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Microbiología y Parasitología</w:t>
      </w:r>
    </w:p>
    <w:p w14:paraId="46A22B0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Nutrición y </w:t>
      </w:r>
      <w:proofErr w:type="spellStart"/>
      <w:r w:rsidRPr="0011428D">
        <w:rPr>
          <w:rFonts w:ascii="Arial" w:hAnsi="Arial" w:cs="Arial"/>
        </w:rPr>
        <w:t>Dietoterapia</w:t>
      </w:r>
      <w:proofErr w:type="spellEnd"/>
    </w:p>
    <w:p w14:paraId="56586A2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w:t>
      </w:r>
    </w:p>
    <w:p w14:paraId="18ED3B21" w14:textId="77777777" w:rsidR="00185B53" w:rsidRPr="0011428D" w:rsidRDefault="00185B53" w:rsidP="0011428D">
      <w:pPr>
        <w:rPr>
          <w:rFonts w:ascii="Arial" w:hAnsi="Arial" w:cs="Arial"/>
        </w:rPr>
      </w:pPr>
      <w:r w:rsidRPr="0011428D">
        <w:rPr>
          <w:rFonts w:ascii="Arial" w:hAnsi="Arial" w:cs="Arial"/>
        </w:rPr>
        <w:t>SEGUNDO CUATRIMESTRE</w:t>
      </w:r>
    </w:p>
    <w:p w14:paraId="6002161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w:t>
      </w:r>
    </w:p>
    <w:p w14:paraId="4B17280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Sociología I</w:t>
      </w:r>
    </w:p>
    <w:p w14:paraId="526892E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Enfermería en Salud Mental II</w:t>
      </w:r>
    </w:p>
    <w:p w14:paraId="10D87E6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Enfermería Materno Infantil</w:t>
      </w:r>
    </w:p>
    <w:p w14:paraId="1EFC0B1E" w14:textId="77777777" w:rsidR="00185B53" w:rsidRPr="0011428D" w:rsidRDefault="00185B53" w:rsidP="0011428D">
      <w:pPr>
        <w:rPr>
          <w:rFonts w:ascii="Arial" w:hAnsi="Arial" w:cs="Arial"/>
        </w:rPr>
      </w:pPr>
      <w:r w:rsidRPr="0011428D">
        <w:rPr>
          <w:rFonts w:ascii="Arial" w:hAnsi="Arial" w:cs="Arial"/>
        </w:rPr>
        <w:t>TERCER AÑO</w:t>
      </w:r>
    </w:p>
    <w:p w14:paraId="46433B44" w14:textId="77777777" w:rsidR="00185B53" w:rsidRPr="0011428D" w:rsidRDefault="00185B53" w:rsidP="0011428D">
      <w:pPr>
        <w:rPr>
          <w:rFonts w:ascii="Arial" w:hAnsi="Arial" w:cs="Arial"/>
        </w:rPr>
      </w:pPr>
      <w:r w:rsidRPr="0011428D">
        <w:rPr>
          <w:rFonts w:ascii="Arial" w:hAnsi="Arial" w:cs="Arial"/>
        </w:rPr>
        <w:t>PRIMER CUATRIMESTRE</w:t>
      </w:r>
    </w:p>
    <w:p w14:paraId="1C45707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Enfermería del Niño y del Adolescente</w:t>
      </w:r>
    </w:p>
    <w:p w14:paraId="2EF8CAD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Enfermería en Salud Mental III</w:t>
      </w:r>
    </w:p>
    <w:p w14:paraId="19898D3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Ciencia Enfermera</w:t>
      </w:r>
    </w:p>
    <w:p w14:paraId="4CFC4AC8"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Gestión del Cuidado Enfermero</w:t>
      </w:r>
    </w:p>
    <w:p w14:paraId="05CDAA8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Ética y Deontología Profesional I</w:t>
      </w:r>
    </w:p>
    <w:p w14:paraId="3E13EF02" w14:textId="77777777" w:rsidR="00185B53" w:rsidRPr="0011428D" w:rsidRDefault="00185B53" w:rsidP="0011428D">
      <w:pPr>
        <w:rPr>
          <w:rFonts w:ascii="Arial" w:hAnsi="Arial" w:cs="Arial"/>
        </w:rPr>
      </w:pPr>
      <w:r w:rsidRPr="0011428D">
        <w:rPr>
          <w:rFonts w:ascii="Arial" w:hAnsi="Arial" w:cs="Arial"/>
        </w:rPr>
        <w:t>SEGUNDO CUATRIMESTRE</w:t>
      </w:r>
    </w:p>
    <w:p w14:paraId="1DC5042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Practica Final Integrada I</w:t>
      </w:r>
    </w:p>
    <w:p w14:paraId="1D8A9006" w14:textId="77777777" w:rsidR="00185B53" w:rsidRPr="0011428D" w:rsidRDefault="00185B53" w:rsidP="0011428D">
      <w:pPr>
        <w:rPr>
          <w:rFonts w:ascii="Arial" w:hAnsi="Arial" w:cs="Arial"/>
        </w:rPr>
      </w:pPr>
      <w:r w:rsidRPr="0011428D">
        <w:rPr>
          <w:rFonts w:ascii="Arial" w:hAnsi="Arial" w:cs="Arial"/>
        </w:rPr>
        <w:t>Asignaturas Electivas CUARTO AÑO</w:t>
      </w:r>
    </w:p>
    <w:p w14:paraId="67C4041A" w14:textId="77777777" w:rsidR="00185B53" w:rsidRPr="0011428D" w:rsidRDefault="00185B53" w:rsidP="0011428D">
      <w:pPr>
        <w:rPr>
          <w:rFonts w:ascii="Arial" w:hAnsi="Arial" w:cs="Arial"/>
        </w:rPr>
      </w:pPr>
      <w:r w:rsidRPr="0011428D">
        <w:rPr>
          <w:rFonts w:ascii="Arial" w:hAnsi="Arial" w:cs="Arial"/>
        </w:rPr>
        <w:t>PRIMER CUATRIMESTRE</w:t>
      </w:r>
    </w:p>
    <w:p w14:paraId="65DE560D" w14:textId="4EC5B6A1"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r w:rsidR="00E20F5E" w:rsidRPr="0011428D">
        <w:rPr>
          <w:rFonts w:ascii="Arial" w:hAnsi="Arial" w:cs="Arial"/>
        </w:rPr>
        <w:t>Enfermería</w:t>
      </w:r>
      <w:r w:rsidRPr="0011428D">
        <w:rPr>
          <w:rFonts w:ascii="Arial" w:hAnsi="Arial" w:cs="Arial"/>
        </w:rPr>
        <w:t xml:space="preserve"> en Cuidados </w:t>
      </w:r>
      <w:r w:rsidR="00E20F5E" w:rsidRPr="0011428D">
        <w:rPr>
          <w:rFonts w:ascii="Arial" w:hAnsi="Arial" w:cs="Arial"/>
        </w:rPr>
        <w:t>Críticos</w:t>
      </w:r>
    </w:p>
    <w:p w14:paraId="1D980D30" w14:textId="0F130221"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r w:rsidR="00E20F5E" w:rsidRPr="0011428D">
        <w:rPr>
          <w:rFonts w:ascii="Arial" w:hAnsi="Arial" w:cs="Arial"/>
        </w:rPr>
        <w:t>Filosofía</w:t>
      </w:r>
      <w:r w:rsidRPr="0011428D">
        <w:rPr>
          <w:rFonts w:ascii="Arial" w:hAnsi="Arial" w:cs="Arial"/>
        </w:rPr>
        <w:t xml:space="preserve"> II</w:t>
      </w:r>
    </w:p>
    <w:p w14:paraId="6D3EA37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Antropología II</w:t>
      </w:r>
    </w:p>
    <w:p w14:paraId="1711A21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Epidemiologia</w:t>
      </w:r>
    </w:p>
    <w:p w14:paraId="1A84E783" w14:textId="77777777" w:rsidR="00185B53" w:rsidRPr="0011428D" w:rsidRDefault="00185B53" w:rsidP="0011428D">
      <w:pPr>
        <w:rPr>
          <w:rFonts w:ascii="Arial" w:hAnsi="Arial" w:cs="Arial"/>
        </w:rPr>
      </w:pPr>
      <w:r w:rsidRPr="0011428D">
        <w:rPr>
          <w:rFonts w:ascii="Arial" w:hAnsi="Arial" w:cs="Arial"/>
        </w:rPr>
        <w:t>SEGUNDO CUATRIMESTRE</w:t>
      </w:r>
    </w:p>
    <w:p w14:paraId="77B2502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Producción del Conocimiento Enfermero I</w:t>
      </w:r>
    </w:p>
    <w:p w14:paraId="0EBAA20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Enfermería Comunitaria II</w:t>
      </w:r>
    </w:p>
    <w:p w14:paraId="28E755C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Bases Educativas para a Formación en Enfermería</w:t>
      </w:r>
    </w:p>
    <w:p w14:paraId="4DD2FF6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Sociología II</w:t>
      </w:r>
    </w:p>
    <w:p w14:paraId="422A41D5" w14:textId="77777777" w:rsidR="00185B53" w:rsidRPr="0011428D" w:rsidRDefault="00185B53" w:rsidP="0011428D">
      <w:pPr>
        <w:rPr>
          <w:rFonts w:ascii="Arial" w:hAnsi="Arial" w:cs="Arial"/>
        </w:rPr>
      </w:pPr>
      <w:r w:rsidRPr="0011428D">
        <w:rPr>
          <w:rFonts w:ascii="Arial" w:hAnsi="Arial" w:cs="Arial"/>
        </w:rPr>
        <w:t>QUINTO AÑO</w:t>
      </w:r>
    </w:p>
    <w:p w14:paraId="6A2C527B" w14:textId="77777777" w:rsidR="00185B53" w:rsidRPr="0011428D" w:rsidRDefault="00185B53" w:rsidP="0011428D">
      <w:pPr>
        <w:rPr>
          <w:rFonts w:ascii="Arial" w:hAnsi="Arial" w:cs="Arial"/>
        </w:rPr>
      </w:pPr>
      <w:r w:rsidRPr="0011428D">
        <w:rPr>
          <w:rFonts w:ascii="Arial" w:hAnsi="Arial" w:cs="Arial"/>
        </w:rPr>
        <w:t>PRIMER CUATRIMESTRE</w:t>
      </w:r>
    </w:p>
    <w:p w14:paraId="41652B2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de los Servicios de Enfermería Hospitalarios y Comunitarios</w:t>
      </w:r>
    </w:p>
    <w:p w14:paraId="613625C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Ética y Deontología Profesional II</w:t>
      </w:r>
    </w:p>
    <w:p w14:paraId="75551C1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Producción del Conocimiento Enfermero II</w:t>
      </w:r>
    </w:p>
    <w:p w14:paraId="5D245AED" w14:textId="77777777" w:rsidR="00185B53" w:rsidRPr="0011428D" w:rsidRDefault="00185B53" w:rsidP="0011428D">
      <w:pPr>
        <w:rPr>
          <w:rFonts w:ascii="Arial" w:hAnsi="Arial" w:cs="Arial"/>
        </w:rPr>
      </w:pPr>
      <w:r w:rsidRPr="0011428D">
        <w:rPr>
          <w:rFonts w:ascii="Arial" w:hAnsi="Arial" w:cs="Arial"/>
        </w:rPr>
        <w:t>SEGUNDO CUATRIMESTRE</w:t>
      </w:r>
    </w:p>
    <w:p w14:paraId="56C1209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Practica Final Integrada II</w:t>
      </w:r>
    </w:p>
    <w:p w14:paraId="314E140A" w14:textId="77777777" w:rsidR="00185B53" w:rsidRPr="0011428D" w:rsidRDefault="00185B53" w:rsidP="0011428D">
      <w:pPr>
        <w:rPr>
          <w:rFonts w:ascii="Arial" w:hAnsi="Arial" w:cs="Arial"/>
        </w:rPr>
      </w:pPr>
      <w:r w:rsidRPr="0011428D">
        <w:rPr>
          <w:rFonts w:ascii="Arial" w:hAnsi="Arial" w:cs="Arial"/>
        </w:rPr>
        <w:t>Asignaturas Electivas</w:t>
      </w:r>
    </w:p>
    <w:p w14:paraId="38FAD3A3" w14:textId="6AB7DAEF" w:rsidR="00185B53" w:rsidRPr="0011428D" w:rsidRDefault="00185B53" w:rsidP="0011428D">
      <w:pPr>
        <w:pStyle w:val="Ttulo2"/>
        <w:rPr>
          <w:rFonts w:ascii="Arial" w:hAnsi="Arial" w:cs="Arial"/>
          <w:sz w:val="22"/>
          <w:szCs w:val="22"/>
        </w:rPr>
      </w:pPr>
      <w:r w:rsidRPr="0011428D">
        <w:rPr>
          <w:rFonts w:ascii="Arial" w:hAnsi="Arial" w:cs="Arial"/>
          <w:sz w:val="22"/>
          <w:szCs w:val="22"/>
        </w:rPr>
        <w:t>M</w:t>
      </w:r>
      <w:r w:rsidR="00490A86" w:rsidRPr="0011428D">
        <w:rPr>
          <w:rFonts w:ascii="Arial" w:hAnsi="Arial" w:cs="Arial"/>
          <w:sz w:val="22"/>
          <w:szCs w:val="22"/>
        </w:rPr>
        <w:t>á</w:t>
      </w:r>
      <w:r w:rsidRPr="0011428D">
        <w:rPr>
          <w:rFonts w:ascii="Arial" w:hAnsi="Arial" w:cs="Arial"/>
          <w:sz w:val="22"/>
          <w:szCs w:val="22"/>
        </w:rPr>
        <w:t xml:space="preserve">s </w:t>
      </w:r>
      <w:r w:rsidR="00490A86" w:rsidRPr="0011428D">
        <w:rPr>
          <w:rFonts w:ascii="Arial" w:hAnsi="Arial" w:cs="Arial"/>
          <w:sz w:val="22"/>
          <w:szCs w:val="22"/>
        </w:rPr>
        <w:t>información</w:t>
      </w:r>
    </w:p>
    <w:p w14:paraId="58F6F3F4" w14:textId="77777777" w:rsidR="00185B53" w:rsidRPr="0011428D" w:rsidRDefault="00185B53" w:rsidP="0011428D">
      <w:pPr>
        <w:rPr>
          <w:rFonts w:ascii="Arial" w:hAnsi="Arial" w:cs="Arial"/>
        </w:rPr>
      </w:pPr>
      <w:r w:rsidRPr="0011428D">
        <w:rPr>
          <w:rFonts w:ascii="Arial" w:hAnsi="Arial" w:cs="Arial"/>
        </w:rPr>
        <w:t>Dirección: Av. Haya de la Torre s/n esquina Valparaíso - Ciudad Universitaria</w:t>
      </w:r>
    </w:p>
    <w:p w14:paraId="14F9BF0B" w14:textId="77777777" w:rsidR="00185B53" w:rsidRPr="0011428D" w:rsidRDefault="00185B53" w:rsidP="0011428D">
      <w:pPr>
        <w:rPr>
          <w:rFonts w:ascii="Arial" w:hAnsi="Arial" w:cs="Arial"/>
        </w:rPr>
      </w:pPr>
      <w:r w:rsidRPr="0011428D">
        <w:rPr>
          <w:rFonts w:ascii="Arial" w:hAnsi="Arial" w:cs="Arial"/>
        </w:rPr>
        <w:t xml:space="preserve">Teléfono: (0351) 5353689 </w:t>
      </w:r>
      <w:proofErr w:type="spellStart"/>
      <w:r w:rsidRPr="0011428D">
        <w:rPr>
          <w:rFonts w:ascii="Arial" w:hAnsi="Arial" w:cs="Arial"/>
        </w:rPr>
        <w:t>Int</w:t>
      </w:r>
      <w:proofErr w:type="spellEnd"/>
      <w:r w:rsidRPr="0011428D">
        <w:rPr>
          <w:rFonts w:ascii="Arial" w:hAnsi="Arial" w:cs="Arial"/>
        </w:rPr>
        <w:t>. 3</w:t>
      </w:r>
    </w:p>
    <w:p w14:paraId="4C22D5F2" w14:textId="77777777" w:rsidR="00185B53" w:rsidRPr="0011428D" w:rsidRDefault="00185B53" w:rsidP="0011428D">
      <w:pPr>
        <w:rPr>
          <w:rFonts w:ascii="Arial" w:hAnsi="Arial" w:cs="Arial"/>
        </w:rPr>
      </w:pPr>
      <w:r w:rsidRPr="0011428D">
        <w:rPr>
          <w:rFonts w:ascii="Arial" w:hAnsi="Arial" w:cs="Arial"/>
        </w:rPr>
        <w:t>E-Mail:  despachoenfer@fcm.unc.edu.ar</w:t>
      </w:r>
    </w:p>
    <w:p w14:paraId="5B2EF6FA" w14:textId="77777777" w:rsidR="00185B53" w:rsidRPr="0011428D" w:rsidRDefault="00185B53" w:rsidP="0011428D">
      <w:pPr>
        <w:rPr>
          <w:rFonts w:ascii="Arial" w:hAnsi="Arial" w:cs="Arial"/>
        </w:rPr>
      </w:pPr>
      <w:r w:rsidRPr="0011428D">
        <w:rPr>
          <w:rFonts w:ascii="Arial" w:hAnsi="Arial" w:cs="Arial"/>
        </w:rPr>
        <w:t>Facebook: Escuela de Enfermería UNC Instagram: @fcmunc</w:t>
      </w:r>
    </w:p>
    <w:p w14:paraId="33C5C5D0" w14:textId="44932A4C" w:rsidR="00185B53" w:rsidRPr="0011428D" w:rsidRDefault="00490A86" w:rsidP="0011428D">
      <w:pPr>
        <w:rPr>
          <w:rFonts w:ascii="Arial" w:hAnsi="Arial" w:cs="Arial"/>
        </w:rPr>
      </w:pPr>
      <w:r w:rsidRPr="0011428D">
        <w:rPr>
          <w:rFonts w:ascii="Arial" w:hAnsi="Arial" w:cs="Arial"/>
        </w:rPr>
        <w:t>Página 131</w:t>
      </w:r>
    </w:p>
    <w:p w14:paraId="4542931B" w14:textId="182F1679" w:rsidR="00185B53" w:rsidRPr="0011428D" w:rsidRDefault="00185B53" w:rsidP="0011428D">
      <w:pPr>
        <w:pStyle w:val="Ttulo1"/>
        <w:rPr>
          <w:rFonts w:ascii="Arial" w:hAnsi="Arial" w:cs="Arial"/>
          <w:sz w:val="22"/>
          <w:szCs w:val="22"/>
        </w:rPr>
      </w:pPr>
      <w:r w:rsidRPr="0011428D">
        <w:rPr>
          <w:rFonts w:ascii="Arial" w:hAnsi="Arial" w:cs="Arial"/>
          <w:sz w:val="22"/>
          <w:szCs w:val="22"/>
        </w:rPr>
        <w:t>Fa</w:t>
      </w:r>
      <w:r w:rsidR="00490A86" w:rsidRPr="0011428D">
        <w:rPr>
          <w:rFonts w:ascii="Arial" w:hAnsi="Arial" w:cs="Arial"/>
          <w:sz w:val="22"/>
          <w:szCs w:val="22"/>
        </w:rPr>
        <w:t>rm</w:t>
      </w:r>
      <w:r w:rsidRPr="0011428D">
        <w:rPr>
          <w:rFonts w:ascii="Arial" w:hAnsi="Arial" w:cs="Arial"/>
          <w:sz w:val="22"/>
          <w:szCs w:val="22"/>
        </w:rPr>
        <w:t>acia</w:t>
      </w:r>
    </w:p>
    <w:p w14:paraId="25E57B8F" w14:textId="7E1CCFDF" w:rsidR="00185B53" w:rsidRPr="0011428D" w:rsidRDefault="00185B53" w:rsidP="0011428D">
      <w:pPr>
        <w:rPr>
          <w:rFonts w:ascii="Arial" w:hAnsi="Arial" w:cs="Arial"/>
        </w:rPr>
      </w:pPr>
      <w:r w:rsidRPr="0011428D">
        <w:rPr>
          <w:rFonts w:ascii="Arial" w:hAnsi="Arial" w:cs="Arial"/>
        </w:rPr>
        <w:t>Facultad de Ciencias Químicas</w:t>
      </w:r>
    </w:p>
    <w:p w14:paraId="6FC1DAB0" w14:textId="77777777" w:rsidR="00185B53" w:rsidRPr="0011428D" w:rsidRDefault="00185B53" w:rsidP="0011428D">
      <w:pPr>
        <w:rPr>
          <w:rFonts w:ascii="Arial" w:hAnsi="Arial" w:cs="Arial"/>
        </w:rPr>
      </w:pPr>
      <w:r w:rsidRPr="0011428D">
        <w:rPr>
          <w:rFonts w:ascii="Arial" w:hAnsi="Arial" w:cs="Arial"/>
        </w:rPr>
        <w:t>Farmacia - 5 años</w:t>
      </w:r>
    </w:p>
    <w:p w14:paraId="197C417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Introducción</w:t>
      </w:r>
    </w:p>
    <w:p w14:paraId="4EE7DE00" w14:textId="77777777" w:rsidR="00185B53" w:rsidRPr="0011428D" w:rsidRDefault="00185B53" w:rsidP="0011428D">
      <w:pPr>
        <w:rPr>
          <w:rFonts w:ascii="Arial" w:hAnsi="Arial" w:cs="Arial"/>
        </w:rPr>
      </w:pPr>
      <w:r w:rsidRPr="0011428D">
        <w:rPr>
          <w:rFonts w:ascii="Arial" w:hAnsi="Arial" w:cs="Arial"/>
        </w:rPr>
        <w:t>La Farmacia es una ciencia que comprende muchas disciplinas tales como la química, la biología, la medicina y la salud pública. Su origen remonta a miles de años atrás, naciendo en las civilizaciones antiguas y atravesando una continua transformación para llegar a ser lo que hoy se conoce como farmacia moderna. El campo de estudio de esta compleja disciplina comprende la preparación, dispensación y estudio de los medicamentos, incluyendo el desarrollo e investigación de nuevos principios activos como su farmacovigilancia luego de ser comercializados. Por todo esto, el/la farmacéutico/a es la persona experta en medicamentos que puede desempeñarse en diferentes áreas, tales como la industria, la farmacia hospitalaria, la farmacia comunitaria y la investigación. El rol de las ciencias farmacéuticas es de suma importancia en la sociedad ya que promueve el bienestar, la calidad de vida de las personas y el cuidado de la población asegurando medicamentos de alta calidad y seguridad.</w:t>
      </w:r>
    </w:p>
    <w:p w14:paraId="1BC1EFA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farmacéutico/a?</w:t>
      </w:r>
    </w:p>
    <w:p w14:paraId="7A128E16" w14:textId="77777777" w:rsidR="00185B53" w:rsidRPr="0011428D" w:rsidRDefault="00185B53" w:rsidP="0011428D">
      <w:pPr>
        <w:rPr>
          <w:rFonts w:ascii="Arial" w:hAnsi="Arial" w:cs="Arial"/>
        </w:rPr>
      </w:pPr>
      <w:r w:rsidRPr="0011428D">
        <w:rPr>
          <w:rFonts w:ascii="Arial" w:hAnsi="Arial" w:cs="Arial"/>
        </w:rPr>
        <w:t>El/la Farmacéutico/a está capacitado para:</w:t>
      </w:r>
    </w:p>
    <w:p w14:paraId="55B5AC4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Ser el/la único/a profesional habilitado para ejercer como director/a técnico/a responsable de la oficina de farmacia, sea esta privada, pública o institucional. En estos establecimientos asistenciales será el/la responsable de realizar la dispensación del medicamento y el seguimiento farmacoterapéutico.</w:t>
      </w:r>
    </w:p>
    <w:p w14:paraId="359E32D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Ser el/la único/a profesional habilitado/a para ejercer como director/a técnico/a de los establecimientos en los cuales se realiza la elaboración y preparación de medicamentos, productos médicos y otros productos para la salud.</w:t>
      </w:r>
    </w:p>
    <w:p w14:paraId="6819C723" w14:textId="72707495"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Establecer las especificaciones higiénicas que deben reunir los ambientes en los que se realizan los procesos tecnológicos específicos en los ámbitos oficinales, hospitalarios e industriales, tanto de gestión pública como privada, destinados a la preparación de productos farmacéuticos, medicamentos,</w:t>
      </w:r>
      <w:r w:rsidR="00490A86" w:rsidRPr="0011428D">
        <w:rPr>
          <w:rFonts w:ascii="Arial" w:hAnsi="Arial" w:cs="Arial"/>
        </w:rPr>
        <w:t xml:space="preserve"> </w:t>
      </w:r>
      <w:r w:rsidRPr="0011428D">
        <w:rPr>
          <w:rFonts w:ascii="Arial" w:hAnsi="Arial" w:cs="Arial"/>
        </w:rPr>
        <w:t>suplementos dietarios, productos cosméticos y otros relacionados con la salud.</w:t>
      </w:r>
    </w:p>
    <w:p w14:paraId="61F65C0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el control de calidad en todos los aspectos vinculados a la producción de medicamentos, tanto de materias primas como de los productos finales en sus aspectos físicos, químicos y biológicos.</w:t>
      </w:r>
    </w:p>
    <w:p w14:paraId="564BAF4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Ser el/la encargado/a de la realización de estudios farmacológicos efectuados en sistemas biológicos aislados o en seres vivos.</w:t>
      </w:r>
    </w:p>
    <w:p w14:paraId="363EFDA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asesoramiento a organismos oficiales o privados, en problemas de su competencia.</w:t>
      </w:r>
    </w:p>
    <w:p w14:paraId="29965F8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Intervenir en el establecimiento de normas o patrones de tipificación y control para materias primas y medicamentos.</w:t>
      </w:r>
    </w:p>
    <w:p w14:paraId="56DAD70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Intervenir en la redacción del Formulario Nacional y de la Farmacopea.</w:t>
      </w:r>
    </w:p>
    <w:p w14:paraId="2478F11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Integrar los Colegios Profesionales organizados por ley.</w:t>
      </w:r>
    </w:p>
    <w:p w14:paraId="4EC5608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Ejercer la docencia de nivel superior universitario y no universitario.</w:t>
      </w:r>
    </w:p>
    <w:p w14:paraId="0516350E" w14:textId="176DF277" w:rsidR="00185B53" w:rsidRPr="0011428D" w:rsidRDefault="00490A86" w:rsidP="0011428D">
      <w:pPr>
        <w:rPr>
          <w:rFonts w:ascii="Arial" w:hAnsi="Arial" w:cs="Arial"/>
        </w:rPr>
      </w:pPr>
      <w:r w:rsidRPr="0011428D">
        <w:rPr>
          <w:rFonts w:ascii="Arial" w:hAnsi="Arial" w:cs="Arial"/>
        </w:rPr>
        <w:t>Página 133</w:t>
      </w:r>
    </w:p>
    <w:p w14:paraId="3FFE0B2A" w14:textId="77777777" w:rsidR="00185B53" w:rsidRPr="0011428D" w:rsidRDefault="00185B53" w:rsidP="0011428D">
      <w:pPr>
        <w:rPr>
          <w:rFonts w:ascii="Arial" w:hAnsi="Arial" w:cs="Arial"/>
        </w:rPr>
      </w:pPr>
      <w:r w:rsidRPr="0011428D">
        <w:rPr>
          <w:rFonts w:ascii="Arial" w:hAnsi="Arial" w:cs="Arial"/>
        </w:rPr>
        <w:t>La profesión farmacéutica y la farmacia como institución ofrecen situaciones estratégicas para mejorar las metas sanitarias diseñadas por el Estado.</w:t>
      </w:r>
    </w:p>
    <w:p w14:paraId="14E1F8ED" w14:textId="435FC490" w:rsidR="00185B53" w:rsidRPr="0011428D" w:rsidRDefault="00185B53" w:rsidP="0011428D">
      <w:pPr>
        <w:rPr>
          <w:rFonts w:ascii="Arial" w:hAnsi="Arial" w:cs="Arial"/>
        </w:rPr>
      </w:pPr>
      <w:r w:rsidRPr="0011428D">
        <w:rPr>
          <w:rFonts w:ascii="Arial" w:hAnsi="Arial" w:cs="Arial"/>
        </w:rPr>
        <w:lastRenderedPageBreak/>
        <w:t>Los medicamentos son la tecnología sanitaria más utilizada. En ese sentido, el/la profesional farmacéutico/a,</w:t>
      </w:r>
      <w:r w:rsidR="00490A86" w:rsidRPr="0011428D">
        <w:rPr>
          <w:rFonts w:ascii="Arial" w:hAnsi="Arial" w:cs="Arial"/>
        </w:rPr>
        <w:t xml:space="preserve"> </w:t>
      </w:r>
      <w:r w:rsidRPr="0011428D">
        <w:rPr>
          <w:rFonts w:ascii="Arial" w:hAnsi="Arial" w:cs="Arial"/>
        </w:rPr>
        <w:t>es el único responsable legal de la elaboración, conservación y dispensación de los medicamentos, desprendiéndose entonces de esto, la alta demanda específica de farmacéuticos y el rol indispensable de este profesional en el sistema sanitario.</w:t>
      </w:r>
    </w:p>
    <w:p w14:paraId="689BE64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3FDF565E" w14:textId="77777777" w:rsidR="00185B53" w:rsidRPr="0011428D" w:rsidRDefault="00185B53" w:rsidP="0011428D">
      <w:pPr>
        <w:rPr>
          <w:rFonts w:ascii="Arial" w:hAnsi="Arial" w:cs="Arial"/>
        </w:rPr>
      </w:pPr>
      <w:r w:rsidRPr="0011428D">
        <w:rPr>
          <w:rFonts w:ascii="Arial" w:hAnsi="Arial" w:cs="Arial"/>
        </w:rPr>
        <w:t>Farmacias comunitarias: Están dedicadas a la dispensación de productos farmacéuticos y otros relacionados al cuidado de la salud y el bienestar de las personas. Del mismo modo, en las farmacias pueden prepararse y dispensarse medicamentos personalizados a pequeña escala a través de recetas magistrales y oficinales.</w:t>
      </w:r>
    </w:p>
    <w:p w14:paraId="23B61275" w14:textId="77777777" w:rsidR="00185B53" w:rsidRPr="0011428D" w:rsidRDefault="00185B53" w:rsidP="0011428D">
      <w:pPr>
        <w:rPr>
          <w:rFonts w:ascii="Arial" w:hAnsi="Arial" w:cs="Arial"/>
        </w:rPr>
      </w:pPr>
      <w:r w:rsidRPr="0011428D">
        <w:rPr>
          <w:rFonts w:ascii="Arial" w:hAnsi="Arial" w:cs="Arial"/>
        </w:rPr>
        <w:t>En forma resumida, las tareas que llevan a cabo los/as profesionales farmacéuticos/as, en las farmacias comunitarias, están relacionadas a la provisión de servicios que aseguren el uso racional de medicamentos mediante actividades de preparación, gestión, logística, dispensación, y asesoramiento. Por otra parte, este/a profesional es responsable del control y custodia de recetas médicas y el diseño de servicios sanitarios que no impliquen el uso de medicamentos, como la prevención de enfermedades o la participación en la detección precoz de las mismas.</w:t>
      </w:r>
    </w:p>
    <w:p w14:paraId="1AEEE4D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Farmacias Hospitalarias: Los/as farmacéuticos hospitalarios desarrollan sus actividades en Servicios de Farmacia Hospitalaria, tanto del ámbito público como privado. En las farmacias hospitalarias, los farmacéuticos son miembros activos del equipo de salud y se enfrentan a un conjunto variado de</w:t>
      </w:r>
    </w:p>
    <w:p w14:paraId="59CE4A92" w14:textId="77777777" w:rsidR="00185B53" w:rsidRPr="0011428D" w:rsidRDefault="00185B53" w:rsidP="0011428D">
      <w:pPr>
        <w:rPr>
          <w:rFonts w:ascii="Arial" w:hAnsi="Arial" w:cs="Arial"/>
        </w:rPr>
      </w:pPr>
      <w:r w:rsidRPr="0011428D">
        <w:rPr>
          <w:rFonts w:ascii="Arial" w:hAnsi="Arial" w:cs="Arial"/>
        </w:rPr>
        <w:t>responsabilidades, que incluyen la adquisición y planificación de requerimientos de medicamentos y productos médicos, su almacenamiento, logística de distribución, dispensación y uso racional. Brindan servicios de información sobre medicamentos, tanto para los pacientes como para el resto de los profesionales de la salud.</w:t>
      </w:r>
    </w:p>
    <w:p w14:paraId="5A0FB8E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 hospitales de mayor envergadura pueden dirigir unidades para la preparación de mezclas intravenosas, de formulaciones citostáticas (farmacia oncológica) y de nutrición parenteral.</w:t>
      </w:r>
    </w:p>
    <w:p w14:paraId="1EA689A5" w14:textId="77777777" w:rsidR="00185B53" w:rsidRPr="0011428D" w:rsidRDefault="00185B53" w:rsidP="0011428D">
      <w:pPr>
        <w:rPr>
          <w:rFonts w:ascii="Arial" w:hAnsi="Arial" w:cs="Arial"/>
        </w:rPr>
      </w:pPr>
      <w:r w:rsidRPr="0011428D">
        <w:rPr>
          <w:rFonts w:ascii="Arial" w:hAnsi="Arial" w:cs="Arial"/>
        </w:rPr>
        <w:t>Participan activamente de comisiones asesoras que involucran la revisión de nuevos medicamentos para su inclusión y la optimización de su utilización.</w:t>
      </w:r>
    </w:p>
    <w:p w14:paraId="42CC8D65" w14:textId="77777777" w:rsidR="00185B53" w:rsidRPr="0011428D" w:rsidRDefault="00185B53" w:rsidP="0011428D">
      <w:pPr>
        <w:rPr>
          <w:rFonts w:ascii="Arial" w:hAnsi="Arial" w:cs="Arial"/>
        </w:rPr>
      </w:pPr>
      <w:r w:rsidRPr="0011428D">
        <w:rPr>
          <w:rFonts w:ascii="Arial" w:hAnsi="Arial" w:cs="Arial"/>
        </w:rPr>
        <w:t>Entre las actividades clínicas desarrolladas, por los/las farmacéuticos/as hospitalarios, se destacan el monitoreo y reporte de seguridad de medicamentos (farmacovigilancia), y el seguimiento</w:t>
      </w:r>
    </w:p>
    <w:p w14:paraId="3C592C64" w14:textId="77777777" w:rsidR="00185B53" w:rsidRPr="0011428D" w:rsidRDefault="00185B53" w:rsidP="0011428D">
      <w:pPr>
        <w:rPr>
          <w:rFonts w:ascii="Arial" w:hAnsi="Arial" w:cs="Arial"/>
        </w:rPr>
      </w:pPr>
      <w:r w:rsidRPr="0011428D">
        <w:rPr>
          <w:rFonts w:ascii="Arial" w:hAnsi="Arial" w:cs="Arial"/>
        </w:rPr>
        <w:t>farmacoterapéutico de pacientes internados y ambulatorios, así como también la participación en las rondas clínicas interdisciplinarias asesorando sobre las opciones de medicamentos disponibles.</w:t>
      </w:r>
    </w:p>
    <w:p w14:paraId="1F4E85FF" w14:textId="77777777" w:rsidR="00185B53" w:rsidRPr="0011428D" w:rsidRDefault="00185B53" w:rsidP="0011428D">
      <w:pPr>
        <w:rPr>
          <w:rFonts w:ascii="Arial" w:hAnsi="Arial" w:cs="Arial"/>
        </w:rPr>
      </w:pPr>
      <w:r w:rsidRPr="0011428D">
        <w:rPr>
          <w:rFonts w:ascii="Arial" w:hAnsi="Arial" w:cs="Arial"/>
        </w:rPr>
        <w:t>Desarrollan estudios de utilización de medicamentos que proveen al área de estadísticas de la institución sobre el consumo de medicamentos. Participan en los ensayos clínicos y desarrollan actividades de farmacocinética clínica.</w:t>
      </w:r>
    </w:p>
    <w:p w14:paraId="22774E8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Farmacia industrial: El/la farmacéutico/a que se desempeña en la industria debe cumplir sus responsabilidades en el control de las materias primas usadas en la elaboración de los medicamentos, en la dirección técnica de los procesos producción, en el control de los productos terminados y en la constatación</w:t>
      </w:r>
    </w:p>
    <w:p w14:paraId="560C17B6" w14:textId="77777777" w:rsidR="00185B53" w:rsidRPr="0011428D" w:rsidRDefault="00185B53" w:rsidP="0011428D">
      <w:pPr>
        <w:rPr>
          <w:rFonts w:ascii="Arial" w:hAnsi="Arial" w:cs="Arial"/>
        </w:rPr>
      </w:pPr>
      <w:r w:rsidRPr="0011428D">
        <w:rPr>
          <w:rFonts w:ascii="Arial" w:hAnsi="Arial" w:cs="Arial"/>
        </w:rPr>
        <w:t>de las condiciones de almacenamiento y transporte adecuadas. El farmacéutico debe asegurar que los medicamentos que llegan al paciente sean eficaces y seguros, de manera que ejerzan su efecto terapéutico sin producir efectos tóxicos.</w:t>
      </w:r>
    </w:p>
    <w:p w14:paraId="28F6815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En el laboratorio los farmacéuticos utilizan generalmente: material de vidrio, balanzas, morteros, moldes, tamices, agitadores, filtros, espátula, drogas, solventes, evaporadores rotatorios, </w:t>
      </w:r>
      <w:r w:rsidRPr="0011428D">
        <w:rPr>
          <w:rFonts w:ascii="Arial" w:hAnsi="Arial" w:cs="Arial"/>
        </w:rPr>
        <w:lastRenderedPageBreak/>
        <w:t>centrífugas, cromatógrafos líquidos, espectrofotómetros, disolutores, equipos para producción de medicamentos a pequeña escala.</w:t>
      </w:r>
    </w:p>
    <w:p w14:paraId="13CC2FB0" w14:textId="6C8BC07F" w:rsidR="00185B53" w:rsidRPr="0011428D" w:rsidRDefault="00490A86" w:rsidP="0011428D">
      <w:pPr>
        <w:rPr>
          <w:rFonts w:ascii="Arial" w:hAnsi="Arial" w:cs="Arial"/>
        </w:rPr>
      </w:pPr>
      <w:r w:rsidRPr="0011428D">
        <w:rPr>
          <w:rFonts w:ascii="Arial" w:hAnsi="Arial" w:cs="Arial"/>
        </w:rPr>
        <w:t>Página 134</w:t>
      </w:r>
    </w:p>
    <w:p w14:paraId="1B4E20F2" w14:textId="77777777" w:rsidR="00185B53" w:rsidRPr="0011428D" w:rsidRDefault="00185B53" w:rsidP="0011428D">
      <w:pPr>
        <w:rPr>
          <w:rFonts w:ascii="Arial" w:hAnsi="Arial" w:cs="Arial"/>
        </w:rPr>
      </w:pPr>
      <w:r w:rsidRPr="0011428D">
        <w:rPr>
          <w:rFonts w:ascii="Arial" w:hAnsi="Arial" w:cs="Arial"/>
        </w:rPr>
        <w:t>Algunas características personales que favorecen tanto el estudio como el desarrollo profesional son la afinidad por la química, la biología, la farmacología, la tecnología farmacéutica, la salud pública, el interés por la salud humana, la disposición hacia las relaciones interprofesionales.</w:t>
      </w:r>
    </w:p>
    <w:p w14:paraId="418EC61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1D51ECDF"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www.fcq.unc.edu.ar</w:t>
      </w:r>
    </w:p>
    <w:p w14:paraId="69CE48F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29D21D66" w14:textId="77777777" w:rsidR="00185B53" w:rsidRPr="0011428D" w:rsidRDefault="00185B53" w:rsidP="0011428D">
      <w:pPr>
        <w:rPr>
          <w:rFonts w:ascii="Arial" w:hAnsi="Arial" w:cs="Arial"/>
        </w:rPr>
      </w:pPr>
      <w:r w:rsidRPr="0011428D">
        <w:rPr>
          <w:rFonts w:ascii="Arial" w:hAnsi="Arial" w:cs="Arial"/>
        </w:rPr>
        <w:t>El Ciclo de Nivelación consta de una única asignatura: Introducción al Estudio de las Ciencias Químicas (IECQ). Esa materia trata sobre algunos conceptos básicos de Química, Física, Matemática, Biología y sus interrelaciones.</w:t>
      </w:r>
    </w:p>
    <w:p w14:paraId="373D3FB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43C30802" w14:textId="77777777" w:rsidR="00185B53" w:rsidRPr="0011428D" w:rsidRDefault="00185B53" w:rsidP="0011428D">
      <w:pPr>
        <w:rPr>
          <w:rFonts w:ascii="Arial" w:hAnsi="Arial" w:cs="Arial"/>
        </w:rPr>
      </w:pPr>
      <w:r w:rsidRPr="0011428D">
        <w:rPr>
          <w:rFonts w:ascii="Arial" w:hAnsi="Arial" w:cs="Arial"/>
        </w:rPr>
        <w:t>CICLO BÁSICO</w:t>
      </w:r>
    </w:p>
    <w:p w14:paraId="096BDB50" w14:textId="77777777" w:rsidR="00185B53" w:rsidRPr="0011428D" w:rsidRDefault="00185B53" w:rsidP="0011428D">
      <w:pPr>
        <w:rPr>
          <w:rFonts w:ascii="Arial" w:hAnsi="Arial" w:cs="Arial"/>
        </w:rPr>
      </w:pPr>
      <w:r w:rsidRPr="0011428D">
        <w:rPr>
          <w:rFonts w:ascii="Arial" w:hAnsi="Arial" w:cs="Arial"/>
        </w:rPr>
        <w:t>CICLO DE NIVELACION</w:t>
      </w:r>
    </w:p>
    <w:p w14:paraId="09C934D4" w14:textId="44B63F2C"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r w:rsidR="00E20F5E" w:rsidRPr="0011428D">
        <w:rPr>
          <w:rFonts w:ascii="Arial" w:hAnsi="Arial" w:cs="Arial"/>
        </w:rPr>
        <w:t>Introducción</w:t>
      </w:r>
      <w:r w:rsidRPr="0011428D">
        <w:rPr>
          <w:rFonts w:ascii="Arial" w:hAnsi="Arial" w:cs="Arial"/>
        </w:rPr>
        <w:t xml:space="preserve"> al Estudio de las Ciencias </w:t>
      </w:r>
      <w:r w:rsidR="00E20F5E" w:rsidRPr="0011428D">
        <w:rPr>
          <w:rFonts w:ascii="Arial" w:hAnsi="Arial" w:cs="Arial"/>
        </w:rPr>
        <w:t>Químicas</w:t>
      </w:r>
    </w:p>
    <w:p w14:paraId="19612BDD" w14:textId="77777777" w:rsidR="00185B53" w:rsidRPr="0011428D" w:rsidRDefault="00185B53" w:rsidP="0011428D">
      <w:pPr>
        <w:rPr>
          <w:rFonts w:ascii="Arial" w:hAnsi="Arial" w:cs="Arial"/>
        </w:rPr>
      </w:pPr>
      <w:r w:rsidRPr="0011428D">
        <w:rPr>
          <w:rFonts w:ascii="Arial" w:hAnsi="Arial" w:cs="Arial"/>
        </w:rPr>
        <w:t>PRIMER AÑO</w:t>
      </w:r>
    </w:p>
    <w:p w14:paraId="3FDC7C4D" w14:textId="77777777" w:rsidR="00185B53" w:rsidRPr="0011428D" w:rsidRDefault="00185B53" w:rsidP="0011428D">
      <w:pPr>
        <w:rPr>
          <w:rFonts w:ascii="Arial" w:hAnsi="Arial" w:cs="Arial"/>
        </w:rPr>
      </w:pPr>
      <w:r w:rsidRPr="0011428D">
        <w:rPr>
          <w:rFonts w:ascii="Arial" w:hAnsi="Arial" w:cs="Arial"/>
        </w:rPr>
        <w:t>PRIMER CUATRIMESTRE</w:t>
      </w:r>
    </w:p>
    <w:p w14:paraId="0899669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w:t>
      </w:r>
    </w:p>
    <w:p w14:paraId="0001C02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w:t>
      </w:r>
    </w:p>
    <w:p w14:paraId="5E3506A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general I</w:t>
      </w:r>
    </w:p>
    <w:p w14:paraId="334C61B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Laboratorio I</w:t>
      </w:r>
    </w:p>
    <w:p w14:paraId="144DDAFD" w14:textId="77777777" w:rsidR="00185B53" w:rsidRPr="0011428D" w:rsidRDefault="00185B53" w:rsidP="0011428D">
      <w:pPr>
        <w:rPr>
          <w:rFonts w:ascii="Arial" w:hAnsi="Arial" w:cs="Arial"/>
        </w:rPr>
      </w:pPr>
      <w:r w:rsidRPr="0011428D">
        <w:rPr>
          <w:rFonts w:ascii="Arial" w:hAnsi="Arial" w:cs="Arial"/>
        </w:rPr>
        <w:t>SEGUNDO CUATRIMESTRE</w:t>
      </w:r>
    </w:p>
    <w:p w14:paraId="09D6DB2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II</w:t>
      </w:r>
    </w:p>
    <w:p w14:paraId="12A2265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II</w:t>
      </w:r>
    </w:p>
    <w:p w14:paraId="71A5697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general II</w:t>
      </w:r>
    </w:p>
    <w:p w14:paraId="71CAD05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Laboratorio II</w:t>
      </w:r>
    </w:p>
    <w:p w14:paraId="0CA88888" w14:textId="77777777" w:rsidR="00185B53" w:rsidRPr="0011428D" w:rsidRDefault="00185B53" w:rsidP="0011428D">
      <w:pPr>
        <w:rPr>
          <w:rFonts w:ascii="Arial" w:hAnsi="Arial" w:cs="Arial"/>
        </w:rPr>
      </w:pPr>
      <w:r w:rsidRPr="0011428D">
        <w:rPr>
          <w:rFonts w:ascii="Arial" w:hAnsi="Arial" w:cs="Arial"/>
        </w:rPr>
        <w:t>CICLO INTERMEDIO SEGUNDO AÑO</w:t>
      </w:r>
    </w:p>
    <w:p w14:paraId="388A8FEA" w14:textId="77777777" w:rsidR="00185B53" w:rsidRPr="0011428D" w:rsidRDefault="00185B53" w:rsidP="0011428D">
      <w:pPr>
        <w:rPr>
          <w:rFonts w:ascii="Arial" w:hAnsi="Arial" w:cs="Arial"/>
        </w:rPr>
      </w:pPr>
      <w:r w:rsidRPr="0011428D">
        <w:rPr>
          <w:rFonts w:ascii="Arial" w:hAnsi="Arial" w:cs="Arial"/>
        </w:rPr>
        <w:t>PRIMER CUATRIMESTRE</w:t>
      </w:r>
    </w:p>
    <w:p w14:paraId="36BFDAE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orgánica I</w:t>
      </w:r>
    </w:p>
    <w:p w14:paraId="793E848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inorgánica</w:t>
      </w:r>
    </w:p>
    <w:p w14:paraId="6E6FCF8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física</w:t>
      </w:r>
    </w:p>
    <w:p w14:paraId="5278E11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Laboratorio III</w:t>
      </w:r>
    </w:p>
    <w:p w14:paraId="025FAC4A" w14:textId="77777777" w:rsidR="00185B53" w:rsidRPr="0011428D" w:rsidRDefault="00185B53" w:rsidP="0011428D">
      <w:pPr>
        <w:rPr>
          <w:rFonts w:ascii="Arial" w:hAnsi="Arial" w:cs="Arial"/>
        </w:rPr>
      </w:pPr>
      <w:r w:rsidRPr="0011428D">
        <w:rPr>
          <w:rFonts w:ascii="Arial" w:hAnsi="Arial" w:cs="Arial"/>
        </w:rPr>
        <w:t>SEGUNDO CUATRIMESTRE</w:t>
      </w:r>
    </w:p>
    <w:p w14:paraId="2B613534"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Química orgánica II</w:t>
      </w:r>
    </w:p>
    <w:p w14:paraId="4B42C6B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Biológica general</w:t>
      </w:r>
    </w:p>
    <w:p w14:paraId="5BCE152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analítica general</w:t>
      </w:r>
    </w:p>
    <w:p w14:paraId="0C0E354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Laboratorio IV</w:t>
      </w:r>
    </w:p>
    <w:p w14:paraId="181E18BE" w14:textId="2AA0EAB0" w:rsidR="00185B53" w:rsidRPr="0011428D" w:rsidRDefault="00490A86" w:rsidP="0011428D">
      <w:pPr>
        <w:rPr>
          <w:rFonts w:ascii="Arial" w:hAnsi="Arial" w:cs="Arial"/>
        </w:rPr>
      </w:pPr>
      <w:r w:rsidRPr="0011428D">
        <w:rPr>
          <w:rFonts w:ascii="Arial" w:hAnsi="Arial" w:cs="Arial"/>
        </w:rPr>
        <w:t>Página 135</w:t>
      </w:r>
    </w:p>
    <w:p w14:paraId="55A7FCDA" w14:textId="77777777" w:rsidR="00185B53" w:rsidRPr="0011428D" w:rsidRDefault="00185B53" w:rsidP="0011428D">
      <w:pPr>
        <w:rPr>
          <w:rFonts w:ascii="Arial" w:hAnsi="Arial" w:cs="Arial"/>
        </w:rPr>
      </w:pPr>
      <w:r w:rsidRPr="0011428D">
        <w:rPr>
          <w:rFonts w:ascii="Arial" w:hAnsi="Arial" w:cs="Arial"/>
        </w:rPr>
        <w:t>CICLO SUPERIOR</w:t>
      </w:r>
    </w:p>
    <w:p w14:paraId="053DE3D8" w14:textId="77777777" w:rsidR="00185B53" w:rsidRPr="0011428D" w:rsidRDefault="00185B53" w:rsidP="0011428D">
      <w:pPr>
        <w:rPr>
          <w:rFonts w:ascii="Arial" w:hAnsi="Arial" w:cs="Arial"/>
        </w:rPr>
      </w:pPr>
      <w:r w:rsidRPr="0011428D">
        <w:rPr>
          <w:rFonts w:ascii="Arial" w:hAnsi="Arial" w:cs="Arial"/>
        </w:rPr>
        <w:t>TERCER AÑO</w:t>
      </w:r>
    </w:p>
    <w:p w14:paraId="325A8400" w14:textId="77777777" w:rsidR="00185B53" w:rsidRPr="0011428D" w:rsidRDefault="00185B53" w:rsidP="0011428D">
      <w:pPr>
        <w:rPr>
          <w:rFonts w:ascii="Arial" w:hAnsi="Arial" w:cs="Arial"/>
        </w:rPr>
      </w:pPr>
      <w:r w:rsidRPr="0011428D">
        <w:rPr>
          <w:rFonts w:ascii="Arial" w:hAnsi="Arial" w:cs="Arial"/>
        </w:rPr>
        <w:t>PRIMER CUATRIMESTRE</w:t>
      </w:r>
    </w:p>
    <w:p w14:paraId="5586C61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Biología Celular y molecular</w:t>
      </w:r>
    </w:p>
    <w:p w14:paraId="2E6B701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 -Fisicoquímica</w:t>
      </w:r>
    </w:p>
    <w:p w14:paraId="6AB84AF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Inmunología general</w:t>
      </w:r>
    </w:p>
    <w:p w14:paraId="3B1FF3E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Botánica</w:t>
      </w:r>
    </w:p>
    <w:p w14:paraId="53DD3538" w14:textId="4C1554B9"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r w:rsidR="00490A86" w:rsidRPr="0011428D">
        <w:rPr>
          <w:rFonts w:ascii="Arial" w:hAnsi="Arial" w:cs="Arial"/>
        </w:rPr>
        <w:t>Anatomía</w:t>
      </w:r>
      <w:r w:rsidRPr="0011428D">
        <w:rPr>
          <w:rFonts w:ascii="Arial" w:hAnsi="Arial" w:cs="Arial"/>
        </w:rPr>
        <w:t xml:space="preserve">, </w:t>
      </w:r>
      <w:r w:rsidR="00490A86" w:rsidRPr="0011428D">
        <w:rPr>
          <w:rFonts w:ascii="Arial" w:hAnsi="Arial" w:cs="Arial"/>
        </w:rPr>
        <w:t>Fisiología</w:t>
      </w:r>
      <w:r w:rsidRPr="0011428D">
        <w:rPr>
          <w:rFonts w:ascii="Arial" w:hAnsi="Arial" w:cs="Arial"/>
        </w:rPr>
        <w:t xml:space="preserve"> y </w:t>
      </w:r>
      <w:r w:rsidR="00490A86" w:rsidRPr="0011428D">
        <w:rPr>
          <w:rFonts w:ascii="Arial" w:hAnsi="Arial" w:cs="Arial"/>
        </w:rPr>
        <w:t>fisiopatología</w:t>
      </w:r>
      <w:r w:rsidRPr="0011428D">
        <w:rPr>
          <w:rFonts w:ascii="Arial" w:hAnsi="Arial" w:cs="Arial"/>
        </w:rPr>
        <w:t xml:space="preserve"> humana I</w:t>
      </w:r>
    </w:p>
    <w:p w14:paraId="684F7DA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Elem. Estadísticas</w:t>
      </w:r>
    </w:p>
    <w:p w14:paraId="4C958255" w14:textId="77777777" w:rsidR="00185B53" w:rsidRPr="0011428D" w:rsidRDefault="00185B53" w:rsidP="0011428D">
      <w:pPr>
        <w:rPr>
          <w:rFonts w:ascii="Arial" w:hAnsi="Arial" w:cs="Arial"/>
        </w:rPr>
      </w:pPr>
      <w:r w:rsidRPr="0011428D">
        <w:rPr>
          <w:rFonts w:ascii="Arial" w:hAnsi="Arial" w:cs="Arial"/>
        </w:rPr>
        <w:t>SEGUNDO CUATRIMESTRE</w:t>
      </w:r>
    </w:p>
    <w:p w14:paraId="1EB5D5F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Farmacognosia</w:t>
      </w:r>
    </w:p>
    <w:p w14:paraId="40DE2B7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Microbiología general y farmacéutica</w:t>
      </w:r>
    </w:p>
    <w:p w14:paraId="263639B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Anatomía, Fisiología y fisiopatología humana II</w:t>
      </w:r>
    </w:p>
    <w:p w14:paraId="094FFD6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Inmunología general</w:t>
      </w:r>
    </w:p>
    <w:p w14:paraId="31FB9ACD" w14:textId="77777777" w:rsidR="00185B53" w:rsidRPr="0011428D" w:rsidRDefault="00185B53" w:rsidP="0011428D">
      <w:pPr>
        <w:rPr>
          <w:rFonts w:ascii="Arial" w:hAnsi="Arial" w:cs="Arial"/>
        </w:rPr>
      </w:pPr>
      <w:r w:rsidRPr="0011428D">
        <w:rPr>
          <w:rFonts w:ascii="Arial" w:hAnsi="Arial" w:cs="Arial"/>
        </w:rPr>
        <w:t>CUARTO AÑO</w:t>
      </w:r>
    </w:p>
    <w:p w14:paraId="1C6E7507" w14:textId="77777777" w:rsidR="00185B53" w:rsidRPr="0011428D" w:rsidRDefault="00185B53" w:rsidP="0011428D">
      <w:pPr>
        <w:rPr>
          <w:rFonts w:ascii="Arial" w:hAnsi="Arial" w:cs="Arial"/>
        </w:rPr>
      </w:pPr>
      <w:r w:rsidRPr="0011428D">
        <w:rPr>
          <w:rFonts w:ascii="Arial" w:hAnsi="Arial" w:cs="Arial"/>
        </w:rPr>
        <w:t>PRIMER CUATRIMESTRE</w:t>
      </w:r>
    </w:p>
    <w:p w14:paraId="548C5D1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Farmacología I</w:t>
      </w:r>
    </w:p>
    <w:p w14:paraId="27DD1DF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Farmacoterapia</w:t>
      </w:r>
    </w:p>
    <w:p w14:paraId="68D467C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Farmacoquímica</w:t>
      </w:r>
      <w:proofErr w:type="spellEnd"/>
      <w:r w:rsidRPr="0011428D">
        <w:rPr>
          <w:rFonts w:ascii="Arial" w:hAnsi="Arial" w:cs="Arial"/>
        </w:rPr>
        <w:t xml:space="preserve"> I</w:t>
      </w:r>
    </w:p>
    <w:p w14:paraId="379EE4B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Farmacotecnia</w:t>
      </w:r>
      <w:proofErr w:type="spellEnd"/>
      <w:r w:rsidRPr="0011428D">
        <w:rPr>
          <w:rFonts w:ascii="Arial" w:hAnsi="Arial" w:cs="Arial"/>
        </w:rPr>
        <w:t xml:space="preserve"> I</w:t>
      </w:r>
    </w:p>
    <w:p w14:paraId="65B9E22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Salud pública</w:t>
      </w:r>
    </w:p>
    <w:p w14:paraId="2725D48D" w14:textId="77777777" w:rsidR="00185B53" w:rsidRPr="0011428D" w:rsidRDefault="00185B53" w:rsidP="0011428D">
      <w:pPr>
        <w:rPr>
          <w:rFonts w:ascii="Arial" w:hAnsi="Arial" w:cs="Arial"/>
        </w:rPr>
      </w:pPr>
      <w:r w:rsidRPr="0011428D">
        <w:rPr>
          <w:rFonts w:ascii="Arial" w:hAnsi="Arial" w:cs="Arial"/>
        </w:rPr>
        <w:t>SEGUNDO CUATRIMESTRE</w:t>
      </w:r>
    </w:p>
    <w:p w14:paraId="7157EBA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Farmacología II</w:t>
      </w:r>
    </w:p>
    <w:p w14:paraId="54F85BF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Farmacoquímica</w:t>
      </w:r>
      <w:proofErr w:type="spellEnd"/>
      <w:r w:rsidRPr="0011428D">
        <w:rPr>
          <w:rFonts w:ascii="Arial" w:hAnsi="Arial" w:cs="Arial"/>
        </w:rPr>
        <w:t xml:space="preserve"> II</w:t>
      </w:r>
    </w:p>
    <w:p w14:paraId="56ED7ED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Farmacotecnia</w:t>
      </w:r>
      <w:proofErr w:type="spellEnd"/>
      <w:r w:rsidRPr="0011428D">
        <w:rPr>
          <w:rFonts w:ascii="Arial" w:hAnsi="Arial" w:cs="Arial"/>
        </w:rPr>
        <w:t xml:space="preserve"> II</w:t>
      </w:r>
    </w:p>
    <w:p w14:paraId="7027724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Farmacéutico I</w:t>
      </w:r>
    </w:p>
    <w:p w14:paraId="3457801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Farmacoterapia II</w:t>
      </w:r>
    </w:p>
    <w:p w14:paraId="009D400C" w14:textId="77777777" w:rsidR="00185B53" w:rsidRPr="0011428D" w:rsidRDefault="00185B53" w:rsidP="0011428D">
      <w:pPr>
        <w:rPr>
          <w:rFonts w:ascii="Arial" w:hAnsi="Arial" w:cs="Arial"/>
        </w:rPr>
      </w:pPr>
      <w:r w:rsidRPr="0011428D">
        <w:rPr>
          <w:rFonts w:ascii="Arial" w:hAnsi="Arial" w:cs="Arial"/>
        </w:rPr>
        <w:lastRenderedPageBreak/>
        <w:t>QUINTO AÑO</w:t>
      </w:r>
    </w:p>
    <w:p w14:paraId="2BAEC36F" w14:textId="77777777" w:rsidR="00185B53" w:rsidRPr="0011428D" w:rsidRDefault="00185B53" w:rsidP="0011428D">
      <w:pPr>
        <w:rPr>
          <w:rFonts w:ascii="Arial" w:hAnsi="Arial" w:cs="Arial"/>
        </w:rPr>
      </w:pPr>
      <w:r w:rsidRPr="0011428D">
        <w:rPr>
          <w:rFonts w:ascii="Arial" w:hAnsi="Arial" w:cs="Arial"/>
        </w:rPr>
        <w:t>PRIMER CUATRIMESTRE</w:t>
      </w:r>
    </w:p>
    <w:p w14:paraId="6A8C403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Farmacia hospitalaria</w:t>
      </w:r>
    </w:p>
    <w:p w14:paraId="2188102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Farmacia Industrial</w:t>
      </w:r>
    </w:p>
    <w:p w14:paraId="7BE070B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Farmacia comunitaria</w:t>
      </w:r>
    </w:p>
    <w:p w14:paraId="6C50564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Practicanato</w:t>
      </w:r>
      <w:proofErr w:type="spellEnd"/>
      <w:r w:rsidRPr="0011428D">
        <w:rPr>
          <w:rFonts w:ascii="Arial" w:hAnsi="Arial" w:cs="Arial"/>
        </w:rPr>
        <w:t xml:space="preserve"> profesional</w:t>
      </w:r>
    </w:p>
    <w:p w14:paraId="610A8DC6" w14:textId="77777777" w:rsidR="00185B53" w:rsidRPr="0011428D" w:rsidRDefault="00185B53" w:rsidP="0011428D">
      <w:pPr>
        <w:rPr>
          <w:rFonts w:ascii="Arial" w:hAnsi="Arial" w:cs="Arial"/>
        </w:rPr>
      </w:pPr>
      <w:r w:rsidRPr="0011428D">
        <w:rPr>
          <w:rFonts w:ascii="Arial" w:hAnsi="Arial" w:cs="Arial"/>
        </w:rPr>
        <w:t>SEGUNDO CUATRIMESTRE</w:t>
      </w:r>
    </w:p>
    <w:p w14:paraId="6CEDD6B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Practicanato</w:t>
      </w:r>
      <w:proofErr w:type="spellEnd"/>
      <w:r w:rsidRPr="0011428D">
        <w:rPr>
          <w:rFonts w:ascii="Arial" w:hAnsi="Arial" w:cs="Arial"/>
        </w:rPr>
        <w:t xml:space="preserve"> preparatorio</w:t>
      </w:r>
    </w:p>
    <w:p w14:paraId="7B5433D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 I</w:t>
      </w:r>
    </w:p>
    <w:p w14:paraId="685623B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 II</w:t>
      </w:r>
    </w:p>
    <w:p w14:paraId="4BA4DE2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Toxicología (Farmacia)</w:t>
      </w:r>
    </w:p>
    <w:p w14:paraId="0EEB3A4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Elementos de Bromatología</w:t>
      </w:r>
    </w:p>
    <w:p w14:paraId="7126E9B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Ética y </w:t>
      </w:r>
      <w:proofErr w:type="spellStart"/>
      <w:r w:rsidRPr="0011428D">
        <w:rPr>
          <w:rFonts w:ascii="Arial" w:hAnsi="Arial" w:cs="Arial"/>
        </w:rPr>
        <w:t>Leg</w:t>
      </w:r>
      <w:proofErr w:type="spellEnd"/>
      <w:r w:rsidRPr="0011428D">
        <w:rPr>
          <w:rFonts w:ascii="Arial" w:hAnsi="Arial" w:cs="Arial"/>
        </w:rPr>
        <w:t xml:space="preserve">. Farm. </w:t>
      </w:r>
      <w:proofErr w:type="spellStart"/>
      <w:r w:rsidRPr="0011428D">
        <w:rPr>
          <w:rFonts w:ascii="Arial" w:hAnsi="Arial" w:cs="Arial"/>
        </w:rPr>
        <w:t>Met</w:t>
      </w:r>
      <w:proofErr w:type="spellEnd"/>
      <w:r w:rsidRPr="0011428D">
        <w:rPr>
          <w:rFonts w:ascii="Arial" w:hAnsi="Arial" w:cs="Arial"/>
        </w:rPr>
        <w:t>. de la Inv.</w:t>
      </w:r>
    </w:p>
    <w:p w14:paraId="7CE1E9D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w:t>
      </w:r>
    </w:p>
    <w:p w14:paraId="01D5232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Informática</w:t>
      </w:r>
    </w:p>
    <w:p w14:paraId="1ED4E611" w14:textId="13A83C6B" w:rsidR="00185B53" w:rsidRPr="0011428D" w:rsidRDefault="00490A86"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350DD725" w14:textId="77777777" w:rsidR="00185B53" w:rsidRPr="0011428D" w:rsidRDefault="00185B53" w:rsidP="0011428D">
      <w:pPr>
        <w:rPr>
          <w:rFonts w:ascii="Arial" w:hAnsi="Arial" w:cs="Arial"/>
        </w:rPr>
      </w:pPr>
      <w:r w:rsidRPr="0011428D">
        <w:rPr>
          <w:rFonts w:ascii="Arial" w:hAnsi="Arial" w:cs="Arial"/>
        </w:rPr>
        <w:t>Dirección: Av. Medina Allende y Haya de la Torre - Ciudad Universitaria</w:t>
      </w:r>
    </w:p>
    <w:p w14:paraId="6F0372CA" w14:textId="77777777" w:rsidR="00185B53" w:rsidRPr="0011428D" w:rsidRDefault="00185B53" w:rsidP="0011428D">
      <w:pPr>
        <w:rPr>
          <w:rFonts w:ascii="Arial" w:hAnsi="Arial" w:cs="Arial"/>
        </w:rPr>
      </w:pPr>
      <w:r w:rsidRPr="0011428D">
        <w:rPr>
          <w:rFonts w:ascii="Arial" w:hAnsi="Arial" w:cs="Arial"/>
        </w:rPr>
        <w:t xml:space="preserve">Teléfono: (0351) 535-3859 </w:t>
      </w:r>
      <w:proofErr w:type="spellStart"/>
      <w:r w:rsidRPr="0011428D">
        <w:rPr>
          <w:rFonts w:ascii="Arial" w:hAnsi="Arial" w:cs="Arial"/>
        </w:rPr>
        <w:t>Int</w:t>
      </w:r>
      <w:proofErr w:type="spellEnd"/>
      <w:r w:rsidRPr="0011428D">
        <w:rPr>
          <w:rFonts w:ascii="Arial" w:hAnsi="Arial" w:cs="Arial"/>
        </w:rPr>
        <w:t>. 3153</w:t>
      </w:r>
    </w:p>
    <w:p w14:paraId="7257B31B" w14:textId="77777777" w:rsidR="00185B53" w:rsidRPr="0011428D" w:rsidRDefault="00185B53" w:rsidP="0011428D">
      <w:pPr>
        <w:rPr>
          <w:rFonts w:ascii="Arial" w:hAnsi="Arial" w:cs="Arial"/>
        </w:rPr>
      </w:pPr>
      <w:r w:rsidRPr="0011428D">
        <w:rPr>
          <w:rFonts w:ascii="Arial" w:hAnsi="Arial" w:cs="Arial"/>
        </w:rPr>
        <w:t>Mail: sae@quimicas.unc.edu.ar</w:t>
      </w:r>
    </w:p>
    <w:p w14:paraId="072C5854" w14:textId="77777777" w:rsidR="00185B53" w:rsidRPr="0011428D" w:rsidRDefault="00185B53" w:rsidP="0011428D">
      <w:pPr>
        <w:rPr>
          <w:rFonts w:ascii="Arial" w:hAnsi="Arial" w:cs="Arial"/>
        </w:rPr>
      </w:pPr>
      <w:r w:rsidRPr="0011428D">
        <w:rPr>
          <w:rFonts w:ascii="Arial" w:hAnsi="Arial" w:cs="Arial"/>
        </w:rPr>
        <w:t>Facebook: Facultad de Ciencias Químicas - UNC Instagram: @fcqunc</w:t>
      </w:r>
    </w:p>
    <w:p w14:paraId="4B4546B6" w14:textId="4BA8708D" w:rsidR="00185B53" w:rsidRPr="0011428D" w:rsidRDefault="00490A86" w:rsidP="0011428D">
      <w:pPr>
        <w:rPr>
          <w:rFonts w:ascii="Arial" w:hAnsi="Arial" w:cs="Arial"/>
        </w:rPr>
      </w:pPr>
      <w:r w:rsidRPr="0011428D">
        <w:rPr>
          <w:rFonts w:ascii="Arial" w:hAnsi="Arial" w:cs="Arial"/>
        </w:rPr>
        <w:t>Página 136</w:t>
      </w:r>
    </w:p>
    <w:p w14:paraId="3BB696CC" w14:textId="77777777" w:rsidR="00185B53" w:rsidRPr="0011428D" w:rsidRDefault="00185B53" w:rsidP="0011428D">
      <w:pPr>
        <w:pStyle w:val="Ttulo1"/>
        <w:rPr>
          <w:rFonts w:ascii="Arial" w:hAnsi="Arial" w:cs="Arial"/>
          <w:sz w:val="22"/>
          <w:szCs w:val="22"/>
        </w:rPr>
      </w:pPr>
      <w:r w:rsidRPr="0011428D">
        <w:rPr>
          <w:rFonts w:ascii="Arial" w:hAnsi="Arial" w:cs="Arial"/>
          <w:sz w:val="22"/>
          <w:szCs w:val="22"/>
        </w:rPr>
        <w:t>Filosofía</w:t>
      </w:r>
    </w:p>
    <w:p w14:paraId="0637B257" w14:textId="607FBC30" w:rsidR="00185B53" w:rsidRPr="0011428D" w:rsidRDefault="00185B53" w:rsidP="0011428D">
      <w:pPr>
        <w:rPr>
          <w:rFonts w:ascii="Arial" w:hAnsi="Arial" w:cs="Arial"/>
        </w:rPr>
      </w:pPr>
      <w:r w:rsidRPr="0011428D">
        <w:rPr>
          <w:rFonts w:ascii="Arial" w:hAnsi="Arial" w:cs="Arial"/>
        </w:rPr>
        <w:t>Escuela de Filosofía - Facultad de Filosofía y Humanidades</w:t>
      </w:r>
    </w:p>
    <w:p w14:paraId="21C16150" w14:textId="77777777" w:rsidR="00185B53" w:rsidRPr="0011428D" w:rsidRDefault="00185B53" w:rsidP="0011428D">
      <w:pPr>
        <w:rPr>
          <w:rFonts w:ascii="Arial" w:hAnsi="Arial" w:cs="Arial"/>
        </w:rPr>
      </w:pPr>
      <w:r w:rsidRPr="0011428D">
        <w:rPr>
          <w:rFonts w:ascii="Arial" w:hAnsi="Arial" w:cs="Arial"/>
        </w:rPr>
        <w:t>Licenciatura en Filosofía – 5 años y trabajo final.</w:t>
      </w:r>
    </w:p>
    <w:p w14:paraId="12BF0C43" w14:textId="77777777" w:rsidR="00185B53" w:rsidRPr="0011428D" w:rsidRDefault="00185B53" w:rsidP="0011428D">
      <w:pPr>
        <w:rPr>
          <w:rFonts w:ascii="Arial" w:hAnsi="Arial" w:cs="Arial"/>
        </w:rPr>
      </w:pPr>
      <w:r w:rsidRPr="0011428D">
        <w:rPr>
          <w:rFonts w:ascii="Arial" w:hAnsi="Arial" w:cs="Arial"/>
        </w:rPr>
        <w:t>Profesorado en Filosofía – 4 años</w:t>
      </w:r>
    </w:p>
    <w:p w14:paraId="0BD7876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6672226D" w14:textId="77777777" w:rsidR="00185B53" w:rsidRPr="0011428D" w:rsidRDefault="00185B53" w:rsidP="0011428D">
      <w:pPr>
        <w:rPr>
          <w:rFonts w:ascii="Arial" w:hAnsi="Arial" w:cs="Arial"/>
        </w:rPr>
      </w:pPr>
      <w:r w:rsidRPr="0011428D">
        <w:rPr>
          <w:rFonts w:ascii="Arial" w:hAnsi="Arial" w:cs="Arial"/>
        </w:rPr>
        <w:t>Uno de los problemas centrales de la filosofía consiste precisamente en definir qué es la filosofía; las respuestas dadas a este problema son numerosas. Sin pretender zanjar el tema, parece necesario intentar formular una definición rigurosa y no dogmática que nos ayude a saber de qué hablamos cuando hablamos de filosofía.</w:t>
      </w:r>
    </w:p>
    <w:p w14:paraId="60225D67" w14:textId="77777777" w:rsidR="00185B53" w:rsidRPr="0011428D" w:rsidRDefault="00185B53" w:rsidP="0011428D">
      <w:pPr>
        <w:rPr>
          <w:rFonts w:ascii="Arial" w:hAnsi="Arial" w:cs="Arial"/>
        </w:rPr>
      </w:pPr>
      <w:r w:rsidRPr="0011428D">
        <w:rPr>
          <w:rFonts w:ascii="Arial" w:hAnsi="Arial" w:cs="Arial"/>
        </w:rPr>
        <w:t>Tres características pueden definir la filosofía:</w:t>
      </w:r>
    </w:p>
    <w:p w14:paraId="6502323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 una actividad que se caracteriza por procedimientos específicos: utiliza los procesos de argumentación racional en su sentido más amplio y profundo pues se esfuerza por razonar bien y en público, en el marco</w:t>
      </w:r>
    </w:p>
    <w:p w14:paraId="204CA153" w14:textId="77777777" w:rsidR="00185B53" w:rsidRPr="0011428D" w:rsidRDefault="00185B53" w:rsidP="0011428D">
      <w:pPr>
        <w:rPr>
          <w:rFonts w:ascii="Arial" w:hAnsi="Arial" w:cs="Arial"/>
        </w:rPr>
      </w:pPr>
      <w:r w:rsidRPr="0011428D">
        <w:rPr>
          <w:rFonts w:ascii="Arial" w:hAnsi="Arial" w:cs="Arial"/>
        </w:rPr>
        <w:lastRenderedPageBreak/>
        <w:t>de una comunidad de personas implicadas en la búsqueda de la verdad; exige, además, una actitud de tolerancia, receptividad, escucha, cuidado, curiosidad.</w:t>
      </w:r>
    </w:p>
    <w:p w14:paraId="409942F5" w14:textId="2DC2C3D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 un saber sistemático que, si bien puede abordar cualquier tema, se caracteriza en especial por reflexionar sobre temas de elevado nivel de abstracción o de generalidad (la realidad, la verdad, el bien, la belleza, el ser humano). Suele ser considerada como un saber de segundo orden. Este interés tan amplio</w:t>
      </w:r>
      <w:r w:rsidR="00490A86" w:rsidRPr="0011428D">
        <w:rPr>
          <w:rFonts w:ascii="Arial" w:hAnsi="Arial" w:cs="Arial"/>
        </w:rPr>
        <w:t xml:space="preserve"> </w:t>
      </w:r>
      <w:r w:rsidRPr="0011428D">
        <w:rPr>
          <w:rFonts w:ascii="Arial" w:hAnsi="Arial" w:cs="Arial"/>
        </w:rPr>
        <w:t>hace que sea muy difícil considerar a la filosofía como una de las humanidades.</w:t>
      </w:r>
    </w:p>
    <w:p w14:paraId="48504AD3" w14:textId="76BB0E71"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 un riguroso esfuerzo intelectual que se centra sobre todo en los problemas más que en las respuestas. Constantemente formula preguntas, dirigidas incluso sobre aspectos que la gente puede dar por completamente aclarados. Esa capacidad de preguntar y problematizar obedece al enorme deseo de</w:t>
      </w:r>
      <w:r w:rsidR="00490A86" w:rsidRPr="0011428D">
        <w:rPr>
          <w:rFonts w:ascii="Arial" w:hAnsi="Arial" w:cs="Arial"/>
        </w:rPr>
        <w:t xml:space="preserve"> </w:t>
      </w:r>
      <w:r w:rsidRPr="0011428D">
        <w:rPr>
          <w:rFonts w:ascii="Arial" w:hAnsi="Arial" w:cs="Arial"/>
        </w:rPr>
        <w:t>aproximarse a una comprensión globalizadora y sistemática del mundo que nos rodea y de nosotros/as mismos/as que haga posible que estos tengan un sentido.</w:t>
      </w:r>
    </w:p>
    <w:p w14:paraId="556D8058" w14:textId="77777777" w:rsidR="00185B53" w:rsidRPr="0011428D" w:rsidRDefault="00185B53" w:rsidP="0011428D">
      <w:pPr>
        <w:rPr>
          <w:rFonts w:ascii="Arial" w:hAnsi="Arial" w:cs="Arial"/>
        </w:rPr>
      </w:pPr>
      <w:r w:rsidRPr="0011428D">
        <w:rPr>
          <w:rFonts w:ascii="Arial" w:hAnsi="Arial" w:cs="Arial"/>
        </w:rPr>
        <w:t>Otra manera de intentar definir la filosofía es pensarla como una actividad o práctica social. En este sentido, la actitud filosófica tiene que ver con no aceptar como natural o dado, o como la única manera posible de ser del mundo lo que aparece, lo que sucede, lo “normal”; es por esto que la tarea más constante y que mejor define a la actitud filosófica sea la de romper con la aceptación acrítica de los acontecimientos del mundo.</w:t>
      </w:r>
    </w:p>
    <w:p w14:paraId="3D5945E3" w14:textId="77777777" w:rsidR="00185B53" w:rsidRPr="0011428D" w:rsidRDefault="00185B53" w:rsidP="0011428D">
      <w:pPr>
        <w:rPr>
          <w:rFonts w:ascii="Arial" w:hAnsi="Arial" w:cs="Arial"/>
        </w:rPr>
      </w:pPr>
      <w:r w:rsidRPr="0011428D">
        <w:rPr>
          <w:rFonts w:ascii="Arial" w:hAnsi="Arial" w:cs="Arial"/>
        </w:rPr>
        <w:t>Del mismo modo, una de las tareas centrales de la filosofía es hacer explícito lo que se halla implícito en las prácticas cotidianas, en las maneras de pensar, en los modos de representarse el mundo, el futuro, el pasado y el presente de los sujetos. Por lo tanto, el rol central de quienes desarrollan esta disciplina es el de colaborar en ese proceso de explicitación y, de esta manera, desnaturalizar ciertas prácticas y representaciones que se presentan como únicas y excluyentes, con la finalidad de hacer pensables otras realidades y de mostrar que es posible que las cosas sean de otro modo.</w:t>
      </w:r>
    </w:p>
    <w:p w14:paraId="7C88E71C" w14:textId="1425E42E" w:rsidR="00185B53" w:rsidRPr="0011428D" w:rsidRDefault="00185B53" w:rsidP="0011428D">
      <w:pPr>
        <w:rPr>
          <w:rFonts w:ascii="Arial" w:hAnsi="Arial" w:cs="Arial"/>
        </w:rPr>
      </w:pPr>
      <w:r w:rsidRPr="0011428D">
        <w:rPr>
          <w:rFonts w:ascii="Arial" w:hAnsi="Arial" w:cs="Arial"/>
        </w:rPr>
        <w:t xml:space="preserve">A la pregunta de por qué filosofar hay que responder con otra pregunta: ¿Cómo no filosofar? A este respecto Samuel </w:t>
      </w:r>
      <w:proofErr w:type="spellStart"/>
      <w:r w:rsidRPr="0011428D">
        <w:rPr>
          <w:rFonts w:ascii="Arial" w:hAnsi="Arial" w:cs="Arial"/>
        </w:rPr>
        <w:t>Cabanchk</w:t>
      </w:r>
      <w:proofErr w:type="spellEnd"/>
      <w:r w:rsidRPr="0011428D">
        <w:rPr>
          <w:rFonts w:ascii="Arial" w:hAnsi="Arial" w:cs="Arial"/>
        </w:rPr>
        <w:t xml:space="preserve"> dice “la posible inutilidad de la filosofía es parte de la contingencia y en ella radica también su utilidad, ya que la filosofía sirve para no hacer masa con el pensamiento masa; para ir más allá del pensamiento que domina en los medios, de la espontaneidad de la opinión de la calle, de </w:t>
      </w:r>
      <w:r w:rsidR="00E20F5E" w:rsidRPr="0011428D">
        <w:rPr>
          <w:rFonts w:ascii="Arial" w:hAnsi="Arial" w:cs="Arial"/>
        </w:rPr>
        <w:t>las fórmulas masificadas</w:t>
      </w:r>
      <w:r w:rsidRPr="0011428D">
        <w:rPr>
          <w:rFonts w:ascii="Arial" w:hAnsi="Arial" w:cs="Arial"/>
        </w:rPr>
        <w:t>. No se trata de instalar un elitismo del pensar sino de ejercer el pensamiento crítico, tanto en el universo personal como en el colectivo”.</w:t>
      </w:r>
    </w:p>
    <w:p w14:paraId="0F269B35" w14:textId="382B3158" w:rsidR="00185B53" w:rsidRPr="0011428D" w:rsidRDefault="00185B53" w:rsidP="0011428D">
      <w:pPr>
        <w:rPr>
          <w:rFonts w:ascii="Arial" w:hAnsi="Arial" w:cs="Arial"/>
        </w:rPr>
      </w:pPr>
      <w:r w:rsidRPr="0011428D">
        <w:rPr>
          <w:rFonts w:ascii="Arial" w:hAnsi="Arial" w:cs="Arial"/>
        </w:rPr>
        <w:t xml:space="preserve">Para Horacio </w:t>
      </w:r>
      <w:proofErr w:type="spellStart"/>
      <w:r w:rsidRPr="0011428D">
        <w:rPr>
          <w:rFonts w:ascii="Arial" w:hAnsi="Arial" w:cs="Arial"/>
        </w:rPr>
        <w:t>Banega</w:t>
      </w:r>
      <w:proofErr w:type="spellEnd"/>
      <w:r w:rsidRPr="0011428D">
        <w:rPr>
          <w:rFonts w:ascii="Arial" w:hAnsi="Arial" w:cs="Arial"/>
        </w:rPr>
        <w:t>, profesor de gnoseología en la UBA, “la utilidad de la filosofía puede abordarse desde un eje individual y otro colectivo. En cuanto a lo individual, la filosofía sirve para adquirir habilidades cognitivas ligadas al pensamiento abstracto y eso luego trae aparejado el placer por el saber. Colectivamente, la</w:t>
      </w:r>
      <w:r w:rsidR="00490A86" w:rsidRPr="0011428D">
        <w:rPr>
          <w:rFonts w:ascii="Arial" w:hAnsi="Arial" w:cs="Arial"/>
        </w:rPr>
        <w:t xml:space="preserve"> </w:t>
      </w:r>
      <w:r w:rsidRPr="0011428D">
        <w:rPr>
          <w:rFonts w:ascii="Arial" w:hAnsi="Arial" w:cs="Arial"/>
        </w:rPr>
        <w:t>filosofía sirve para criticar, revisar o consolidar las distintas racionalidades de la vida social, y allí la filosofía se encuentra en pie de igualdad con las otras disciplinas. No creo que pueda dar un punto de vista fuera de lo social y tampoco dar una visión de la totalidad. Su aporte es, más bien, una metodología de análisis antes que un pensamiento sustantivo”.</w:t>
      </w:r>
    </w:p>
    <w:p w14:paraId="571D0171" w14:textId="0E5EEB4D" w:rsidR="00185B53" w:rsidRPr="0011428D" w:rsidRDefault="00490A86" w:rsidP="0011428D">
      <w:pPr>
        <w:rPr>
          <w:rFonts w:ascii="Arial" w:hAnsi="Arial" w:cs="Arial"/>
        </w:rPr>
      </w:pPr>
      <w:r w:rsidRPr="0011428D">
        <w:rPr>
          <w:rFonts w:ascii="Arial" w:hAnsi="Arial" w:cs="Arial"/>
        </w:rPr>
        <w:t>Página 137</w:t>
      </w:r>
    </w:p>
    <w:p w14:paraId="0ECD26F1" w14:textId="77777777" w:rsidR="00185B53" w:rsidRPr="0011428D" w:rsidRDefault="00185B53" w:rsidP="0011428D">
      <w:pPr>
        <w:rPr>
          <w:rFonts w:ascii="Arial" w:hAnsi="Arial" w:cs="Arial"/>
        </w:rPr>
      </w:pPr>
      <w:r w:rsidRPr="0011428D">
        <w:rPr>
          <w:rFonts w:ascii="Arial" w:hAnsi="Arial" w:cs="Arial"/>
        </w:rPr>
        <w:t xml:space="preserve">Para Daniel </w:t>
      </w:r>
      <w:proofErr w:type="spellStart"/>
      <w:r w:rsidRPr="0011428D">
        <w:rPr>
          <w:rFonts w:ascii="Arial" w:hAnsi="Arial" w:cs="Arial"/>
        </w:rPr>
        <w:t>Kalpokas</w:t>
      </w:r>
      <w:proofErr w:type="spellEnd"/>
      <w:r w:rsidRPr="0011428D">
        <w:rPr>
          <w:rFonts w:ascii="Arial" w:hAnsi="Arial" w:cs="Arial"/>
        </w:rPr>
        <w:t xml:space="preserve"> (Doctor en filosofía y especialista en el pensamiento del norteamericano </w:t>
      </w:r>
      <w:proofErr w:type="spellStart"/>
      <w:r w:rsidRPr="0011428D">
        <w:rPr>
          <w:rFonts w:ascii="Arial" w:hAnsi="Arial" w:cs="Arial"/>
        </w:rPr>
        <w:t>Richar</w:t>
      </w:r>
      <w:proofErr w:type="spellEnd"/>
      <w:r w:rsidRPr="0011428D">
        <w:rPr>
          <w:rFonts w:ascii="Arial" w:hAnsi="Arial" w:cs="Arial"/>
        </w:rPr>
        <w:t xml:space="preserve"> </w:t>
      </w:r>
      <w:proofErr w:type="spellStart"/>
      <w:r w:rsidRPr="0011428D">
        <w:rPr>
          <w:rFonts w:ascii="Arial" w:hAnsi="Arial" w:cs="Arial"/>
        </w:rPr>
        <w:t>Rorty</w:t>
      </w:r>
      <w:proofErr w:type="spellEnd"/>
      <w:r w:rsidRPr="0011428D">
        <w:rPr>
          <w:rFonts w:ascii="Arial" w:hAnsi="Arial" w:cs="Arial"/>
        </w:rPr>
        <w:t xml:space="preserve">) la filosofía es un género de reflexión acerca de los fines y de los valores que orientan a un colectivo social. Ligada a esta función aparece la dimensión crítica de la filosofía: “la crítica de la cultura es prerrogativa suya porque es una reflexión que atraviesa todas las áreas culturales: estética, ciencia, historia (...); y esto es así porque la filosofía tiene esa capacidad de relacionar los diversos fragmentos de la cultura con la vida cotidiana. Esto no es parte del contenido de las ciencias, sino de la filosofía, en este sentido su vocación por la totalidad de la cultura es legítima. Si </w:t>
      </w:r>
      <w:r w:rsidRPr="0011428D">
        <w:rPr>
          <w:rFonts w:ascii="Arial" w:hAnsi="Arial" w:cs="Arial"/>
        </w:rPr>
        <w:lastRenderedPageBreak/>
        <w:t>Aristóteles definía a la filosofía como el ser de lo que es en tanto que es, hoy deberíamos llamarla reflexión de la cultura en su conjunto y en todas las sociedades”</w:t>
      </w:r>
    </w:p>
    <w:p w14:paraId="2AD66B5C" w14:textId="77777777" w:rsidR="00185B53" w:rsidRPr="0011428D" w:rsidRDefault="00185B53" w:rsidP="0011428D">
      <w:pPr>
        <w:rPr>
          <w:rFonts w:ascii="Arial" w:hAnsi="Arial" w:cs="Arial"/>
        </w:rPr>
      </w:pPr>
      <w:r w:rsidRPr="0011428D">
        <w:rPr>
          <w:rFonts w:ascii="Arial" w:hAnsi="Arial" w:cs="Arial"/>
        </w:rPr>
        <w:t>El/la graduado/a en carreras de filosofía está capacitado/a para aplicar una metodología rigurosa al análisis e interpretación de las fuentes de la filosofía, integrar comprensivamente la tradición filosófica, referir el conocimiento de las escuelas y movimientos filosóficos al contexto histórico y cultural, relacionar la filosofía con la problemática de nuestra época y de nuestro medio.</w:t>
      </w:r>
    </w:p>
    <w:p w14:paraId="2B5DA0E0" w14:textId="77777777" w:rsidR="00185B53" w:rsidRPr="0011428D" w:rsidRDefault="00185B53" w:rsidP="0011428D">
      <w:pPr>
        <w:rPr>
          <w:rFonts w:ascii="Arial" w:hAnsi="Arial" w:cs="Arial"/>
        </w:rPr>
      </w:pPr>
      <w:r w:rsidRPr="0011428D">
        <w:rPr>
          <w:rFonts w:ascii="Arial" w:hAnsi="Arial" w:cs="Arial"/>
        </w:rPr>
        <w:t>Además, puede realizar tareas docentes e investigaciones filosóficas que, generalmente, están referidas a pensadores/as, corrientes filosóficas o épocas y se llevan a cabo a través de la búsqueda de bibliografía y la redacción de monografías o libros. El/la filósofa/a intentan descubrir el cúmulo de razones y procesos que explican el suceder o la existencia del ser y del acontecer, aspira a una explicación profunda de lo que existe y pretende someter todo al examen de la razón y comprenderlo a la luz de ella. De esta manera, el/la filósofo/a toma conciencia de que la filosofía es pensar, reflexionar, volverse sobre sí mismo/a en la búsqueda del saber.</w:t>
      </w:r>
    </w:p>
    <w:p w14:paraId="6A8D8D9E" w14:textId="77777777" w:rsidR="00185B53" w:rsidRPr="0011428D" w:rsidRDefault="00185B53" w:rsidP="0011428D">
      <w:pPr>
        <w:rPr>
          <w:rFonts w:ascii="Arial" w:hAnsi="Arial" w:cs="Arial"/>
        </w:rPr>
      </w:pPr>
      <w:r w:rsidRPr="0011428D">
        <w:rPr>
          <w:rFonts w:ascii="Arial" w:hAnsi="Arial" w:cs="Arial"/>
        </w:rPr>
        <w:t>Mientras las ciencias particulares comienzan su tarea de conocimiento delimitando su objeto de estudio a una parcela de la realidad, la filosofía aspira a la totalidad, esto es, cualquier problema puede ser objeto de indagación filosófica. Como dijimos antes, no es la índole de un problema lo que determina si debe ser objeto o no de la filosofía, sino la actitud de enfrentamiento con el problema en cuestión.</w:t>
      </w:r>
    </w:p>
    <w:p w14:paraId="415F6D4C" w14:textId="77777777" w:rsidR="00185B53" w:rsidRPr="0011428D" w:rsidRDefault="00185B53" w:rsidP="0011428D">
      <w:pPr>
        <w:rPr>
          <w:rFonts w:ascii="Arial" w:hAnsi="Arial" w:cs="Arial"/>
        </w:rPr>
      </w:pPr>
      <w:r w:rsidRPr="0011428D">
        <w:rPr>
          <w:rFonts w:ascii="Arial" w:hAnsi="Arial" w:cs="Arial"/>
        </w:rPr>
        <w:t>La función del/la filósofo/a es contribuir a la formación integral del hombre y la mujer, al permitirle una reflexión sobre el mundo de la cultura y los valores. En cuanto a la relación de la profesión con cuestiones de la economía del país, los/las filósofos/as pueden contribuir a esclarecer los principios filosóficos que dan sustento a nuestra nacionalidad y nuestra ubicación en el mundo actual, que permitan orientar las políticas económicas y sociales; asesorar en los principios éticos que regulan el accionar del capital y el trabajo, así como dar lineamientos de una economía relacionada con el hombre/mujer y sus necesidades.</w:t>
      </w:r>
    </w:p>
    <w:p w14:paraId="25CA522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licenciado/a en filosofía?</w:t>
      </w:r>
    </w:p>
    <w:p w14:paraId="5DBF51D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Llevar a cabo proyectos personales de investigación en filosofía.</w:t>
      </w:r>
    </w:p>
    <w:p w14:paraId="0FB3F9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en equipos de investigación y en proyectos de investigación interdisciplinarios.</w:t>
      </w:r>
    </w:p>
    <w:p w14:paraId="066FE86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tareas de coordinación y asesoramiento en el diseño de planes de investigación en instituciones científicas, grupos de investigación y empresas.</w:t>
      </w:r>
    </w:p>
    <w:p w14:paraId="631D617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Brindar asesoramiento a los organismos gubernamentales de distinto nivel en planes de investigación y todo proyecto que suponga análisis epistemológicos, antropológicos, culturales, sociológicos.</w:t>
      </w:r>
    </w:p>
    <w:p w14:paraId="468EFD4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a personas e instituciones sobre cuestiones de ética profesional.</w:t>
      </w:r>
    </w:p>
    <w:p w14:paraId="11D7348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sobre cuestiones filosóficas de interés en el área de ciencias sociales y políticas, ciencias exactas y naturales y ciencias de la comunicación.</w:t>
      </w:r>
    </w:p>
    <w:p w14:paraId="386E6521" w14:textId="7DED9CC8"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tareas de asesoramiento editorial en la publicación de libros o revistas especializadas, a través</w:t>
      </w:r>
      <w:r w:rsidR="00490A86" w:rsidRPr="0011428D">
        <w:rPr>
          <w:rFonts w:ascii="Arial" w:hAnsi="Arial" w:cs="Arial"/>
        </w:rPr>
        <w:t xml:space="preserve"> </w:t>
      </w:r>
      <w:r w:rsidRPr="0011428D">
        <w:rPr>
          <w:rFonts w:ascii="Arial" w:hAnsi="Arial" w:cs="Arial"/>
        </w:rPr>
        <w:t>de la participación en consejos de redacción o consejos asesores o consultores.</w:t>
      </w:r>
    </w:p>
    <w:p w14:paraId="3F87DCB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Llevar a cabo la revisión técnica de traducciones de obras especializadas.</w:t>
      </w:r>
    </w:p>
    <w:p w14:paraId="5A2C1A4C" w14:textId="14F25AA5" w:rsidR="00185B53" w:rsidRPr="0011428D" w:rsidRDefault="00490A86" w:rsidP="0011428D">
      <w:pPr>
        <w:rPr>
          <w:rFonts w:ascii="Arial" w:hAnsi="Arial" w:cs="Arial"/>
        </w:rPr>
      </w:pPr>
      <w:r w:rsidRPr="0011428D">
        <w:rPr>
          <w:rFonts w:ascii="Arial" w:hAnsi="Arial" w:cs="Arial"/>
        </w:rPr>
        <w:t>Página 138</w:t>
      </w:r>
    </w:p>
    <w:p w14:paraId="68F9B511"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Ejercer en la enseñanza de materias de su especialidad en el nivel superior universitario y no universitario.</w:t>
      </w:r>
    </w:p>
    <w:p w14:paraId="0CD53AF8" w14:textId="77777777" w:rsidR="00185B53" w:rsidRPr="0011428D" w:rsidRDefault="00185B53" w:rsidP="0011428D">
      <w:pPr>
        <w:rPr>
          <w:rFonts w:ascii="Arial" w:hAnsi="Arial" w:cs="Arial"/>
        </w:rPr>
      </w:pPr>
      <w:r w:rsidRPr="0011428D">
        <w:rPr>
          <w:rFonts w:ascii="Arial" w:hAnsi="Arial" w:cs="Arial"/>
        </w:rPr>
        <w:t>Los/Las Licenciados/as en Filosofía dedicados a la actividad docente universitaria dictan clases, evalúan exámenes, guían a los/las estudiantes en la realización de trabajos prácticos; también coordinan grupos de lectura reflexiva y comentario de textos, asesoran a los/las estudiantes en la realización de tareas de investigación y efectúan trabajos científicos relacionados con su especialidad.</w:t>
      </w:r>
    </w:p>
    <w:p w14:paraId="2AC2E943" w14:textId="77777777" w:rsidR="00185B53" w:rsidRPr="0011428D" w:rsidRDefault="00185B53" w:rsidP="0011428D">
      <w:pPr>
        <w:rPr>
          <w:rFonts w:ascii="Arial" w:hAnsi="Arial" w:cs="Arial"/>
        </w:rPr>
      </w:pPr>
      <w:r w:rsidRPr="0011428D">
        <w:rPr>
          <w:rFonts w:ascii="Arial" w:hAnsi="Arial" w:cs="Arial"/>
        </w:rPr>
        <w:t>Quienes se desempeñan en el ámbito de la investigación pueden hacerlo, entre otras, en las áreas de la metafísica y la gnoseología, así como la ética (reflexiona sobre las reglas y valores que guían la vida práctica), la estética (indaga en los valores determinantes de la creación artística), la filosofía del derecho (reflexiona sobre los fundamentos de la juridicidad), etc.</w:t>
      </w:r>
    </w:p>
    <w:p w14:paraId="249BA5CE" w14:textId="77777777" w:rsidR="00185B53" w:rsidRPr="0011428D" w:rsidRDefault="00185B53" w:rsidP="0011428D">
      <w:pPr>
        <w:rPr>
          <w:rFonts w:ascii="Arial" w:hAnsi="Arial" w:cs="Arial"/>
        </w:rPr>
      </w:pPr>
      <w:r w:rsidRPr="0011428D">
        <w:rPr>
          <w:rFonts w:ascii="Arial" w:hAnsi="Arial" w:cs="Arial"/>
        </w:rPr>
        <w:t>Otros campos de inserción son el mundo editorial y literario, así como, con la organización y administración del conocimiento, de archivos y bibliotecas y la gestión cultural. A todo esto ha de añadirse la apertura a las distintas actividades funcionariales: diplomacia, técnico/a de administraciones públicas, funcionarios/ as de la Unión Europea, etc.</w:t>
      </w:r>
    </w:p>
    <w:p w14:paraId="34E616FE" w14:textId="77777777" w:rsidR="00185B53" w:rsidRPr="0011428D" w:rsidRDefault="00185B53" w:rsidP="0011428D">
      <w:pPr>
        <w:rPr>
          <w:rFonts w:ascii="Arial" w:hAnsi="Arial" w:cs="Arial"/>
        </w:rPr>
      </w:pPr>
      <w:r w:rsidRPr="0011428D">
        <w:rPr>
          <w:rFonts w:ascii="Arial" w:hAnsi="Arial" w:cs="Arial"/>
        </w:rPr>
        <w:t xml:space="preserve">Los lugares donde los/las Licenciados/as en Filosofía llevan a cabo sus actividades profesionales son: aulas, bibliotecas, archivos, gabinetes, oficinas. Realizan sus tareas junto a otros/as profesionales de la filosofía, de letras, </w:t>
      </w:r>
      <w:proofErr w:type="spellStart"/>
      <w:r w:rsidRPr="0011428D">
        <w:rPr>
          <w:rFonts w:ascii="Arial" w:hAnsi="Arial" w:cs="Arial"/>
        </w:rPr>
        <w:t>história</w:t>
      </w:r>
      <w:proofErr w:type="spellEnd"/>
      <w:r w:rsidRPr="0011428D">
        <w:rPr>
          <w:rFonts w:ascii="Arial" w:hAnsi="Arial" w:cs="Arial"/>
        </w:rPr>
        <w:t>, docentes de enseñanza media, psicólogos/as y licenciados/as en ciencias de la educación.</w:t>
      </w:r>
    </w:p>
    <w:p w14:paraId="5AB61A4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profesor/a de filosofía?</w:t>
      </w:r>
    </w:p>
    <w:p w14:paraId="171B1373" w14:textId="58C27B14" w:rsidR="00185B53" w:rsidRPr="0011428D" w:rsidRDefault="00185B53" w:rsidP="0011428D">
      <w:pPr>
        <w:rPr>
          <w:rFonts w:ascii="Arial" w:hAnsi="Arial" w:cs="Arial"/>
        </w:rPr>
      </w:pPr>
      <w:r w:rsidRPr="0011428D">
        <w:rPr>
          <w:rFonts w:ascii="Arial" w:hAnsi="Arial" w:cs="Arial"/>
        </w:rPr>
        <w:t xml:space="preserve">El/La Profesor/a en Filosofía adquirirá nociones de filosofía antigua, medieval, moderna, contemporánea y argentina y latinoamericana, con distintos enfoques y perspectivas de acuerdo a los contextos </w:t>
      </w:r>
      <w:r w:rsidR="00E20F5E" w:rsidRPr="0011428D">
        <w:rPr>
          <w:rFonts w:ascii="Arial" w:hAnsi="Arial" w:cs="Arial"/>
        </w:rPr>
        <w:t>sociohistóricos,</w:t>
      </w:r>
      <w:r w:rsidRPr="0011428D">
        <w:rPr>
          <w:rFonts w:ascii="Arial" w:hAnsi="Arial" w:cs="Arial"/>
        </w:rPr>
        <w:t xml:space="preserve"> así como de los problemas de la filosofía: epistemológicos, de filosofía práctica y metafísica.</w:t>
      </w:r>
    </w:p>
    <w:p w14:paraId="383D04CF" w14:textId="43415600" w:rsidR="00185B53" w:rsidRPr="0011428D" w:rsidRDefault="00185B53" w:rsidP="0011428D">
      <w:pPr>
        <w:rPr>
          <w:rFonts w:ascii="Arial" w:hAnsi="Arial" w:cs="Arial"/>
        </w:rPr>
      </w:pPr>
      <w:r w:rsidRPr="0011428D">
        <w:rPr>
          <w:rFonts w:ascii="Arial" w:hAnsi="Arial" w:cs="Arial"/>
        </w:rPr>
        <w:t xml:space="preserve">Poseerá herramientas para seleccionar los recursos didácticos adecuados para el desarrollo de los procesos de enseñanza y aprendizaje de la </w:t>
      </w:r>
      <w:r w:rsidR="00E20F5E" w:rsidRPr="0011428D">
        <w:rPr>
          <w:rFonts w:ascii="Arial" w:hAnsi="Arial" w:cs="Arial"/>
        </w:rPr>
        <w:t>filosofía,</w:t>
      </w:r>
      <w:r w:rsidRPr="0011428D">
        <w:rPr>
          <w:rFonts w:ascii="Arial" w:hAnsi="Arial" w:cs="Arial"/>
        </w:rPr>
        <w:t xml:space="preserve"> así como las metodologías apropiadas para la evaluación. Podrá analizar los procesos </w:t>
      </w:r>
      <w:r w:rsidR="00E20F5E" w:rsidRPr="0011428D">
        <w:rPr>
          <w:rFonts w:ascii="Arial" w:hAnsi="Arial" w:cs="Arial"/>
        </w:rPr>
        <w:t>sociopolíticos</w:t>
      </w:r>
      <w:r w:rsidRPr="0011428D">
        <w:rPr>
          <w:rFonts w:ascii="Arial" w:hAnsi="Arial" w:cs="Arial"/>
        </w:rPr>
        <w:t xml:space="preserve"> y culturales que condicionan las dinámicas institucionales educativas y los procesos educativos. De este modo podrá:</w:t>
      </w:r>
    </w:p>
    <w:p w14:paraId="17EE3AB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Desempeñarse como profesor/a en los niveles secundario y superior.</w:t>
      </w:r>
    </w:p>
    <w:p w14:paraId="294E425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Integrarse activa, creativa y críticamente en las instituciones educativas.</w:t>
      </w:r>
    </w:p>
    <w:p w14:paraId="3A53B34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en la planificación y desarrollo de estrategias educativas.</w:t>
      </w:r>
    </w:p>
    <w:p w14:paraId="3810D8E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en lo referido al análisis y evaluación de la enseñanza de la filosofía</w:t>
      </w:r>
    </w:p>
    <w:p w14:paraId="1AF33CA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006B521A" w14:textId="77777777" w:rsidR="00185B53" w:rsidRPr="0011428D" w:rsidRDefault="00185B53" w:rsidP="0011428D">
      <w:pPr>
        <w:rPr>
          <w:rFonts w:ascii="Arial" w:hAnsi="Arial" w:cs="Arial"/>
        </w:rPr>
      </w:pPr>
      <w:r w:rsidRPr="0011428D">
        <w:rPr>
          <w:rFonts w:ascii="Arial" w:hAnsi="Arial" w:cs="Arial"/>
        </w:rPr>
        <w:t>Aunque la carrera de filosofía propone la adquisición y entrenamiento de habilidades específicas, facilitan su desarrollo la inclinación hacia el análisis lógico, el ejercicio crítico, la valoración ética, la concepción sistemática de la realidad y el análisis de la realidad social y política, el conocimiento antropológico y psicológico; así como una fuerte disposición al trabajo intelectual.</w:t>
      </w:r>
    </w:p>
    <w:p w14:paraId="25CE1B50" w14:textId="77777777" w:rsidR="00185B53" w:rsidRPr="0011428D" w:rsidRDefault="00185B53" w:rsidP="0011428D">
      <w:pPr>
        <w:rPr>
          <w:rFonts w:ascii="Arial" w:hAnsi="Arial" w:cs="Arial"/>
        </w:rPr>
      </w:pPr>
      <w:r w:rsidRPr="0011428D">
        <w:rPr>
          <w:rFonts w:ascii="Arial" w:hAnsi="Arial" w:cs="Arial"/>
        </w:rPr>
        <w:t>Además, favorece el estudio de la disciplina un fuerte interés en conocer, comprender y reflexionar acerca de fundamentos de las ciencias, las artes, los fenómenos políticos, la existencia, entre otros temas; tener una marcada inclinación por la lectura, habilidades para la comunicación oral y escrita y propensión al pensamiento analítico y crítico.</w:t>
      </w:r>
    </w:p>
    <w:p w14:paraId="1E4FEC7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Inscripciones e ingreso</w:t>
      </w:r>
    </w:p>
    <w:p w14:paraId="7B2F36EB"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el Blog del de la Escuela de Filosofía.</w:t>
      </w:r>
    </w:p>
    <w:p w14:paraId="5D5ABD38" w14:textId="6B06C189" w:rsidR="00185B53" w:rsidRPr="0011428D" w:rsidRDefault="00490A86" w:rsidP="0011428D">
      <w:pPr>
        <w:rPr>
          <w:rFonts w:ascii="Arial" w:hAnsi="Arial" w:cs="Arial"/>
        </w:rPr>
      </w:pPr>
      <w:r w:rsidRPr="0011428D">
        <w:rPr>
          <w:rFonts w:ascii="Arial" w:hAnsi="Arial" w:cs="Arial"/>
        </w:rPr>
        <w:t>Página 139</w:t>
      </w:r>
    </w:p>
    <w:p w14:paraId="7D1A044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6A221591" w14:textId="77777777" w:rsidR="00185B53" w:rsidRPr="0011428D" w:rsidRDefault="00185B53" w:rsidP="0011428D">
      <w:pPr>
        <w:rPr>
          <w:rFonts w:ascii="Arial" w:hAnsi="Arial" w:cs="Arial"/>
        </w:rPr>
      </w:pPr>
      <w:r w:rsidRPr="0011428D">
        <w:rPr>
          <w:rFonts w:ascii="Arial" w:hAnsi="Arial" w:cs="Arial"/>
        </w:rPr>
        <w:t>El plan de estudios comprende un curso de nivelación que integra tres módulos: Introducción a la Vida Universitaria, Introducción a la Filosofía y un tercer módulo llamado “Aportes teóricos-políticos feministas a los campos de conocimiento disciplinar” con el objetivo de estimular el desarrollo de acciones para fortalecer las condiciones de inserción institucional, social, intelectual, afectiva de los/las nuevos/as estudiantes. El curso tiene un carácter introductorio, esto implica que el/la estudiante podrá comenzar las materias de primer año habiendo regularizado el curso o estando en condición de libre.</w:t>
      </w:r>
    </w:p>
    <w:p w14:paraId="43B7C5E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Licenciatura en Filosofía</w:t>
      </w:r>
    </w:p>
    <w:p w14:paraId="7C313404" w14:textId="77777777" w:rsidR="00185B53" w:rsidRPr="0011428D" w:rsidRDefault="00185B53" w:rsidP="0011428D">
      <w:pPr>
        <w:rPr>
          <w:rFonts w:ascii="Arial" w:hAnsi="Arial" w:cs="Arial"/>
        </w:rPr>
      </w:pPr>
      <w:r w:rsidRPr="0011428D">
        <w:rPr>
          <w:rFonts w:ascii="Arial" w:hAnsi="Arial" w:cs="Arial"/>
        </w:rPr>
        <w:t>Curso de Nivelación</w:t>
      </w:r>
    </w:p>
    <w:p w14:paraId="06A587A0" w14:textId="58083D42"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r w:rsidR="00E20F5E" w:rsidRPr="0011428D">
        <w:rPr>
          <w:rFonts w:ascii="Arial" w:hAnsi="Arial" w:cs="Arial"/>
        </w:rPr>
        <w:t>Introducción</w:t>
      </w:r>
      <w:r w:rsidRPr="0011428D">
        <w:rPr>
          <w:rFonts w:ascii="Arial" w:hAnsi="Arial" w:cs="Arial"/>
        </w:rPr>
        <w:t xml:space="preserve"> a la vida universitaria</w:t>
      </w:r>
    </w:p>
    <w:p w14:paraId="1750B681" w14:textId="0C536B31"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r w:rsidR="00E20F5E" w:rsidRPr="0011428D">
        <w:rPr>
          <w:rFonts w:ascii="Arial" w:hAnsi="Arial" w:cs="Arial"/>
        </w:rPr>
        <w:t>Introducción</w:t>
      </w:r>
      <w:r w:rsidRPr="0011428D">
        <w:rPr>
          <w:rFonts w:ascii="Arial" w:hAnsi="Arial" w:cs="Arial"/>
        </w:rPr>
        <w:t xml:space="preserve"> a la Filosofía</w:t>
      </w:r>
    </w:p>
    <w:p w14:paraId="69B19AD9" w14:textId="1D31A8E2"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Aportes teóricos-políticos feministas a los</w:t>
      </w:r>
      <w:r w:rsidR="00490A86" w:rsidRPr="0011428D">
        <w:rPr>
          <w:rFonts w:ascii="Arial" w:hAnsi="Arial" w:cs="Arial"/>
        </w:rPr>
        <w:t xml:space="preserve"> </w:t>
      </w:r>
      <w:r w:rsidRPr="0011428D">
        <w:rPr>
          <w:rFonts w:ascii="Arial" w:hAnsi="Arial" w:cs="Arial"/>
        </w:rPr>
        <w:t>campos del conocimiento disciplinar</w:t>
      </w:r>
    </w:p>
    <w:p w14:paraId="3A296C18" w14:textId="77777777" w:rsidR="00185B53" w:rsidRPr="0011428D" w:rsidRDefault="00185B53" w:rsidP="0011428D">
      <w:pPr>
        <w:rPr>
          <w:rFonts w:ascii="Arial" w:hAnsi="Arial" w:cs="Arial"/>
        </w:rPr>
      </w:pPr>
      <w:r w:rsidRPr="0011428D">
        <w:rPr>
          <w:rFonts w:ascii="Arial" w:hAnsi="Arial" w:cs="Arial"/>
        </w:rPr>
        <w:t>Línea curricular básica:</w:t>
      </w:r>
    </w:p>
    <w:p w14:paraId="6224A23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problemática filosófica</w:t>
      </w:r>
    </w:p>
    <w:p w14:paraId="326F2AF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metodológico</w:t>
      </w:r>
    </w:p>
    <w:p w14:paraId="6DCFEE3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del conocimiento I</w:t>
      </w:r>
    </w:p>
    <w:p w14:paraId="5CF1AAE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de las ciencias</w:t>
      </w:r>
    </w:p>
    <w:p w14:paraId="3E378AA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antigua</w:t>
      </w:r>
    </w:p>
    <w:p w14:paraId="73CE53B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medieval</w:t>
      </w:r>
    </w:p>
    <w:p w14:paraId="4D6DD49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moderna</w:t>
      </w:r>
    </w:p>
    <w:p w14:paraId="09827C1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contemporánea</w:t>
      </w:r>
    </w:p>
    <w:p w14:paraId="6DDFCEF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Lógica I</w:t>
      </w:r>
    </w:p>
    <w:p w14:paraId="3E135AD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Ética I</w:t>
      </w:r>
    </w:p>
    <w:p w14:paraId="079152E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Metafísica I</w:t>
      </w:r>
    </w:p>
    <w:p w14:paraId="77834744" w14:textId="77777777" w:rsidR="00185B53" w:rsidRPr="0011428D" w:rsidRDefault="00185B53" w:rsidP="0011428D">
      <w:pPr>
        <w:rPr>
          <w:rFonts w:ascii="Arial" w:hAnsi="Arial" w:cs="Arial"/>
        </w:rPr>
      </w:pPr>
      <w:r w:rsidRPr="0011428D">
        <w:rPr>
          <w:rFonts w:ascii="Arial" w:hAnsi="Arial" w:cs="Arial"/>
        </w:rPr>
        <w:t>Además, se deberán cursar tres de las siguientes materias a elección:</w:t>
      </w:r>
    </w:p>
    <w:p w14:paraId="1A62B14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argentina y latinoamericana</w:t>
      </w:r>
    </w:p>
    <w:p w14:paraId="5737074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del lenguaje I</w:t>
      </w:r>
    </w:p>
    <w:p w14:paraId="751FC2A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Antropología filosófica I</w:t>
      </w:r>
    </w:p>
    <w:p w14:paraId="5E7C5F6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política I</w:t>
      </w:r>
    </w:p>
    <w:p w14:paraId="6464FCA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Estética</w:t>
      </w:r>
    </w:p>
    <w:p w14:paraId="08B2DC11" w14:textId="77777777" w:rsidR="00185B53" w:rsidRPr="0011428D" w:rsidRDefault="00185B53" w:rsidP="0011428D">
      <w:pPr>
        <w:rPr>
          <w:rFonts w:ascii="Arial" w:hAnsi="Arial" w:cs="Arial"/>
        </w:rPr>
      </w:pPr>
      <w:r w:rsidRPr="0011428D">
        <w:rPr>
          <w:rFonts w:ascii="Arial" w:hAnsi="Arial" w:cs="Arial"/>
        </w:rPr>
        <w:lastRenderedPageBreak/>
        <w:t>Línea curricular de área: cada área está constituida por trece materias, el/la estudiante debe completar las asignaturas del área elegida con seis materias o seminarios optativos:</w:t>
      </w:r>
    </w:p>
    <w:p w14:paraId="50B12BE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Área lógico-epistemológica: Lógica II; Lógica III; Epistemología de las ciencias sociales; Epistemología de las ciencias naturales; Historia de las ciencias I; Historia de las ciencias II; Filosofía de la Matemática.</w:t>
      </w:r>
    </w:p>
    <w:p w14:paraId="1D965BA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Área metafísica: Filosofía de la historia; Ética II; Metafísica II; Teoría del conocimiento II; Filosofía del Lenguaje II; Antropología filosófica II; Filosofía de las religiones.</w:t>
      </w:r>
    </w:p>
    <w:p w14:paraId="4DCBA92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Área filosofía práctica: Sociología; Filosofía política II; Epistemología de las ciencias sociales; Ética II; Historia de la filosofía práctica; Filosofía del derecho; Filosofía de la educación y deontología.</w:t>
      </w:r>
    </w:p>
    <w:p w14:paraId="1924CB55" w14:textId="77777777" w:rsidR="00185B53" w:rsidRPr="0011428D" w:rsidRDefault="00185B53" w:rsidP="0011428D">
      <w:pPr>
        <w:rPr>
          <w:rFonts w:ascii="Arial" w:hAnsi="Arial" w:cs="Arial"/>
        </w:rPr>
      </w:pPr>
      <w:r w:rsidRPr="0011428D">
        <w:rPr>
          <w:rFonts w:ascii="Arial" w:hAnsi="Arial" w:cs="Arial"/>
        </w:rPr>
        <w:t>Finalmente, se requiere la realización y aprobación de un Trabajo Final de Licenciatura</w:t>
      </w:r>
    </w:p>
    <w:p w14:paraId="336885B1" w14:textId="0288E96C" w:rsidR="00490A86" w:rsidRPr="0011428D" w:rsidRDefault="00490A86" w:rsidP="0011428D">
      <w:pPr>
        <w:rPr>
          <w:rFonts w:ascii="Arial" w:hAnsi="Arial" w:cs="Arial"/>
        </w:rPr>
      </w:pPr>
      <w:r w:rsidRPr="0011428D">
        <w:rPr>
          <w:rFonts w:ascii="Arial" w:hAnsi="Arial" w:cs="Arial"/>
        </w:rPr>
        <w:t>Página 140</w:t>
      </w:r>
    </w:p>
    <w:p w14:paraId="18A051E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Profesorado en Filosofía</w:t>
      </w:r>
    </w:p>
    <w:p w14:paraId="5971D1D8" w14:textId="77777777" w:rsidR="00185B53" w:rsidRPr="0011428D" w:rsidRDefault="00185B53" w:rsidP="0011428D">
      <w:pPr>
        <w:rPr>
          <w:rFonts w:ascii="Arial" w:hAnsi="Arial" w:cs="Arial"/>
        </w:rPr>
      </w:pPr>
      <w:r w:rsidRPr="0011428D">
        <w:rPr>
          <w:rFonts w:ascii="Arial" w:hAnsi="Arial" w:cs="Arial"/>
        </w:rPr>
        <w:t>Curso de Nivelación</w:t>
      </w:r>
    </w:p>
    <w:p w14:paraId="7E8C32A4" w14:textId="03FB11E8"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r w:rsidR="00E20F5E" w:rsidRPr="0011428D">
        <w:rPr>
          <w:rFonts w:ascii="Arial" w:hAnsi="Arial" w:cs="Arial"/>
        </w:rPr>
        <w:t>Introducción</w:t>
      </w:r>
      <w:r w:rsidRPr="0011428D">
        <w:rPr>
          <w:rFonts w:ascii="Arial" w:hAnsi="Arial" w:cs="Arial"/>
        </w:rPr>
        <w:t xml:space="preserve"> a la vida universitaria</w:t>
      </w:r>
    </w:p>
    <w:p w14:paraId="637FC259" w14:textId="33E19F94"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r w:rsidR="00E20F5E" w:rsidRPr="0011428D">
        <w:rPr>
          <w:rFonts w:ascii="Arial" w:hAnsi="Arial" w:cs="Arial"/>
        </w:rPr>
        <w:t>Introducción</w:t>
      </w:r>
      <w:r w:rsidRPr="0011428D">
        <w:rPr>
          <w:rFonts w:ascii="Arial" w:hAnsi="Arial" w:cs="Arial"/>
        </w:rPr>
        <w:t xml:space="preserve"> a la Filosofía</w:t>
      </w:r>
    </w:p>
    <w:p w14:paraId="0B3C723D" w14:textId="42994CB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Aportes teóricos-políticos feministas a los</w:t>
      </w:r>
      <w:r w:rsidR="00490A86" w:rsidRPr="0011428D">
        <w:rPr>
          <w:rFonts w:ascii="Arial" w:hAnsi="Arial" w:cs="Arial"/>
        </w:rPr>
        <w:t xml:space="preserve"> </w:t>
      </w:r>
      <w:r w:rsidRPr="0011428D">
        <w:rPr>
          <w:rFonts w:ascii="Arial" w:hAnsi="Arial" w:cs="Arial"/>
        </w:rPr>
        <w:t>campos del conocimiento disciplinar</w:t>
      </w:r>
    </w:p>
    <w:p w14:paraId="324D087D" w14:textId="77777777" w:rsidR="00185B53" w:rsidRPr="0011428D" w:rsidRDefault="00185B53" w:rsidP="0011428D">
      <w:pPr>
        <w:rPr>
          <w:rFonts w:ascii="Arial" w:hAnsi="Arial" w:cs="Arial"/>
        </w:rPr>
      </w:pPr>
      <w:r w:rsidRPr="0011428D">
        <w:rPr>
          <w:rFonts w:ascii="Arial" w:hAnsi="Arial" w:cs="Arial"/>
        </w:rPr>
        <w:t>Eje histórico:</w:t>
      </w:r>
    </w:p>
    <w:p w14:paraId="504B787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antigua</w:t>
      </w:r>
    </w:p>
    <w:p w14:paraId="7A58DA3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medieval</w:t>
      </w:r>
    </w:p>
    <w:p w14:paraId="3DB7AB1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moderna</w:t>
      </w:r>
    </w:p>
    <w:p w14:paraId="4A2CA0F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contemporánea</w:t>
      </w:r>
    </w:p>
    <w:p w14:paraId="2D27583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argentina y latinoamericana</w:t>
      </w:r>
    </w:p>
    <w:p w14:paraId="295289D1" w14:textId="77777777" w:rsidR="00185B53" w:rsidRPr="0011428D" w:rsidRDefault="00185B53" w:rsidP="0011428D">
      <w:pPr>
        <w:rPr>
          <w:rFonts w:ascii="Arial" w:hAnsi="Arial" w:cs="Arial"/>
        </w:rPr>
      </w:pPr>
      <w:r w:rsidRPr="0011428D">
        <w:rPr>
          <w:rFonts w:ascii="Arial" w:hAnsi="Arial" w:cs="Arial"/>
        </w:rPr>
        <w:t>Eje problemático:</w:t>
      </w:r>
    </w:p>
    <w:p w14:paraId="5E7DCFF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Lógica I</w:t>
      </w:r>
    </w:p>
    <w:p w14:paraId="1B9F598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Ética I</w:t>
      </w:r>
    </w:p>
    <w:p w14:paraId="4B3A1EA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Metafísica I</w:t>
      </w:r>
    </w:p>
    <w:p w14:paraId="0FB6D69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metodológico</w:t>
      </w:r>
    </w:p>
    <w:p w14:paraId="74543F1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del conocimiento I</w:t>
      </w:r>
    </w:p>
    <w:p w14:paraId="5F05516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de las ciencias</w:t>
      </w:r>
    </w:p>
    <w:p w14:paraId="6A1207B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del lenguaje I</w:t>
      </w:r>
    </w:p>
    <w:p w14:paraId="50BF8D2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Antropología filosófica I</w:t>
      </w:r>
    </w:p>
    <w:p w14:paraId="5F97643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política I</w:t>
      </w:r>
    </w:p>
    <w:p w14:paraId="4DED6C2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Estética</w:t>
      </w:r>
    </w:p>
    <w:p w14:paraId="285ACE8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Lógica Informal</w:t>
      </w:r>
    </w:p>
    <w:p w14:paraId="3EB24AB7"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Sociología</w:t>
      </w:r>
    </w:p>
    <w:p w14:paraId="58E92C5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Epistemología de las ciencias sociales</w:t>
      </w:r>
    </w:p>
    <w:p w14:paraId="0457DC7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 I</w:t>
      </w:r>
    </w:p>
    <w:p w14:paraId="39B2155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 II</w:t>
      </w:r>
    </w:p>
    <w:p w14:paraId="7FEA0026" w14:textId="77777777" w:rsidR="00185B53" w:rsidRPr="0011428D" w:rsidRDefault="00185B53" w:rsidP="0011428D">
      <w:pPr>
        <w:rPr>
          <w:rFonts w:ascii="Arial" w:hAnsi="Arial" w:cs="Arial"/>
        </w:rPr>
      </w:pPr>
      <w:r w:rsidRPr="0011428D">
        <w:rPr>
          <w:rFonts w:ascii="Arial" w:hAnsi="Arial" w:cs="Arial"/>
        </w:rPr>
        <w:t>Eje pedagógico:</w:t>
      </w:r>
    </w:p>
    <w:p w14:paraId="2C19194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Módulo I: Sistema educativo e instituciones escolares</w:t>
      </w:r>
    </w:p>
    <w:p w14:paraId="59EBAD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Módulo II: Currículum y enseñanza</w:t>
      </w:r>
    </w:p>
    <w:p w14:paraId="4175B3B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Módulo III: Sujeto de aprendizaje</w:t>
      </w:r>
    </w:p>
    <w:p w14:paraId="3FC5122A" w14:textId="3A54762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interdisciplinario: con eje en el</w:t>
      </w:r>
      <w:r w:rsidR="00490A86" w:rsidRPr="0011428D">
        <w:rPr>
          <w:rFonts w:ascii="Arial" w:hAnsi="Arial" w:cs="Arial"/>
        </w:rPr>
        <w:t xml:space="preserve"> </w:t>
      </w:r>
      <w:proofErr w:type="spellStart"/>
      <w:r w:rsidRPr="0011428D">
        <w:rPr>
          <w:rFonts w:ascii="Arial" w:hAnsi="Arial" w:cs="Arial"/>
        </w:rPr>
        <w:t>curriculum</w:t>
      </w:r>
      <w:proofErr w:type="spellEnd"/>
    </w:p>
    <w:p w14:paraId="0656BE8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Enseñanza de la filosofía</w:t>
      </w:r>
    </w:p>
    <w:p w14:paraId="48D8491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de la educación</w:t>
      </w:r>
    </w:p>
    <w:p w14:paraId="2C79B1F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práctica docente y residencia</w:t>
      </w:r>
    </w:p>
    <w:p w14:paraId="3CCF8F17" w14:textId="76B33BCF" w:rsidR="00185B53" w:rsidRPr="0011428D" w:rsidRDefault="00490A86"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082E2EB4" w14:textId="77777777" w:rsidR="00185B53" w:rsidRPr="0011428D" w:rsidRDefault="00185B53" w:rsidP="0011428D">
      <w:pPr>
        <w:rPr>
          <w:rFonts w:ascii="Arial" w:hAnsi="Arial" w:cs="Arial"/>
        </w:rPr>
      </w:pPr>
      <w:r w:rsidRPr="0011428D">
        <w:rPr>
          <w:rFonts w:ascii="Arial" w:hAnsi="Arial" w:cs="Arial"/>
        </w:rPr>
        <w:t>Dirección: Pabellón Francia – Ciudad Universitaria</w:t>
      </w:r>
    </w:p>
    <w:p w14:paraId="6EC251A2" w14:textId="77777777" w:rsidR="00185B53" w:rsidRPr="0011428D" w:rsidRDefault="00185B53" w:rsidP="0011428D">
      <w:pPr>
        <w:rPr>
          <w:rFonts w:ascii="Arial" w:hAnsi="Arial" w:cs="Arial"/>
        </w:rPr>
      </w:pPr>
      <w:r w:rsidRPr="0011428D">
        <w:rPr>
          <w:rFonts w:ascii="Arial" w:hAnsi="Arial" w:cs="Arial"/>
        </w:rPr>
        <w:t xml:space="preserve">Teléfono: (0351) 5353610 – </w:t>
      </w:r>
      <w:proofErr w:type="spellStart"/>
      <w:r w:rsidRPr="0011428D">
        <w:rPr>
          <w:rFonts w:ascii="Arial" w:hAnsi="Arial" w:cs="Arial"/>
        </w:rPr>
        <w:t>Int</w:t>
      </w:r>
      <w:proofErr w:type="spellEnd"/>
      <w:r w:rsidRPr="0011428D">
        <w:rPr>
          <w:rFonts w:ascii="Arial" w:hAnsi="Arial" w:cs="Arial"/>
        </w:rPr>
        <w:t>. 50055</w:t>
      </w:r>
    </w:p>
    <w:p w14:paraId="2FC2A50F" w14:textId="77777777" w:rsidR="00185B53" w:rsidRPr="0011428D" w:rsidRDefault="00185B53" w:rsidP="0011428D">
      <w:pPr>
        <w:rPr>
          <w:rFonts w:ascii="Arial" w:hAnsi="Arial" w:cs="Arial"/>
        </w:rPr>
      </w:pPr>
      <w:r w:rsidRPr="0011428D">
        <w:rPr>
          <w:rFonts w:ascii="Arial" w:hAnsi="Arial" w:cs="Arial"/>
        </w:rPr>
        <w:t>Mail: esfilo@ffyh.unc.edu.ar</w:t>
      </w:r>
    </w:p>
    <w:p w14:paraId="7C4A866A" w14:textId="77777777" w:rsidR="00185B53" w:rsidRPr="0011428D" w:rsidRDefault="00185B53" w:rsidP="0011428D">
      <w:pPr>
        <w:rPr>
          <w:rFonts w:ascii="Arial" w:hAnsi="Arial" w:cs="Arial"/>
        </w:rPr>
      </w:pPr>
      <w:r w:rsidRPr="0011428D">
        <w:rPr>
          <w:rFonts w:ascii="Arial" w:hAnsi="Arial" w:cs="Arial"/>
        </w:rPr>
        <w:t xml:space="preserve">Facebook: Escuela de </w:t>
      </w:r>
      <w:proofErr w:type="spellStart"/>
      <w:r w:rsidRPr="0011428D">
        <w:rPr>
          <w:rFonts w:ascii="Arial" w:hAnsi="Arial" w:cs="Arial"/>
        </w:rPr>
        <w:t>Filosofia</w:t>
      </w:r>
      <w:proofErr w:type="spellEnd"/>
      <w:r w:rsidRPr="0011428D">
        <w:rPr>
          <w:rFonts w:ascii="Arial" w:hAnsi="Arial" w:cs="Arial"/>
        </w:rPr>
        <w:t xml:space="preserve"> </w:t>
      </w:r>
      <w:proofErr w:type="spellStart"/>
      <w:r w:rsidRPr="0011428D">
        <w:rPr>
          <w:rFonts w:ascii="Arial" w:hAnsi="Arial" w:cs="Arial"/>
        </w:rPr>
        <w:t>FFyH</w:t>
      </w:r>
      <w:proofErr w:type="spellEnd"/>
      <w:r w:rsidRPr="0011428D">
        <w:rPr>
          <w:rFonts w:ascii="Arial" w:hAnsi="Arial" w:cs="Arial"/>
        </w:rPr>
        <w:t xml:space="preserve"> UNC Instagram: @escuelafilo.unc</w:t>
      </w:r>
    </w:p>
    <w:p w14:paraId="52137F7A" w14:textId="77777777" w:rsidR="00185B53" w:rsidRPr="0011428D" w:rsidRDefault="00185B53" w:rsidP="0011428D">
      <w:pPr>
        <w:rPr>
          <w:rFonts w:ascii="Arial" w:hAnsi="Arial" w:cs="Arial"/>
        </w:rPr>
      </w:pPr>
      <w:r w:rsidRPr="0011428D">
        <w:rPr>
          <w:rFonts w:ascii="Arial" w:hAnsi="Arial" w:cs="Arial"/>
        </w:rPr>
        <w:t>Blog: blogs.ffyh.unc.edu.ar/</w:t>
      </w:r>
      <w:proofErr w:type="spellStart"/>
      <w:r w:rsidRPr="0011428D">
        <w:rPr>
          <w:rFonts w:ascii="Arial" w:hAnsi="Arial" w:cs="Arial"/>
        </w:rPr>
        <w:t>escueladefilosofia</w:t>
      </w:r>
      <w:proofErr w:type="spellEnd"/>
      <w:r w:rsidRPr="0011428D">
        <w:rPr>
          <w:rFonts w:ascii="Arial" w:hAnsi="Arial" w:cs="Arial"/>
        </w:rPr>
        <w:t>/</w:t>
      </w:r>
    </w:p>
    <w:p w14:paraId="510E459C" w14:textId="0F83CE49" w:rsidR="00185B53" w:rsidRPr="0011428D" w:rsidRDefault="00490A86" w:rsidP="0011428D">
      <w:pPr>
        <w:rPr>
          <w:rFonts w:ascii="Arial" w:hAnsi="Arial" w:cs="Arial"/>
        </w:rPr>
      </w:pPr>
      <w:r w:rsidRPr="0011428D">
        <w:rPr>
          <w:rFonts w:ascii="Arial" w:hAnsi="Arial" w:cs="Arial"/>
        </w:rPr>
        <w:t>Página 141</w:t>
      </w:r>
    </w:p>
    <w:p w14:paraId="2B9146CB" w14:textId="77777777" w:rsidR="00185B53" w:rsidRPr="0011428D" w:rsidRDefault="00185B53" w:rsidP="0011428D">
      <w:pPr>
        <w:pStyle w:val="Ttulo1"/>
        <w:rPr>
          <w:rFonts w:ascii="Arial" w:hAnsi="Arial" w:cs="Arial"/>
          <w:sz w:val="22"/>
          <w:szCs w:val="22"/>
        </w:rPr>
      </w:pPr>
      <w:r w:rsidRPr="0011428D">
        <w:rPr>
          <w:rFonts w:ascii="Arial" w:hAnsi="Arial" w:cs="Arial"/>
          <w:sz w:val="22"/>
          <w:szCs w:val="22"/>
        </w:rPr>
        <w:t>Física</w:t>
      </w:r>
    </w:p>
    <w:p w14:paraId="12117E9F" w14:textId="0C3F8F93" w:rsidR="00185B53" w:rsidRPr="0011428D" w:rsidRDefault="00185B53" w:rsidP="0011428D">
      <w:pPr>
        <w:rPr>
          <w:rFonts w:ascii="Arial" w:hAnsi="Arial" w:cs="Arial"/>
        </w:rPr>
      </w:pPr>
      <w:r w:rsidRPr="0011428D">
        <w:rPr>
          <w:rFonts w:ascii="Arial" w:hAnsi="Arial" w:cs="Arial"/>
        </w:rPr>
        <w:t>Facultad de Matemática, Astronomía, Física y Computación</w:t>
      </w:r>
    </w:p>
    <w:p w14:paraId="44335089" w14:textId="77777777" w:rsidR="00185B53" w:rsidRPr="0011428D" w:rsidRDefault="00185B53" w:rsidP="0011428D">
      <w:pPr>
        <w:rPr>
          <w:rFonts w:ascii="Arial" w:hAnsi="Arial" w:cs="Arial"/>
        </w:rPr>
      </w:pPr>
      <w:r w:rsidRPr="0011428D">
        <w:rPr>
          <w:rFonts w:ascii="Arial" w:hAnsi="Arial" w:cs="Arial"/>
        </w:rPr>
        <w:t>Licenciatura en Física- 5 años</w:t>
      </w:r>
    </w:p>
    <w:p w14:paraId="7FA56923" w14:textId="77777777" w:rsidR="00185B53" w:rsidRPr="0011428D" w:rsidRDefault="00185B53" w:rsidP="0011428D">
      <w:pPr>
        <w:rPr>
          <w:rFonts w:ascii="Arial" w:hAnsi="Arial" w:cs="Arial"/>
        </w:rPr>
      </w:pPr>
      <w:r w:rsidRPr="0011428D">
        <w:rPr>
          <w:rFonts w:ascii="Arial" w:hAnsi="Arial" w:cs="Arial"/>
        </w:rPr>
        <w:t>Profesorado en Física- 4 años</w:t>
      </w:r>
    </w:p>
    <w:p w14:paraId="55EA2EC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09E32C41" w14:textId="50DBEC75" w:rsidR="00185B53" w:rsidRPr="0011428D" w:rsidRDefault="00185B53" w:rsidP="0011428D">
      <w:pPr>
        <w:rPr>
          <w:rFonts w:ascii="Arial" w:hAnsi="Arial" w:cs="Arial"/>
        </w:rPr>
      </w:pPr>
      <w:r w:rsidRPr="0011428D">
        <w:rPr>
          <w:rFonts w:ascii="Arial" w:hAnsi="Arial" w:cs="Arial"/>
        </w:rPr>
        <w:t>La licenciatura en física y su ejercicio profesional posibilitan adquirir y desarrollar la capacidad de explorar y modelar el mundo que nos rodea. El método científico le permite a los/as investigadores/as descubrir nuevos fenómenos y nuevas formas de comprender lo que ocurre a nuestro alrededor. Por su parte, el modelado, fundamentalmente matemático, de los fenómenos físicos da la posibilidad de realizar</w:t>
      </w:r>
      <w:r w:rsidR="00490A86" w:rsidRPr="0011428D">
        <w:rPr>
          <w:rFonts w:ascii="Arial" w:hAnsi="Arial" w:cs="Arial"/>
        </w:rPr>
        <w:t xml:space="preserve"> </w:t>
      </w:r>
      <w:r w:rsidRPr="0011428D">
        <w:rPr>
          <w:rFonts w:ascii="Arial" w:hAnsi="Arial" w:cs="Arial"/>
        </w:rPr>
        <w:t>nuevos descubrimientos, mejorar la tecnología y mejorar las estrategias como sociedad.</w:t>
      </w:r>
    </w:p>
    <w:p w14:paraId="510C91D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licenciado/a en física?</w:t>
      </w:r>
    </w:p>
    <w:p w14:paraId="6A450867" w14:textId="77777777" w:rsidR="00185B53" w:rsidRPr="0011428D" w:rsidRDefault="00185B53" w:rsidP="0011428D">
      <w:pPr>
        <w:rPr>
          <w:rFonts w:ascii="Arial" w:hAnsi="Arial" w:cs="Arial"/>
        </w:rPr>
      </w:pPr>
      <w:r w:rsidRPr="0011428D">
        <w:rPr>
          <w:rFonts w:ascii="Arial" w:hAnsi="Arial" w:cs="Arial"/>
        </w:rPr>
        <w:t>Un físico o una física está entrenado para resolver problemas que le permiten aportar conocimiento a la ciencia y a la tecnología en una gran cantidad de disciplinas: la ingeniería, la metalurgia, la química, la biología, la medicina, la computación, la ciencia de datos, la economía y muchas otras entre las cuales se encuentran ciencias sociales que tienen a la física como una ciencia auxiliar en mayor o menor grado.</w:t>
      </w:r>
    </w:p>
    <w:p w14:paraId="08F4E422" w14:textId="77777777" w:rsidR="00185B53" w:rsidRPr="0011428D" w:rsidRDefault="00185B53" w:rsidP="0011428D">
      <w:pPr>
        <w:rPr>
          <w:rFonts w:ascii="Arial" w:hAnsi="Arial" w:cs="Arial"/>
        </w:rPr>
      </w:pPr>
      <w:r w:rsidRPr="0011428D">
        <w:rPr>
          <w:rFonts w:ascii="Arial" w:hAnsi="Arial" w:cs="Arial"/>
        </w:rPr>
        <w:lastRenderedPageBreak/>
        <w:t>Sus principales herramientas -la observación, la lógica y la matemática- pueden ser adaptadas para describir una gran cantidad de situaciones: desde la órbita de un satélite hasta la fabricación de espuma de afeitar. Desde la computadora cuántica al funcionamiento del cerebro. Desde la meteorología hasta los pilares que sostienen la vida. Desde los vaivenes de la bolsa de valores hasta las bandadas de pájaros. Desde la formación de galaxias al interior de los átomos. Todo lo que ocurre está atravesado por fenómenos que los/as físicos/as esperan desvelar, describir y compartir.</w:t>
      </w:r>
    </w:p>
    <w:p w14:paraId="034F717D" w14:textId="77777777" w:rsidR="00185B53" w:rsidRPr="0011428D" w:rsidRDefault="00185B53" w:rsidP="0011428D">
      <w:pPr>
        <w:rPr>
          <w:rFonts w:ascii="Arial" w:hAnsi="Arial" w:cs="Arial"/>
        </w:rPr>
      </w:pPr>
      <w:r w:rsidRPr="0011428D">
        <w:rPr>
          <w:rFonts w:ascii="Arial" w:hAnsi="Arial" w:cs="Arial"/>
        </w:rPr>
        <w:t xml:space="preserve">Todo avance del conocimiento del mundo físico tiene, generalmente, algún tipo de aplicación práctica. Sin embargo, para los Físicos el entendimiento del mundo que nos rodea es una meta en sí misma y que conduzcan o no a determinadas aplicaciones es de importancia secundaria. No obstante, la física incluye o está relacionada con casi todas las áreas de la ciencia y la tecnología. En agricultura se detectan componentes orgánicos por medio de la resonancia magnética nuclear, como por ejemplo, la determinación del contenido de aceite en semillas oleaginosas o la determinación de la concentración de sacarosa en jugo de caña o la identificación y conocimiento de las nubes </w:t>
      </w:r>
      <w:proofErr w:type="spellStart"/>
      <w:r w:rsidRPr="0011428D">
        <w:rPr>
          <w:rFonts w:ascii="Arial" w:hAnsi="Arial" w:cs="Arial"/>
        </w:rPr>
        <w:t>graníceras</w:t>
      </w:r>
      <w:proofErr w:type="spellEnd"/>
      <w:r w:rsidRPr="0011428D">
        <w:rPr>
          <w:rFonts w:ascii="Arial" w:hAnsi="Arial" w:cs="Arial"/>
        </w:rPr>
        <w:t xml:space="preserve"> estudiadas por la física de la atmósfera; desde la metalurgia (física de estado sólido) que estudia las propiedades de distintos metales y sus aleaciones, desarrolla técnicas de ultrasonido que implican el análisis no destructivo de materiales que permiten la detección de fallas en componentes estructurales; la resonancia magnética nuclear también se aplica en medicina y biología para la detección de tejidos anormales y enfermedades.</w:t>
      </w:r>
    </w:p>
    <w:p w14:paraId="2D50557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7DEA61E1" w14:textId="77777777" w:rsidR="00185B53" w:rsidRPr="0011428D" w:rsidRDefault="00185B53" w:rsidP="0011428D">
      <w:pPr>
        <w:rPr>
          <w:rFonts w:ascii="Arial" w:hAnsi="Arial" w:cs="Arial"/>
        </w:rPr>
      </w:pPr>
      <w:r w:rsidRPr="0011428D">
        <w:rPr>
          <w:rFonts w:ascii="Arial" w:hAnsi="Arial" w:cs="Arial"/>
        </w:rPr>
        <w:t>Los licenciados y licenciadas en Física trabajan principalmente en investigación, desarrollo, formación y asesoría, en instituciones tanto públicas como privadas de todo el mundo.</w:t>
      </w:r>
    </w:p>
    <w:p w14:paraId="3149C40A" w14:textId="77777777" w:rsidR="00185B53" w:rsidRPr="0011428D" w:rsidRDefault="00185B53" w:rsidP="0011428D">
      <w:pPr>
        <w:rPr>
          <w:rFonts w:ascii="Arial" w:hAnsi="Arial" w:cs="Arial"/>
        </w:rPr>
      </w:pPr>
      <w:r w:rsidRPr="0011428D">
        <w:rPr>
          <w:rFonts w:ascii="Arial" w:hAnsi="Arial" w:cs="Arial"/>
        </w:rPr>
        <w:t>En investigación desempeñan sus actividades en institutos, laboratorios y empresas de todo el mundo. Estas actividades pueden ser muy específicas, como en la mecánica cuántica o la relatividad, o completamente multidisciplinarias como en medicina, economía o biología. En nuestro país es posible investigar en las Universidades, el CONICET, el INTA, el INTI, de YPF, la CNEA y la CONAE por mencionar las principales instituciones nacionales. En el campo privado es posible trabajar en empresas metalúrgicas, petroleras, mineras, en consultorías, en ciencia de datos, en centros de diagnóstico y radioterapia y en empresas financieras o bancarias.</w:t>
      </w:r>
    </w:p>
    <w:p w14:paraId="75F27A10" w14:textId="44A173A5" w:rsidR="00185B53" w:rsidRPr="0011428D" w:rsidRDefault="00490A86" w:rsidP="0011428D">
      <w:pPr>
        <w:rPr>
          <w:rFonts w:ascii="Arial" w:hAnsi="Arial" w:cs="Arial"/>
        </w:rPr>
      </w:pPr>
      <w:r w:rsidRPr="0011428D">
        <w:rPr>
          <w:rFonts w:ascii="Arial" w:hAnsi="Arial" w:cs="Arial"/>
        </w:rPr>
        <w:t>Página 142</w:t>
      </w:r>
    </w:p>
    <w:p w14:paraId="7241AE1F" w14:textId="77777777" w:rsidR="00185B53" w:rsidRPr="0011428D" w:rsidRDefault="00185B53" w:rsidP="0011428D">
      <w:pPr>
        <w:rPr>
          <w:rFonts w:ascii="Arial" w:hAnsi="Arial" w:cs="Arial"/>
        </w:rPr>
      </w:pPr>
      <w:r w:rsidRPr="0011428D">
        <w:rPr>
          <w:rFonts w:ascii="Arial" w:hAnsi="Arial" w:cs="Arial"/>
        </w:rPr>
        <w:t>En docencia, los y las profesionales dictan cursos de grado y de postgrado en su especialidad. También están capacitados/as para participar en proyectos conjuntos con diferentes Instituciones oficiales y privadas para realizar asesoramiento, capacitación, formación y divulgación.</w:t>
      </w:r>
    </w:p>
    <w:p w14:paraId="12F9426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profesor/a de física?</w:t>
      </w:r>
    </w:p>
    <w:p w14:paraId="7F74E2AC" w14:textId="3680480B" w:rsidR="00185B53" w:rsidRPr="0011428D" w:rsidRDefault="00185B53" w:rsidP="0011428D">
      <w:pPr>
        <w:rPr>
          <w:rFonts w:ascii="Arial" w:hAnsi="Arial" w:cs="Arial"/>
        </w:rPr>
      </w:pPr>
      <w:r w:rsidRPr="0011428D">
        <w:rPr>
          <w:rFonts w:ascii="Arial" w:hAnsi="Arial" w:cs="Arial"/>
        </w:rPr>
        <w:t>El/la Profesor/a en Física podrá ejercer la docencia en el nivel secundario y superior. Planificar, conducir y evaluar procesos de enseñanza y aprendizaje de la Física. Asesorar en la metodología de la enseñanza de la Física. Evaluar la coherencia de los contenidos de acuerdo al cuerpo conceptual teniendo en cuenta las características psicoevolutivas del/la estudiante. También podrá colaborar en la elaboración de diseños curriculares y generar proyectos institucionales, así como asesorar a docentes y establecimientos educativos. El/La Profesor/a en Física podrá integrar equipos de investigación y dedicarse a la investigación de problemáticas vinculadas con la enseñanza y el aprendizaje de la Física en diferentes niveles educativos.</w:t>
      </w:r>
    </w:p>
    <w:p w14:paraId="3340E8B5" w14:textId="77777777" w:rsidR="00185B53" w:rsidRPr="0011428D" w:rsidRDefault="00185B53" w:rsidP="0011428D">
      <w:pPr>
        <w:rPr>
          <w:rFonts w:ascii="Arial" w:hAnsi="Arial" w:cs="Arial"/>
        </w:rPr>
      </w:pPr>
      <w:r w:rsidRPr="0011428D">
        <w:rPr>
          <w:rFonts w:ascii="Arial" w:hAnsi="Arial" w:cs="Arial"/>
        </w:rPr>
        <w:t xml:space="preserve">Uno de los aportes de los/as Profesores/as de Física es mostrar que el conocimiento es el resultado de un largo proceso y que la ciencia es una actividad tendiente a su enriquecimiento y al logro de un mayor bienestar en armonía con el medio que lo rodea. Para ello se usan y se difunden resultados de investigaciones, especialmente en la enseñanza de las ciencias, que influyen en las </w:t>
      </w:r>
      <w:r w:rsidRPr="0011428D">
        <w:rPr>
          <w:rFonts w:ascii="Arial" w:hAnsi="Arial" w:cs="Arial"/>
        </w:rPr>
        <w:lastRenderedPageBreak/>
        <w:t>prácticas educativas. También podrá identificar problemas educacionales y así implementar, en su propio lugar de trabajo, las estrategias que influyan en modificaciones acordes a las necesidades educativas locales.</w:t>
      </w:r>
    </w:p>
    <w:p w14:paraId="24C9C4D6" w14:textId="77777777" w:rsidR="00185B53" w:rsidRPr="0011428D" w:rsidRDefault="00185B53" w:rsidP="0011428D">
      <w:pPr>
        <w:rPr>
          <w:rFonts w:ascii="Arial" w:hAnsi="Arial" w:cs="Arial"/>
        </w:rPr>
      </w:pPr>
      <w:r w:rsidRPr="0011428D">
        <w:rPr>
          <w:rFonts w:ascii="Arial" w:hAnsi="Arial" w:cs="Arial"/>
        </w:rPr>
        <w:t>La carrera apunta a formar Profesores/as en Física a nivel universitario que integra una sólida formación en Física y Matemática con las nuevas técnicas de enseñanza y teorías.</w:t>
      </w:r>
    </w:p>
    <w:p w14:paraId="395B89F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07C8A0ED" w14:textId="77777777" w:rsidR="00185B53" w:rsidRPr="0011428D" w:rsidRDefault="00185B53" w:rsidP="0011428D">
      <w:pPr>
        <w:rPr>
          <w:rFonts w:ascii="Arial" w:hAnsi="Arial" w:cs="Arial"/>
        </w:rPr>
      </w:pPr>
      <w:r w:rsidRPr="0011428D">
        <w:rPr>
          <w:rFonts w:ascii="Arial" w:hAnsi="Arial" w:cs="Arial"/>
        </w:rPr>
        <w:t>En establecimientos educativos de nivel secundario y de nivel superior, tanto en Institutos de Formación Docente como en universidades públicas o privadas. En el caso de trabajar en Institutos de Formación Docente se contribuye en la formación de Profesores/as de Física, así como de Profesores/as de Nivel Primario o Inicial, en áreas disciplinares o vinculadas con la Educación en Física.</w:t>
      </w:r>
    </w:p>
    <w:p w14:paraId="3D42E1EA" w14:textId="77777777" w:rsidR="00185B53" w:rsidRPr="0011428D" w:rsidRDefault="00185B53" w:rsidP="0011428D">
      <w:pPr>
        <w:rPr>
          <w:rFonts w:ascii="Arial" w:hAnsi="Arial" w:cs="Arial"/>
        </w:rPr>
      </w:pPr>
      <w:r w:rsidRPr="0011428D">
        <w:rPr>
          <w:rFonts w:ascii="Arial" w:hAnsi="Arial" w:cs="Arial"/>
        </w:rPr>
        <w:t>Asimismo, el/la Profesor/a en Física podrá integrar grupos de investigación del área de educación y del campo de la Educación en Física. En el caso particular de la Facultad de Matemática, Astronomía, Física y Computación, hay profesores/as que integran el Grupo de Enseñanza de la Ciencia y la Tecnología en el cual se desarrolla investigación en diversas problemáticas de la Educación Matemática y de la Educación en Física. También puede integrar equipos de gestión en educación en ámbitos ministeriales.</w:t>
      </w:r>
    </w:p>
    <w:p w14:paraId="6DF743C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41EFEE3A" w14:textId="77777777" w:rsidR="00185B53" w:rsidRPr="0011428D" w:rsidRDefault="00185B53" w:rsidP="0011428D">
      <w:pPr>
        <w:rPr>
          <w:rFonts w:ascii="Arial" w:hAnsi="Arial" w:cs="Arial"/>
        </w:rPr>
      </w:pPr>
      <w:r w:rsidRPr="0011428D">
        <w:rPr>
          <w:rFonts w:ascii="Arial" w:hAnsi="Arial" w:cs="Arial"/>
        </w:rPr>
        <w:t>Para cursar la carrera no es necesaria una preparación previa especial salvo los conocimientos adquiridos en la etapa correspondiente a los estudios secundarios, pero sí se requiere cierta disposición para el aprendizaje, tener un firme interés y una gran dedicación al estudio y al trabajo intelectual.</w:t>
      </w:r>
    </w:p>
    <w:p w14:paraId="1F37B514" w14:textId="77777777" w:rsidR="00185B53" w:rsidRPr="0011428D" w:rsidRDefault="00185B53" w:rsidP="0011428D">
      <w:pPr>
        <w:rPr>
          <w:rFonts w:ascii="Arial" w:hAnsi="Arial" w:cs="Arial"/>
        </w:rPr>
      </w:pPr>
      <w:r w:rsidRPr="0011428D">
        <w:rPr>
          <w:rFonts w:ascii="Arial" w:hAnsi="Arial" w:cs="Arial"/>
        </w:rPr>
        <w:t>El/la estudiante participa de un proceso educativo en un ambiente en el cual la investigación, además de su importancia intrínseca, es parte esencial de la actividad docente, y a la cual el estudiante se sumará intensamente en los últimos años de la carrera.</w:t>
      </w:r>
    </w:p>
    <w:p w14:paraId="33DB8B8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w:t>
      </w:r>
    </w:p>
    <w:p w14:paraId="08855786"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www.famaf.unc.edu.ar</w:t>
      </w:r>
    </w:p>
    <w:p w14:paraId="7E7B651A" w14:textId="79181905" w:rsidR="00185B53" w:rsidRPr="0011428D" w:rsidRDefault="00D6535B" w:rsidP="0011428D">
      <w:pPr>
        <w:rPr>
          <w:rFonts w:ascii="Arial" w:hAnsi="Arial" w:cs="Arial"/>
        </w:rPr>
      </w:pPr>
      <w:r w:rsidRPr="0011428D">
        <w:rPr>
          <w:rFonts w:ascii="Arial" w:hAnsi="Arial" w:cs="Arial"/>
        </w:rPr>
        <w:t>Página 143</w:t>
      </w:r>
    </w:p>
    <w:p w14:paraId="5EE283D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Curso de nivelación</w:t>
      </w:r>
    </w:p>
    <w:p w14:paraId="32E8B070" w14:textId="77777777" w:rsidR="00185B53" w:rsidRPr="0011428D" w:rsidRDefault="00185B53" w:rsidP="0011428D">
      <w:pPr>
        <w:rPr>
          <w:rFonts w:ascii="Arial" w:hAnsi="Arial" w:cs="Arial"/>
        </w:rPr>
      </w:pPr>
      <w:r w:rsidRPr="0011428D">
        <w:rPr>
          <w:rFonts w:ascii="Arial" w:hAnsi="Arial" w:cs="Arial"/>
        </w:rPr>
        <w:t>El curso de nivelación se dicta en tres modalidades: presencial intensiva, presencial no intensiva y a distancia mediante Aula Virtual. La modalidad no intensiva se desarrolla entre julio y noviembre, mientras que la modalidad intensiva se cursa entre enero y febrero.</w:t>
      </w:r>
    </w:p>
    <w:p w14:paraId="79FAEC9A" w14:textId="627F53FB" w:rsidR="00185B53" w:rsidRPr="0011428D" w:rsidRDefault="00185B53" w:rsidP="0011428D">
      <w:pPr>
        <w:rPr>
          <w:rFonts w:ascii="Arial" w:hAnsi="Arial" w:cs="Arial"/>
        </w:rPr>
      </w:pPr>
      <w:r w:rsidRPr="0011428D">
        <w:rPr>
          <w:rFonts w:ascii="Arial" w:hAnsi="Arial" w:cs="Arial"/>
        </w:rPr>
        <w:t xml:space="preserve">El material de estudio consiste en una única asignatura que incluye contenidos de cálculo algebraico, lógica y teoría de conjuntos, funciones, trigonometría y vida universitaria. </w:t>
      </w:r>
    </w:p>
    <w:p w14:paraId="2A53BB2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 Licenciatura en Física</w:t>
      </w:r>
    </w:p>
    <w:p w14:paraId="694037C3" w14:textId="77777777" w:rsidR="00185B53" w:rsidRPr="0011428D" w:rsidRDefault="00185B53" w:rsidP="0011428D">
      <w:pPr>
        <w:rPr>
          <w:rFonts w:ascii="Arial" w:hAnsi="Arial" w:cs="Arial"/>
        </w:rPr>
      </w:pPr>
      <w:r w:rsidRPr="0011428D">
        <w:rPr>
          <w:rFonts w:ascii="Arial" w:hAnsi="Arial" w:cs="Arial"/>
        </w:rPr>
        <w:t>CURSO DE NIVELACIÓN PRIMER AÑO</w:t>
      </w:r>
    </w:p>
    <w:p w14:paraId="5FA81731" w14:textId="77777777" w:rsidR="00185B53" w:rsidRPr="0011428D" w:rsidRDefault="00185B53" w:rsidP="0011428D">
      <w:pPr>
        <w:rPr>
          <w:rFonts w:ascii="Arial" w:hAnsi="Arial" w:cs="Arial"/>
        </w:rPr>
      </w:pPr>
      <w:r w:rsidRPr="0011428D">
        <w:rPr>
          <w:rFonts w:ascii="Arial" w:hAnsi="Arial" w:cs="Arial"/>
        </w:rPr>
        <w:t>PRIMER CUATRIMESTRE</w:t>
      </w:r>
    </w:p>
    <w:p w14:paraId="4E8EAD7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 I</w:t>
      </w:r>
    </w:p>
    <w:p w14:paraId="52A1489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I</w:t>
      </w:r>
    </w:p>
    <w:p w14:paraId="106B39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Física</w:t>
      </w:r>
    </w:p>
    <w:p w14:paraId="7C93539D" w14:textId="77777777" w:rsidR="00185B53" w:rsidRPr="0011428D" w:rsidRDefault="00185B53" w:rsidP="0011428D">
      <w:pPr>
        <w:rPr>
          <w:rFonts w:ascii="Arial" w:hAnsi="Arial" w:cs="Arial"/>
        </w:rPr>
      </w:pPr>
      <w:r w:rsidRPr="0011428D">
        <w:rPr>
          <w:rFonts w:ascii="Arial" w:hAnsi="Arial" w:cs="Arial"/>
        </w:rPr>
        <w:lastRenderedPageBreak/>
        <w:t>SEGUNDO CUATRIMESTRE</w:t>
      </w:r>
    </w:p>
    <w:p w14:paraId="3AFB983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 II</w:t>
      </w:r>
    </w:p>
    <w:p w14:paraId="610B11E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II</w:t>
      </w:r>
    </w:p>
    <w:p w14:paraId="00BBA7C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General I</w:t>
      </w:r>
    </w:p>
    <w:p w14:paraId="0F9D1339" w14:textId="77777777" w:rsidR="00185B53" w:rsidRPr="0011428D" w:rsidRDefault="00185B53" w:rsidP="0011428D">
      <w:pPr>
        <w:rPr>
          <w:rFonts w:ascii="Arial" w:hAnsi="Arial" w:cs="Arial"/>
        </w:rPr>
      </w:pPr>
      <w:r w:rsidRPr="0011428D">
        <w:rPr>
          <w:rFonts w:ascii="Arial" w:hAnsi="Arial" w:cs="Arial"/>
        </w:rPr>
        <w:t>SEGUNDO AÑO</w:t>
      </w:r>
    </w:p>
    <w:p w14:paraId="17F71BD2" w14:textId="77777777" w:rsidR="00185B53" w:rsidRPr="0011428D" w:rsidRDefault="00185B53" w:rsidP="0011428D">
      <w:pPr>
        <w:rPr>
          <w:rFonts w:ascii="Arial" w:hAnsi="Arial" w:cs="Arial"/>
        </w:rPr>
      </w:pPr>
      <w:r w:rsidRPr="0011428D">
        <w:rPr>
          <w:rFonts w:ascii="Arial" w:hAnsi="Arial" w:cs="Arial"/>
        </w:rPr>
        <w:t>PRIMER CUATRIMESTRE</w:t>
      </w:r>
    </w:p>
    <w:p w14:paraId="7DF2FDE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III</w:t>
      </w:r>
    </w:p>
    <w:p w14:paraId="6E03BD7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General II</w:t>
      </w:r>
    </w:p>
    <w:p w14:paraId="2087842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Experimental I</w:t>
      </w:r>
    </w:p>
    <w:p w14:paraId="09E66A0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Métodos Numéricos</w:t>
      </w:r>
    </w:p>
    <w:p w14:paraId="677E1A14" w14:textId="77777777" w:rsidR="00185B53" w:rsidRPr="0011428D" w:rsidRDefault="00185B53" w:rsidP="0011428D">
      <w:pPr>
        <w:rPr>
          <w:rFonts w:ascii="Arial" w:hAnsi="Arial" w:cs="Arial"/>
        </w:rPr>
      </w:pPr>
      <w:r w:rsidRPr="0011428D">
        <w:rPr>
          <w:rFonts w:ascii="Arial" w:hAnsi="Arial" w:cs="Arial"/>
        </w:rPr>
        <w:t>SEGUNDO CUATRIMESTRE</w:t>
      </w:r>
    </w:p>
    <w:p w14:paraId="6BBB706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Métodos Matemáticos de la Física I</w:t>
      </w:r>
    </w:p>
    <w:p w14:paraId="10D49C1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General III</w:t>
      </w:r>
    </w:p>
    <w:p w14:paraId="477471A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Experimental II</w:t>
      </w:r>
    </w:p>
    <w:p w14:paraId="5937D01B" w14:textId="77777777" w:rsidR="00185B53" w:rsidRPr="0011428D" w:rsidRDefault="00185B53" w:rsidP="0011428D">
      <w:pPr>
        <w:rPr>
          <w:rFonts w:ascii="Arial" w:hAnsi="Arial" w:cs="Arial"/>
        </w:rPr>
      </w:pPr>
      <w:r w:rsidRPr="0011428D">
        <w:rPr>
          <w:rFonts w:ascii="Arial" w:hAnsi="Arial" w:cs="Arial"/>
        </w:rPr>
        <w:t>TERCER AÑO</w:t>
      </w:r>
    </w:p>
    <w:p w14:paraId="4D377280" w14:textId="77777777" w:rsidR="00185B53" w:rsidRPr="0011428D" w:rsidRDefault="00185B53" w:rsidP="0011428D">
      <w:pPr>
        <w:rPr>
          <w:rFonts w:ascii="Arial" w:hAnsi="Arial" w:cs="Arial"/>
        </w:rPr>
      </w:pPr>
      <w:r w:rsidRPr="0011428D">
        <w:rPr>
          <w:rFonts w:ascii="Arial" w:hAnsi="Arial" w:cs="Arial"/>
        </w:rPr>
        <w:t>PRIMER CUATRIMESTRE</w:t>
      </w:r>
    </w:p>
    <w:p w14:paraId="6330786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Electromagnetismo I</w:t>
      </w:r>
    </w:p>
    <w:p w14:paraId="55881AC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General IV</w:t>
      </w:r>
    </w:p>
    <w:p w14:paraId="61790F5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Experimental III</w:t>
      </w:r>
    </w:p>
    <w:p w14:paraId="7C4DCFB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Métodos Matemáticos de la Física II</w:t>
      </w:r>
    </w:p>
    <w:p w14:paraId="5026CD9D" w14:textId="77777777" w:rsidR="00185B53" w:rsidRPr="0011428D" w:rsidRDefault="00185B53" w:rsidP="0011428D">
      <w:pPr>
        <w:rPr>
          <w:rFonts w:ascii="Arial" w:hAnsi="Arial" w:cs="Arial"/>
        </w:rPr>
      </w:pPr>
      <w:r w:rsidRPr="0011428D">
        <w:rPr>
          <w:rFonts w:ascii="Arial" w:hAnsi="Arial" w:cs="Arial"/>
        </w:rPr>
        <w:t>SEGUNDO CUATRIMESTRE</w:t>
      </w:r>
    </w:p>
    <w:p w14:paraId="7BAADEF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Electromagnetismo II</w:t>
      </w:r>
    </w:p>
    <w:p w14:paraId="6538AF4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w:t>
      </w:r>
    </w:p>
    <w:p w14:paraId="4AA81E7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Experimental IV</w:t>
      </w:r>
    </w:p>
    <w:p w14:paraId="2A0954DD" w14:textId="77777777" w:rsidR="00185B53" w:rsidRPr="0011428D" w:rsidRDefault="00185B53" w:rsidP="0011428D">
      <w:pPr>
        <w:rPr>
          <w:rFonts w:ascii="Arial" w:hAnsi="Arial" w:cs="Arial"/>
        </w:rPr>
      </w:pPr>
      <w:r w:rsidRPr="0011428D">
        <w:rPr>
          <w:rFonts w:ascii="Arial" w:hAnsi="Arial" w:cs="Arial"/>
        </w:rPr>
        <w:t>CUARTO AÑO</w:t>
      </w:r>
    </w:p>
    <w:p w14:paraId="43096CBA" w14:textId="77777777" w:rsidR="00185B53" w:rsidRPr="0011428D" w:rsidRDefault="00185B53" w:rsidP="0011428D">
      <w:pPr>
        <w:rPr>
          <w:rFonts w:ascii="Arial" w:hAnsi="Arial" w:cs="Arial"/>
        </w:rPr>
      </w:pPr>
      <w:r w:rsidRPr="0011428D">
        <w:rPr>
          <w:rFonts w:ascii="Arial" w:hAnsi="Arial" w:cs="Arial"/>
        </w:rPr>
        <w:t>PRIMER CUATRIMESTRE</w:t>
      </w:r>
    </w:p>
    <w:p w14:paraId="5B9CF3D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Experimental V</w:t>
      </w:r>
    </w:p>
    <w:p w14:paraId="2F44A18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 Cuántica I</w:t>
      </w:r>
    </w:p>
    <w:p w14:paraId="76F4B67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Termodinámica y Mecánica Estadística I</w:t>
      </w:r>
    </w:p>
    <w:p w14:paraId="2509D771" w14:textId="77777777" w:rsidR="00185B53" w:rsidRPr="0011428D" w:rsidRDefault="00185B53" w:rsidP="0011428D">
      <w:pPr>
        <w:rPr>
          <w:rFonts w:ascii="Arial" w:hAnsi="Arial" w:cs="Arial"/>
        </w:rPr>
      </w:pPr>
      <w:r w:rsidRPr="0011428D">
        <w:rPr>
          <w:rFonts w:ascii="Arial" w:hAnsi="Arial" w:cs="Arial"/>
        </w:rPr>
        <w:t>SEGUNDO CUATRIMESTRE</w:t>
      </w:r>
    </w:p>
    <w:p w14:paraId="059AD19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Especialidad I</w:t>
      </w:r>
    </w:p>
    <w:p w14:paraId="1F68130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 Cuántica II</w:t>
      </w:r>
    </w:p>
    <w:p w14:paraId="76AFE191"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Termodinámica y Mecánica Estadística II</w:t>
      </w:r>
    </w:p>
    <w:p w14:paraId="02ABD1CF" w14:textId="77777777" w:rsidR="00185B53" w:rsidRPr="0011428D" w:rsidRDefault="00185B53" w:rsidP="0011428D">
      <w:pPr>
        <w:rPr>
          <w:rFonts w:ascii="Arial" w:hAnsi="Arial" w:cs="Arial"/>
        </w:rPr>
      </w:pPr>
      <w:r w:rsidRPr="0011428D">
        <w:rPr>
          <w:rFonts w:ascii="Arial" w:hAnsi="Arial" w:cs="Arial"/>
        </w:rPr>
        <w:t>QUINTO AÑO</w:t>
      </w:r>
    </w:p>
    <w:p w14:paraId="149C99EA" w14:textId="77777777" w:rsidR="00185B53" w:rsidRPr="0011428D" w:rsidRDefault="00185B53" w:rsidP="0011428D">
      <w:pPr>
        <w:rPr>
          <w:rFonts w:ascii="Arial" w:hAnsi="Arial" w:cs="Arial"/>
        </w:rPr>
      </w:pPr>
      <w:r w:rsidRPr="0011428D">
        <w:rPr>
          <w:rFonts w:ascii="Arial" w:hAnsi="Arial" w:cs="Arial"/>
        </w:rPr>
        <w:t>PRIMER CUATRIMESTRE</w:t>
      </w:r>
    </w:p>
    <w:p w14:paraId="56C963D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Especialidad II</w:t>
      </w:r>
    </w:p>
    <w:p w14:paraId="070780E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del Estado Sólido</w:t>
      </w:r>
    </w:p>
    <w:p w14:paraId="45E7E871" w14:textId="77777777" w:rsidR="00185B53" w:rsidRPr="0011428D" w:rsidRDefault="00185B53" w:rsidP="0011428D">
      <w:pPr>
        <w:rPr>
          <w:rFonts w:ascii="Arial" w:hAnsi="Arial" w:cs="Arial"/>
        </w:rPr>
      </w:pPr>
      <w:r w:rsidRPr="0011428D">
        <w:rPr>
          <w:rFonts w:ascii="Arial" w:hAnsi="Arial" w:cs="Arial"/>
        </w:rPr>
        <w:t>SEGUNDO CUATRIMESTRE</w:t>
      </w:r>
    </w:p>
    <w:p w14:paraId="6CCD136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Contemporánea</w:t>
      </w:r>
    </w:p>
    <w:p w14:paraId="126F881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Trabajo Especial (Anual)</w:t>
      </w:r>
    </w:p>
    <w:p w14:paraId="3728D33D" w14:textId="28CF5F54" w:rsidR="00D6535B" w:rsidRPr="0011428D" w:rsidRDefault="00D6535B" w:rsidP="0011428D">
      <w:pPr>
        <w:rPr>
          <w:rFonts w:ascii="Arial" w:hAnsi="Arial" w:cs="Arial"/>
        </w:rPr>
      </w:pPr>
      <w:r w:rsidRPr="0011428D">
        <w:rPr>
          <w:rFonts w:ascii="Arial" w:hAnsi="Arial" w:cs="Arial"/>
        </w:rPr>
        <w:t>Página 144</w:t>
      </w:r>
    </w:p>
    <w:p w14:paraId="376F56F3" w14:textId="312860B4"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 Profesorado en Física</w:t>
      </w:r>
    </w:p>
    <w:p w14:paraId="45676F62" w14:textId="77777777" w:rsidR="00185B53" w:rsidRPr="0011428D" w:rsidRDefault="00185B53" w:rsidP="0011428D">
      <w:pPr>
        <w:rPr>
          <w:rFonts w:ascii="Arial" w:hAnsi="Arial" w:cs="Arial"/>
        </w:rPr>
      </w:pPr>
      <w:r w:rsidRPr="0011428D">
        <w:rPr>
          <w:rFonts w:ascii="Arial" w:hAnsi="Arial" w:cs="Arial"/>
        </w:rPr>
        <w:t>CURSO DE NIVELACIÓN PRIMER AÑO</w:t>
      </w:r>
    </w:p>
    <w:p w14:paraId="2C28EAE7" w14:textId="77777777" w:rsidR="00185B53" w:rsidRPr="0011428D" w:rsidRDefault="00185B53" w:rsidP="0011428D">
      <w:pPr>
        <w:rPr>
          <w:rFonts w:ascii="Arial" w:hAnsi="Arial" w:cs="Arial"/>
        </w:rPr>
      </w:pPr>
      <w:r w:rsidRPr="0011428D">
        <w:rPr>
          <w:rFonts w:ascii="Arial" w:hAnsi="Arial" w:cs="Arial"/>
        </w:rPr>
        <w:t>PRIMER CUATRIMESTRE</w:t>
      </w:r>
    </w:p>
    <w:p w14:paraId="38C873C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 I</w:t>
      </w:r>
    </w:p>
    <w:p w14:paraId="7D0DE37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I</w:t>
      </w:r>
    </w:p>
    <w:p w14:paraId="18DD48F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Física</w:t>
      </w:r>
    </w:p>
    <w:p w14:paraId="7C441C3D" w14:textId="77777777" w:rsidR="00185B53" w:rsidRPr="0011428D" w:rsidRDefault="00185B53" w:rsidP="0011428D">
      <w:pPr>
        <w:rPr>
          <w:rFonts w:ascii="Arial" w:hAnsi="Arial" w:cs="Arial"/>
        </w:rPr>
      </w:pPr>
      <w:r w:rsidRPr="0011428D">
        <w:rPr>
          <w:rFonts w:ascii="Arial" w:hAnsi="Arial" w:cs="Arial"/>
        </w:rPr>
        <w:t>SEGUNDO CUATRIMESTRE</w:t>
      </w:r>
    </w:p>
    <w:p w14:paraId="5BFC56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 II</w:t>
      </w:r>
    </w:p>
    <w:p w14:paraId="7A8CA6F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II</w:t>
      </w:r>
    </w:p>
    <w:p w14:paraId="00EED0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General I</w:t>
      </w:r>
    </w:p>
    <w:p w14:paraId="48B13A41" w14:textId="77777777" w:rsidR="00185B53" w:rsidRPr="0011428D" w:rsidRDefault="00185B53" w:rsidP="0011428D">
      <w:pPr>
        <w:rPr>
          <w:rFonts w:ascii="Arial" w:hAnsi="Arial" w:cs="Arial"/>
        </w:rPr>
      </w:pPr>
      <w:r w:rsidRPr="0011428D">
        <w:rPr>
          <w:rFonts w:ascii="Arial" w:hAnsi="Arial" w:cs="Arial"/>
        </w:rPr>
        <w:t>SEGUNDO AÑO</w:t>
      </w:r>
    </w:p>
    <w:p w14:paraId="5214B1C5" w14:textId="77777777" w:rsidR="00185B53" w:rsidRPr="0011428D" w:rsidRDefault="00185B53" w:rsidP="0011428D">
      <w:pPr>
        <w:rPr>
          <w:rFonts w:ascii="Arial" w:hAnsi="Arial" w:cs="Arial"/>
        </w:rPr>
      </w:pPr>
      <w:r w:rsidRPr="0011428D">
        <w:rPr>
          <w:rFonts w:ascii="Arial" w:hAnsi="Arial" w:cs="Arial"/>
        </w:rPr>
        <w:t>PRIMER CUATRIMESTRE</w:t>
      </w:r>
    </w:p>
    <w:p w14:paraId="7EF4AA7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Compl</w:t>
      </w:r>
      <w:proofErr w:type="spellEnd"/>
      <w:r w:rsidRPr="0011428D">
        <w:rPr>
          <w:rFonts w:ascii="Arial" w:hAnsi="Arial" w:cs="Arial"/>
        </w:rPr>
        <w:t>. De Análisis Matemático</w:t>
      </w:r>
    </w:p>
    <w:p w14:paraId="0B3C26D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General II</w:t>
      </w:r>
    </w:p>
    <w:p w14:paraId="1DA9F16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Sociología del Aprendizaje</w:t>
      </w:r>
    </w:p>
    <w:p w14:paraId="1B9DB45D" w14:textId="77777777" w:rsidR="00185B53" w:rsidRPr="0011428D" w:rsidRDefault="00185B53" w:rsidP="0011428D">
      <w:pPr>
        <w:rPr>
          <w:rFonts w:ascii="Arial" w:hAnsi="Arial" w:cs="Arial"/>
        </w:rPr>
      </w:pPr>
      <w:r w:rsidRPr="0011428D">
        <w:rPr>
          <w:rFonts w:ascii="Arial" w:hAnsi="Arial" w:cs="Arial"/>
        </w:rPr>
        <w:t>SEGUNDO CUATRIMESTRE</w:t>
      </w:r>
    </w:p>
    <w:p w14:paraId="0C1D080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General III</w:t>
      </w:r>
    </w:p>
    <w:p w14:paraId="50C925B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Pedagogía</w:t>
      </w:r>
    </w:p>
    <w:p w14:paraId="019ED9F1" w14:textId="77777777" w:rsidR="00185B53" w:rsidRPr="0011428D" w:rsidRDefault="00185B53" w:rsidP="0011428D">
      <w:pPr>
        <w:rPr>
          <w:rFonts w:ascii="Arial" w:hAnsi="Arial" w:cs="Arial"/>
        </w:rPr>
      </w:pPr>
      <w:r w:rsidRPr="0011428D">
        <w:rPr>
          <w:rFonts w:ascii="Arial" w:hAnsi="Arial" w:cs="Arial"/>
        </w:rPr>
        <w:t>TERCER AÑO</w:t>
      </w:r>
    </w:p>
    <w:p w14:paraId="461B9B16" w14:textId="77777777" w:rsidR="00185B53" w:rsidRPr="0011428D" w:rsidRDefault="00185B53" w:rsidP="0011428D">
      <w:pPr>
        <w:rPr>
          <w:rFonts w:ascii="Arial" w:hAnsi="Arial" w:cs="Arial"/>
        </w:rPr>
      </w:pPr>
      <w:r w:rsidRPr="0011428D">
        <w:rPr>
          <w:rFonts w:ascii="Arial" w:hAnsi="Arial" w:cs="Arial"/>
        </w:rPr>
        <w:t>PRIMER CUATRIMESTRE</w:t>
      </w:r>
    </w:p>
    <w:p w14:paraId="2C197F1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Computación</w:t>
      </w:r>
    </w:p>
    <w:p w14:paraId="692DBAC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General IV</w:t>
      </w:r>
    </w:p>
    <w:p w14:paraId="1A640059" w14:textId="77777777" w:rsidR="00185B53" w:rsidRPr="0011428D" w:rsidRDefault="00185B53" w:rsidP="0011428D">
      <w:pPr>
        <w:rPr>
          <w:rFonts w:ascii="Arial" w:hAnsi="Arial" w:cs="Arial"/>
        </w:rPr>
      </w:pPr>
      <w:r w:rsidRPr="0011428D">
        <w:rPr>
          <w:rFonts w:ascii="Arial" w:hAnsi="Arial" w:cs="Arial"/>
        </w:rPr>
        <w:t>SEGUNDO CUATRIMESTRE</w:t>
      </w:r>
    </w:p>
    <w:p w14:paraId="096E20D0"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Mecánica Clásica</w:t>
      </w:r>
    </w:p>
    <w:p w14:paraId="60ED942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Probabilidad y Estadística</w:t>
      </w:r>
    </w:p>
    <w:p w14:paraId="155A0FD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Especial y Taller de Física (Anual)</w:t>
      </w:r>
    </w:p>
    <w:p w14:paraId="155EDFFA" w14:textId="77777777" w:rsidR="00185B53" w:rsidRPr="0011428D" w:rsidRDefault="00185B53" w:rsidP="0011428D">
      <w:pPr>
        <w:rPr>
          <w:rFonts w:ascii="Arial" w:hAnsi="Arial" w:cs="Arial"/>
        </w:rPr>
      </w:pPr>
      <w:r w:rsidRPr="0011428D">
        <w:rPr>
          <w:rFonts w:ascii="Arial" w:hAnsi="Arial" w:cs="Arial"/>
        </w:rPr>
        <w:t>CUARTO AÑO</w:t>
      </w:r>
    </w:p>
    <w:p w14:paraId="73C349EA" w14:textId="77777777" w:rsidR="00185B53" w:rsidRPr="0011428D" w:rsidRDefault="00185B53" w:rsidP="0011428D">
      <w:pPr>
        <w:rPr>
          <w:rFonts w:ascii="Arial" w:hAnsi="Arial" w:cs="Arial"/>
        </w:rPr>
      </w:pPr>
      <w:r w:rsidRPr="0011428D">
        <w:rPr>
          <w:rFonts w:ascii="Arial" w:hAnsi="Arial" w:cs="Arial"/>
        </w:rPr>
        <w:t>PRIMER CUATRIMESTRE</w:t>
      </w:r>
    </w:p>
    <w:p w14:paraId="25F79CE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Moderna</w:t>
      </w:r>
    </w:p>
    <w:p w14:paraId="274A3BC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Formador de Formadores (Anual)</w:t>
      </w:r>
    </w:p>
    <w:p w14:paraId="65E42B8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y Práctica de la enseñanza (Anual)</w:t>
      </w:r>
    </w:p>
    <w:p w14:paraId="69FFF34C" w14:textId="483C5840" w:rsidR="00185B53" w:rsidRPr="0011428D" w:rsidRDefault="00D6535B"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0C0322AC" w14:textId="77777777" w:rsidR="00185B53" w:rsidRPr="0011428D" w:rsidRDefault="00185B53" w:rsidP="0011428D">
      <w:pPr>
        <w:rPr>
          <w:rFonts w:ascii="Arial" w:hAnsi="Arial" w:cs="Arial"/>
        </w:rPr>
      </w:pPr>
      <w:r w:rsidRPr="0011428D">
        <w:rPr>
          <w:rFonts w:ascii="Arial" w:hAnsi="Arial" w:cs="Arial"/>
        </w:rPr>
        <w:t>Dirección: Av. Medina Allende s/n - Ciudad Universitaria</w:t>
      </w:r>
    </w:p>
    <w:p w14:paraId="6F55E424" w14:textId="77777777" w:rsidR="00185B53" w:rsidRPr="0011428D" w:rsidRDefault="00185B53" w:rsidP="0011428D">
      <w:pPr>
        <w:rPr>
          <w:rFonts w:ascii="Arial" w:hAnsi="Arial" w:cs="Arial"/>
        </w:rPr>
      </w:pPr>
      <w:r w:rsidRPr="0011428D">
        <w:rPr>
          <w:rFonts w:ascii="Arial" w:hAnsi="Arial" w:cs="Arial"/>
        </w:rPr>
        <w:t xml:space="preserve">Teléfono: (0351) 5353701 </w:t>
      </w:r>
      <w:proofErr w:type="spellStart"/>
      <w:r w:rsidRPr="0011428D">
        <w:rPr>
          <w:rFonts w:ascii="Arial" w:hAnsi="Arial" w:cs="Arial"/>
        </w:rPr>
        <w:t>Int</w:t>
      </w:r>
      <w:proofErr w:type="spellEnd"/>
      <w:r w:rsidRPr="0011428D">
        <w:rPr>
          <w:rFonts w:ascii="Arial" w:hAnsi="Arial" w:cs="Arial"/>
        </w:rPr>
        <w:t>. 41460 / 41464</w:t>
      </w:r>
    </w:p>
    <w:p w14:paraId="1BA7EF8F" w14:textId="77777777" w:rsidR="00185B53" w:rsidRPr="0011428D" w:rsidRDefault="00185B53" w:rsidP="0011428D">
      <w:pPr>
        <w:rPr>
          <w:rFonts w:ascii="Arial" w:hAnsi="Arial" w:cs="Arial"/>
        </w:rPr>
      </w:pPr>
      <w:r w:rsidRPr="0011428D">
        <w:rPr>
          <w:rFonts w:ascii="Arial" w:hAnsi="Arial" w:cs="Arial"/>
        </w:rPr>
        <w:t>Facebook: FAMAF UNC</w:t>
      </w:r>
    </w:p>
    <w:p w14:paraId="149DFAF2" w14:textId="77777777" w:rsidR="00185B53" w:rsidRPr="0011428D" w:rsidRDefault="00185B53" w:rsidP="0011428D">
      <w:pPr>
        <w:rPr>
          <w:rFonts w:ascii="Arial" w:hAnsi="Arial" w:cs="Arial"/>
        </w:rPr>
      </w:pPr>
      <w:r w:rsidRPr="0011428D">
        <w:rPr>
          <w:rFonts w:ascii="Arial" w:hAnsi="Arial" w:cs="Arial"/>
        </w:rPr>
        <w:t>Instagram: @famaf_unc</w:t>
      </w:r>
    </w:p>
    <w:p w14:paraId="0BB0E006" w14:textId="229B82BF" w:rsidR="00185B53" w:rsidRPr="0011428D" w:rsidRDefault="00D6535B" w:rsidP="0011428D">
      <w:pPr>
        <w:rPr>
          <w:rFonts w:ascii="Arial" w:hAnsi="Arial" w:cs="Arial"/>
        </w:rPr>
      </w:pPr>
      <w:r w:rsidRPr="0011428D">
        <w:rPr>
          <w:rFonts w:ascii="Arial" w:hAnsi="Arial" w:cs="Arial"/>
        </w:rPr>
        <w:t>Página 145</w:t>
      </w:r>
    </w:p>
    <w:p w14:paraId="1B8EEBF2" w14:textId="77777777" w:rsidR="00185B53" w:rsidRPr="0011428D" w:rsidRDefault="00185B53" w:rsidP="0011428D">
      <w:pPr>
        <w:pStyle w:val="Ttulo1"/>
        <w:rPr>
          <w:rFonts w:ascii="Arial" w:hAnsi="Arial" w:cs="Arial"/>
          <w:sz w:val="22"/>
          <w:szCs w:val="22"/>
        </w:rPr>
      </w:pPr>
      <w:r w:rsidRPr="0011428D">
        <w:rPr>
          <w:rFonts w:ascii="Arial" w:hAnsi="Arial" w:cs="Arial"/>
          <w:sz w:val="22"/>
          <w:szCs w:val="22"/>
        </w:rPr>
        <w:t>Fonoaudiología</w:t>
      </w:r>
    </w:p>
    <w:p w14:paraId="3F69E7CA" w14:textId="2B3A8AAC" w:rsidR="00185B53" w:rsidRPr="0011428D" w:rsidRDefault="00185B53" w:rsidP="0011428D">
      <w:pPr>
        <w:rPr>
          <w:rFonts w:ascii="Arial" w:hAnsi="Arial" w:cs="Arial"/>
        </w:rPr>
      </w:pPr>
      <w:r w:rsidRPr="0011428D">
        <w:rPr>
          <w:rFonts w:ascii="Arial" w:hAnsi="Arial" w:cs="Arial"/>
        </w:rPr>
        <w:t>Escuela de Fonoaudiología - Facultad de Ciencias Médicas</w:t>
      </w:r>
    </w:p>
    <w:p w14:paraId="3286C454" w14:textId="77777777" w:rsidR="00185B53" w:rsidRPr="0011428D" w:rsidRDefault="00185B53" w:rsidP="0011428D">
      <w:pPr>
        <w:rPr>
          <w:rFonts w:ascii="Arial" w:hAnsi="Arial" w:cs="Arial"/>
        </w:rPr>
      </w:pPr>
      <w:r w:rsidRPr="0011428D">
        <w:rPr>
          <w:rFonts w:ascii="Arial" w:hAnsi="Arial" w:cs="Arial"/>
        </w:rPr>
        <w:t>Licenciatura en Fonoaudiología - 5 años</w:t>
      </w:r>
    </w:p>
    <w:p w14:paraId="4F80E36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1EA101D2" w14:textId="77777777" w:rsidR="00185B53" w:rsidRPr="0011428D" w:rsidRDefault="00185B53" w:rsidP="0011428D">
      <w:pPr>
        <w:rPr>
          <w:rFonts w:ascii="Arial" w:hAnsi="Arial" w:cs="Arial"/>
        </w:rPr>
      </w:pPr>
      <w:r w:rsidRPr="0011428D">
        <w:rPr>
          <w:rFonts w:ascii="Arial" w:hAnsi="Arial" w:cs="Arial"/>
        </w:rPr>
        <w:t>La fonoaudiología es una disciplina que se ocupa de la comunicación y de las alteraciones relacionadas con la recepción, elaboración y expresión humana. El cuerpo de conocimiento de la Fonoaudiología se constituye en el estudio de las dimensiones integradas de voz, audición y vestibular, lenguaje, habla y motricidad orofacial considerando específicamente las acciones que hacen a su ejercicio profesional: promoción, prevención, diagnóstico, pronóstico, tratamiento, orientación, asesoramiento, investigación, extensión y acciones de gestión institucional en los contextos de salud, educación, laboral, legal, artístico y social.</w:t>
      </w:r>
    </w:p>
    <w:p w14:paraId="35E62906" w14:textId="77777777" w:rsidR="00185B53" w:rsidRPr="0011428D" w:rsidRDefault="00185B53" w:rsidP="0011428D">
      <w:pPr>
        <w:rPr>
          <w:rFonts w:ascii="Arial" w:hAnsi="Arial" w:cs="Arial"/>
        </w:rPr>
      </w:pPr>
      <w:r w:rsidRPr="0011428D">
        <w:rPr>
          <w:rFonts w:ascii="Arial" w:hAnsi="Arial" w:cs="Arial"/>
        </w:rPr>
        <w:t>Considerando que lo que distingue a los seres humanos del resto de los seres vivos es la capacidad para comunicarse de manera sistematizada y comprensible, es decir utilizando un lenguaje, el saber de la disciplina fonoaudiológica se inscribe como un bien público y social. La disciplina fonoaudiológica ha transitado por un proceso de transformación y profesionalización que le permitió llegar a un ejercicio profesional autónomo, implicando la construcción de conocimientos particulares y socialmente reconocidos.</w:t>
      </w:r>
    </w:p>
    <w:p w14:paraId="4FEBF27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licenciado/a en fonoaudiología?</w:t>
      </w:r>
    </w:p>
    <w:p w14:paraId="29C1193E" w14:textId="77777777" w:rsidR="00185B53" w:rsidRPr="0011428D" w:rsidRDefault="00185B53" w:rsidP="0011428D">
      <w:pPr>
        <w:rPr>
          <w:rFonts w:ascii="Arial" w:hAnsi="Arial" w:cs="Arial"/>
        </w:rPr>
      </w:pPr>
      <w:r w:rsidRPr="0011428D">
        <w:rPr>
          <w:rFonts w:ascii="Arial" w:hAnsi="Arial" w:cs="Arial"/>
        </w:rPr>
        <w:t>El título de Fonoaudiólogo/a capacita para desempeñar las siguientes funciones:</w:t>
      </w:r>
    </w:p>
    <w:p w14:paraId="6FF235D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Integrar equipos interdisciplinarios, responsables de la elaboración, ejecución y evaluación de programas y proyectos de promoción, prevención, asistencia e investigación científica de la comunicación humana en el campo de la salud y la educación.</w:t>
      </w:r>
    </w:p>
    <w:p w14:paraId="3A085C8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y participar de programas de protección de la salud en las áreas de incumbencia fonoaudiológica.</w:t>
      </w:r>
    </w:p>
    <w:p w14:paraId="6DD2CF1B"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Participar mediante el asesoramiento e investigación en la formulación de políticas públicas para la atención de la salud y la educación en las áreas de incumbencia fonoaudiológica.</w:t>
      </w:r>
    </w:p>
    <w:p w14:paraId="4B6028C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Elaborar, aplicar y evaluar técnicas e instrumentos de detección, intervención temprana, valoración, diagnóstico, recuperación y terapéutica de la comunicación humana y sus alteraciones.</w:t>
      </w:r>
    </w:p>
    <w:p w14:paraId="43086E5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valoración, diagnóstico clínico fonoaudiológico, pronóstico y terapéutica en los procesos que perturben el desarrollo de la organización lingüística y su deterioro en los niveles fonético-fonológico, morfosintáctico y semántico del lenguaje como también su efecto en el aprendizaje pedagógico.</w:t>
      </w:r>
    </w:p>
    <w:p w14:paraId="357D237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valoración, diagnóstico clínico fonoaudiológico, pronóstico y terapéutica de la fonación en las alteraciones orgánicas y/o funcionales que afectan la voz.</w:t>
      </w:r>
    </w:p>
    <w:p w14:paraId="1CC5963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Realizar el estudio clínico, instrumental de la función auditiva y vestibular y realizar el </w:t>
      </w:r>
      <w:proofErr w:type="spellStart"/>
      <w:r w:rsidRPr="0011428D">
        <w:rPr>
          <w:rFonts w:ascii="Arial" w:hAnsi="Arial" w:cs="Arial"/>
        </w:rPr>
        <w:t>topodiagnóstico</w:t>
      </w:r>
      <w:proofErr w:type="spellEnd"/>
      <w:r w:rsidRPr="0011428D">
        <w:rPr>
          <w:rFonts w:ascii="Arial" w:hAnsi="Arial" w:cs="Arial"/>
        </w:rPr>
        <w:t xml:space="preserve"> correspondiente.</w:t>
      </w:r>
    </w:p>
    <w:p w14:paraId="6320B8F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Realizar valoración de las estructuras del complejo </w:t>
      </w:r>
      <w:proofErr w:type="spellStart"/>
      <w:r w:rsidRPr="0011428D">
        <w:rPr>
          <w:rFonts w:ascii="Arial" w:hAnsi="Arial" w:cs="Arial"/>
        </w:rPr>
        <w:t>fonoestomatognático</w:t>
      </w:r>
      <w:proofErr w:type="spellEnd"/>
      <w:r w:rsidRPr="0011428D">
        <w:rPr>
          <w:rFonts w:ascii="Arial" w:hAnsi="Arial" w:cs="Arial"/>
        </w:rPr>
        <w:t xml:space="preserve"> y de las funciones que de él dependen (respiración, voz, articulación, masticación, deglución) el diagnóstico fonoaudiológico y la terapéutica de sus trastornos.</w:t>
      </w:r>
    </w:p>
    <w:p w14:paraId="79648E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y colaborar en planes de intervención en los ámbitos educativos acerca de las patologías fonoaudiológicas que inciden en el aprendizaje escolar.</w:t>
      </w:r>
    </w:p>
    <w:p w14:paraId="21B4377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dictámenes, arbitrajes y peritajes en las áreas de la disciplina.</w:t>
      </w:r>
    </w:p>
    <w:p w14:paraId="19C127F4" w14:textId="2B767D16" w:rsidR="00185B53" w:rsidRPr="0011428D" w:rsidRDefault="00D6535B" w:rsidP="0011428D">
      <w:pPr>
        <w:rPr>
          <w:rFonts w:ascii="Arial" w:hAnsi="Arial" w:cs="Arial"/>
        </w:rPr>
      </w:pPr>
      <w:r w:rsidRPr="0011428D">
        <w:rPr>
          <w:rFonts w:ascii="Arial" w:hAnsi="Arial" w:cs="Arial"/>
        </w:rPr>
        <w:t>Página 146</w:t>
      </w:r>
    </w:p>
    <w:p w14:paraId="22266CF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Diseñar, dirigir, coordinar, ejecutar y evaluar estudios, trabajos e investigaciones científicas vinculadas con la comunicación humana y su proceso salud enfermedad en las cuatro áreas disciplinares y en alteraciones del aprendizaje </w:t>
      </w:r>
      <w:proofErr w:type="spellStart"/>
      <w:r w:rsidRPr="0011428D">
        <w:rPr>
          <w:rFonts w:ascii="Arial" w:hAnsi="Arial" w:cs="Arial"/>
        </w:rPr>
        <w:t>secuelares</w:t>
      </w:r>
      <w:proofErr w:type="spellEnd"/>
      <w:r w:rsidRPr="0011428D">
        <w:rPr>
          <w:rFonts w:ascii="Arial" w:hAnsi="Arial" w:cs="Arial"/>
        </w:rPr>
        <w:t xml:space="preserve"> a dichas alteraciones.</w:t>
      </w:r>
    </w:p>
    <w:p w14:paraId="0572F29A" w14:textId="77777777" w:rsidR="00185B53" w:rsidRPr="0011428D" w:rsidRDefault="00185B53" w:rsidP="0011428D">
      <w:pPr>
        <w:rPr>
          <w:rFonts w:ascii="Arial" w:hAnsi="Arial" w:cs="Arial"/>
        </w:rPr>
      </w:pPr>
      <w:r w:rsidRPr="0011428D">
        <w:rPr>
          <w:rFonts w:ascii="Arial" w:hAnsi="Arial" w:cs="Arial"/>
        </w:rPr>
        <w:t>El/La Fonoaudiólogo/a cumple una función social indispensable en el área de la salud pública, rehabilitando a niños/as y adultos con alteraciones del lenguaje, habla, voz y audición, contribuyendo de este modo al mejoramiento de la calidad de la comunicación e interacción humana.</w:t>
      </w:r>
    </w:p>
    <w:p w14:paraId="25D1C14F" w14:textId="77777777" w:rsidR="00185B53" w:rsidRPr="0011428D" w:rsidRDefault="00185B53" w:rsidP="0011428D">
      <w:pPr>
        <w:rPr>
          <w:rFonts w:ascii="Arial" w:hAnsi="Arial" w:cs="Arial"/>
        </w:rPr>
      </w:pPr>
      <w:r w:rsidRPr="0011428D">
        <w:rPr>
          <w:rFonts w:ascii="Arial" w:hAnsi="Arial" w:cs="Arial"/>
        </w:rPr>
        <w:t>En relación a la prevención de la salud, y más específicamente en la esfera de la educación sanitaria, las tareas del/la Fonoaudiólogo/a son, por ejemplo: diagnósticos precoces de niños/as en edad escolar que presentan alteraciones que son tratadas en las distintas áreas de incumbencia fonoaudiológicas, en los diferentes ámbitos de desarrollo del niño, como de trabajo del adulto.</w:t>
      </w:r>
    </w:p>
    <w:p w14:paraId="7AF1B27C" w14:textId="170389EB" w:rsidR="00185B53" w:rsidRPr="0011428D" w:rsidRDefault="00185B53" w:rsidP="0011428D">
      <w:pPr>
        <w:rPr>
          <w:rFonts w:ascii="Arial" w:hAnsi="Arial" w:cs="Arial"/>
        </w:rPr>
      </w:pPr>
      <w:r w:rsidRPr="0011428D">
        <w:rPr>
          <w:rFonts w:ascii="Arial" w:hAnsi="Arial" w:cs="Arial"/>
        </w:rPr>
        <w:t xml:space="preserve">El/La Fonoaudiólogo/a realiza alguna de estas funciones en conjunto con otros/as profesionales, formando parte de un equipo interdisciplinario sin </w:t>
      </w:r>
      <w:r w:rsidR="00E20F5E" w:rsidRPr="0011428D">
        <w:rPr>
          <w:rFonts w:ascii="Arial" w:hAnsi="Arial" w:cs="Arial"/>
        </w:rPr>
        <w:t>inconvenientes,</w:t>
      </w:r>
      <w:r w:rsidRPr="0011428D">
        <w:rPr>
          <w:rFonts w:ascii="Arial" w:hAnsi="Arial" w:cs="Arial"/>
        </w:rPr>
        <w:t xml:space="preserve"> tales como: el/la médico/a, otorrinolaringólogo/a, neurólogo/a, pediatra, odontólogo/a, en tareas relacionadas con el diagnóstico y especialmente reeducación de perturbaciones del lenguaje, habla, voz y audición.</w:t>
      </w:r>
    </w:p>
    <w:p w14:paraId="6D187DC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5F9DD5F7" w14:textId="77777777" w:rsidR="00185B53" w:rsidRPr="0011428D" w:rsidRDefault="00185B53" w:rsidP="0011428D">
      <w:pPr>
        <w:rPr>
          <w:rFonts w:ascii="Arial" w:hAnsi="Arial" w:cs="Arial"/>
        </w:rPr>
      </w:pPr>
      <w:r w:rsidRPr="0011428D">
        <w:rPr>
          <w:rFonts w:ascii="Arial" w:hAnsi="Arial" w:cs="Arial"/>
        </w:rPr>
        <w:t>La fonoaudiología se desarrolla en diferentes ámbitos, tanto en instituciones públicas como privadas, fundaciones, equipos interdisciplinarios de salud, equipos de investigación, gabinetes escolares en todos los niveles, escuelas de música, arte, etc., salud ocupacional, laboral, pericial, judicial; geriátricos, docencia universitaria, fábricas, empresas, institutos especializados de diagnóstico y rehabilitación, etc.</w:t>
      </w:r>
    </w:p>
    <w:p w14:paraId="6B0C8CBD" w14:textId="77777777" w:rsidR="00185B53" w:rsidRPr="0011428D" w:rsidRDefault="00185B53" w:rsidP="0011428D">
      <w:pPr>
        <w:rPr>
          <w:rFonts w:ascii="Arial" w:hAnsi="Arial" w:cs="Arial"/>
        </w:rPr>
      </w:pPr>
      <w:r w:rsidRPr="0011428D">
        <w:rPr>
          <w:rFonts w:ascii="Arial" w:hAnsi="Arial" w:cs="Arial"/>
        </w:rPr>
        <w:t>En el ámbito público podemos citar a modo ejemplo la Municipalidad de la Ciudad de Córdoba, Ministerio de Salud, Escuela de Niños cantores, Universidad Nacional de Córdoba, etc.</w:t>
      </w:r>
    </w:p>
    <w:p w14:paraId="5B801A55" w14:textId="77777777" w:rsidR="00185B53" w:rsidRPr="0011428D" w:rsidRDefault="00185B53" w:rsidP="0011428D">
      <w:pPr>
        <w:rPr>
          <w:rFonts w:ascii="Arial" w:hAnsi="Arial" w:cs="Arial"/>
        </w:rPr>
      </w:pPr>
      <w:r w:rsidRPr="0011428D">
        <w:rPr>
          <w:rFonts w:ascii="Arial" w:hAnsi="Arial" w:cs="Arial"/>
        </w:rPr>
        <w:lastRenderedPageBreak/>
        <w:t>A continuación presentamos distintas tareas de diagnóstico y reeducación que puede llevar a cabo el/la Fonoaudiólogo/a en estos lugares de trabajo:</w:t>
      </w:r>
    </w:p>
    <w:p w14:paraId="5C7F097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Audiometrías clínicas: la audiometría es una prueba dirigida a determinar numéricamente los alcances de la audición en relación con los estímulos acústicos. En consecuencia, es utilizada para el diagnóstico de las enfermedades del oído: localización de la lesión, importancia del daño auditivo (estableciendo grado</w:t>
      </w:r>
    </w:p>
    <w:p w14:paraId="109B0B3A" w14:textId="77777777" w:rsidR="00185B53" w:rsidRPr="0011428D" w:rsidRDefault="00185B53" w:rsidP="0011428D">
      <w:pPr>
        <w:rPr>
          <w:rFonts w:ascii="Arial" w:hAnsi="Arial" w:cs="Arial"/>
        </w:rPr>
      </w:pPr>
      <w:r w:rsidRPr="0011428D">
        <w:rPr>
          <w:rFonts w:ascii="Arial" w:hAnsi="Arial" w:cs="Arial"/>
        </w:rPr>
        <w:t>y características), para orientación diagnóstica y pronóstica de ciertas enfermedades que acompañan o causan la sordera.</w:t>
      </w:r>
    </w:p>
    <w:p w14:paraId="270A6040" w14:textId="3D16DE5C" w:rsidR="00185B53" w:rsidRPr="0011428D" w:rsidRDefault="00185B53" w:rsidP="0011428D">
      <w:pPr>
        <w:rPr>
          <w:rFonts w:ascii="Arial" w:hAnsi="Arial" w:cs="Arial"/>
        </w:rPr>
      </w:pPr>
      <w:r w:rsidRPr="0011428D">
        <w:rPr>
          <w:rFonts w:ascii="Arial" w:hAnsi="Arial" w:cs="Arial"/>
        </w:rPr>
        <w:t xml:space="preserve">Otros objetivos prácticos de </w:t>
      </w:r>
      <w:r w:rsidR="00D6535B" w:rsidRPr="0011428D">
        <w:rPr>
          <w:rFonts w:ascii="Arial" w:hAnsi="Arial" w:cs="Arial"/>
        </w:rPr>
        <w:t>las pruebas</w:t>
      </w:r>
      <w:r w:rsidRPr="0011428D">
        <w:rPr>
          <w:rFonts w:ascii="Arial" w:hAnsi="Arial" w:cs="Arial"/>
        </w:rPr>
        <w:t xml:space="preserve"> </w:t>
      </w:r>
      <w:proofErr w:type="spellStart"/>
      <w:r w:rsidRPr="0011428D">
        <w:rPr>
          <w:rFonts w:ascii="Arial" w:hAnsi="Arial" w:cs="Arial"/>
        </w:rPr>
        <w:t>audiométricas</w:t>
      </w:r>
      <w:proofErr w:type="spellEnd"/>
      <w:r w:rsidRPr="0011428D">
        <w:rPr>
          <w:rFonts w:ascii="Arial" w:hAnsi="Arial" w:cs="Arial"/>
        </w:rPr>
        <w:t xml:space="preserve"> son: el descubrimiento de simuladores y/o disimuladores, determinación de daños auditivos por accidentes de trabajo, prescripción de prótesis amplificadoras auditivas, etc. El examen se lleva a cabo con un audiómetro, equipo empleado para medir el umbral de audibilidad. Hay dos formas de efectuar el examen </w:t>
      </w:r>
      <w:proofErr w:type="spellStart"/>
      <w:r w:rsidRPr="0011428D">
        <w:rPr>
          <w:rFonts w:ascii="Arial" w:hAnsi="Arial" w:cs="Arial"/>
        </w:rPr>
        <w:t>audiométrico</w:t>
      </w:r>
      <w:proofErr w:type="spellEnd"/>
      <w:r w:rsidRPr="0011428D">
        <w:rPr>
          <w:rFonts w:ascii="Arial" w:hAnsi="Arial" w:cs="Arial"/>
        </w:rPr>
        <w:t>: que los sonidos se emitan con intensidades cómodamente audibles, disminuyendo luego la intensidad e interrumpiendo el tono; en este caso el/la paciente debe contestar ante cada interrupción; o se empiece por el silencio y se va aumentando la intensidad hasta que el paciente comience a oír el primer tono.</w:t>
      </w:r>
    </w:p>
    <w:p w14:paraId="35D4DE9C" w14:textId="77777777" w:rsidR="00185B53" w:rsidRPr="0011428D" w:rsidRDefault="00185B53" w:rsidP="0011428D">
      <w:pPr>
        <w:rPr>
          <w:rFonts w:ascii="Arial" w:hAnsi="Arial" w:cs="Arial"/>
        </w:rPr>
      </w:pPr>
      <w:r w:rsidRPr="0011428D">
        <w:rPr>
          <w:rFonts w:ascii="Arial" w:hAnsi="Arial" w:cs="Arial"/>
        </w:rPr>
        <w:t xml:space="preserve">Este es el método utilizado más frecuentemente. Se investiga con tonos graves y agudos. Con los datos se obtiene un perfil </w:t>
      </w:r>
      <w:proofErr w:type="spellStart"/>
      <w:r w:rsidRPr="0011428D">
        <w:rPr>
          <w:rFonts w:ascii="Arial" w:hAnsi="Arial" w:cs="Arial"/>
        </w:rPr>
        <w:t>audiométrico</w:t>
      </w:r>
      <w:proofErr w:type="spellEnd"/>
      <w:r w:rsidRPr="0011428D">
        <w:rPr>
          <w:rFonts w:ascii="Arial" w:hAnsi="Arial" w:cs="Arial"/>
        </w:rPr>
        <w:t>, registro gráfico que tiene por objeto facilitar la lectura de los datos que brindan la medida de la acuidad auditiva; es decir, las cifras se trasladan a un sistema de abscisas y ordenadas en las que existen puntos de referencia con respecto a la audición normal y a la pérdida total. La tarea del/la Fonoaudiólogo/a es obtener este audiograma, ya que la interpretación queda a cargo del/ la médico/a especialista que ha solicitado el examen.</w:t>
      </w:r>
    </w:p>
    <w:p w14:paraId="61B7E3C2" w14:textId="7E5C5C91"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Diagnóstico y reeducación de pacientes con alteraciones del lenguaje, habla o voz: cuando un/a paciente consulta por alteraciones en el lenguaje oral (palabra o voz) y/o escrito, como afasias, dislexias, dislalias, disritmias, disfonías, etc. El primer paso para llegar a un diagnóstico corresponde a un interrogatorio o</w:t>
      </w:r>
      <w:r w:rsidR="00E20F5E">
        <w:rPr>
          <w:rFonts w:ascii="Arial" w:hAnsi="Arial" w:cs="Arial"/>
        </w:rPr>
        <w:t xml:space="preserve"> </w:t>
      </w:r>
      <w:r w:rsidRPr="0011428D">
        <w:rPr>
          <w:rFonts w:ascii="Arial" w:hAnsi="Arial" w:cs="Arial"/>
        </w:rPr>
        <w:t>anamnesis.</w:t>
      </w:r>
    </w:p>
    <w:p w14:paraId="5B88EB1E" w14:textId="2A4846EF" w:rsidR="00185B53" w:rsidRPr="0011428D" w:rsidRDefault="00185B53" w:rsidP="0011428D">
      <w:pPr>
        <w:rPr>
          <w:rFonts w:ascii="Arial" w:hAnsi="Arial" w:cs="Arial"/>
        </w:rPr>
      </w:pPr>
      <w:r w:rsidRPr="0011428D">
        <w:rPr>
          <w:rFonts w:ascii="Arial" w:hAnsi="Arial" w:cs="Arial"/>
        </w:rPr>
        <w:t>El/La profesional comienza investigando precedentes hereditarios que tienen particular importancia en los retardos de la palabra, dislalias, fisuras palatinas; igualmente traumas sufridos durante el parto pueden justificar cierta forma de hipoacusia o graves deficiencias en el desarrollo de la palabra. Se interroga,</w:t>
      </w:r>
      <w:r w:rsidR="00D6535B" w:rsidRPr="0011428D">
        <w:rPr>
          <w:rFonts w:ascii="Arial" w:hAnsi="Arial" w:cs="Arial"/>
        </w:rPr>
        <w:t xml:space="preserve"> </w:t>
      </w:r>
      <w:r w:rsidRPr="0011428D">
        <w:rPr>
          <w:rFonts w:ascii="Arial" w:hAnsi="Arial" w:cs="Arial"/>
        </w:rPr>
        <w:t xml:space="preserve">asimismo, sobre precedentes mórbidos de la primera y segunda infancia, </w:t>
      </w:r>
      <w:r w:rsidR="00E20F5E" w:rsidRPr="0011428D">
        <w:rPr>
          <w:rFonts w:ascii="Arial" w:hAnsi="Arial" w:cs="Arial"/>
        </w:rPr>
        <w:t>preexistencia</w:t>
      </w:r>
      <w:r w:rsidRPr="0011428D">
        <w:rPr>
          <w:rFonts w:ascii="Arial" w:hAnsi="Arial" w:cs="Arial"/>
        </w:rPr>
        <w:t xml:space="preserve"> de fenómenos convulsivos (meningitis, encefalitis) sobre el ambiente y modo de vida, iniciación de la dentición, de la palabra, primeros pasos, etc.</w:t>
      </w:r>
    </w:p>
    <w:p w14:paraId="2EB0B6FD" w14:textId="72A511B1" w:rsidR="00185B53" w:rsidRPr="0011428D" w:rsidRDefault="00D6535B" w:rsidP="0011428D">
      <w:pPr>
        <w:rPr>
          <w:rFonts w:ascii="Arial" w:hAnsi="Arial" w:cs="Arial"/>
        </w:rPr>
      </w:pPr>
      <w:r w:rsidRPr="0011428D">
        <w:rPr>
          <w:rFonts w:ascii="Arial" w:hAnsi="Arial" w:cs="Arial"/>
        </w:rPr>
        <w:t>Página 147</w:t>
      </w:r>
    </w:p>
    <w:p w14:paraId="4C68E0A0" w14:textId="77777777" w:rsidR="00185B53" w:rsidRPr="0011428D" w:rsidRDefault="00185B53" w:rsidP="0011428D">
      <w:pPr>
        <w:rPr>
          <w:rFonts w:ascii="Arial" w:hAnsi="Arial" w:cs="Arial"/>
        </w:rPr>
      </w:pPr>
      <w:r w:rsidRPr="0011428D">
        <w:rPr>
          <w:rFonts w:ascii="Arial" w:hAnsi="Arial" w:cs="Arial"/>
        </w:rPr>
        <w:t xml:space="preserve">En lo que respecta al trastorno de la palabra a examinar, se interroga sobre la fecha de iniciación, causa presunta, presencia de análogos trastornos en otros familiares, terapias anteriores. El examen fonético se inicia con el estudio de la modalidad de articulación de varios fonemas para poder apreciar si el mecanismo de su producción es correcto. Se estudia también la eventual pérdida de aire por la nariz durante la fonación, las alteraciones del ritmo de la palabra, la altura de la voz en la conversación, disfonías, etc. Especialmente en niños/as </w:t>
      </w:r>
      <w:proofErr w:type="spellStart"/>
      <w:r w:rsidRPr="0011428D">
        <w:rPr>
          <w:rFonts w:ascii="Arial" w:hAnsi="Arial" w:cs="Arial"/>
        </w:rPr>
        <w:t>logopáticos</w:t>
      </w:r>
      <w:proofErr w:type="spellEnd"/>
      <w:r w:rsidRPr="0011428D">
        <w:rPr>
          <w:rFonts w:ascii="Arial" w:hAnsi="Arial" w:cs="Arial"/>
        </w:rPr>
        <w:t>/as se hace casi indispensable solicitar un examen psicológico.</w:t>
      </w:r>
    </w:p>
    <w:p w14:paraId="7AF85843" w14:textId="77777777" w:rsidR="00185B53" w:rsidRPr="0011428D" w:rsidRDefault="00185B53" w:rsidP="0011428D">
      <w:pPr>
        <w:rPr>
          <w:rFonts w:ascii="Arial" w:hAnsi="Arial" w:cs="Arial"/>
        </w:rPr>
      </w:pPr>
      <w:r w:rsidRPr="0011428D">
        <w:rPr>
          <w:rFonts w:ascii="Arial" w:hAnsi="Arial" w:cs="Arial"/>
        </w:rPr>
        <w:t xml:space="preserve">Obtenido el diagnóstico, en perturbaciones del lenguaje, la reeducación se lleva a cabo tratando de respetar las pautas naturales del desarrollo motor, perceptivo y de la organización del lenguaje. Se establecen planes de acuerdo a cada patología, grado de maduración del paciente teniendo en cuenta el desarrollo normal; se incluyen en la reeducación ejercicios para el esclarecimiento del esquema corporal, de tal modo que el niño/a o adulto, tome conciencia de su propio cuerpo, de las </w:t>
      </w:r>
      <w:r w:rsidRPr="0011428D">
        <w:rPr>
          <w:rFonts w:ascii="Arial" w:hAnsi="Arial" w:cs="Arial"/>
        </w:rPr>
        <w:lastRenderedPageBreak/>
        <w:t>partes que lo componen. Para ello se utilizan ejercicios corporales, muñecos articulados, dibujos, etc.</w:t>
      </w:r>
    </w:p>
    <w:p w14:paraId="6961FDBA" w14:textId="77777777" w:rsidR="00185B53" w:rsidRPr="0011428D" w:rsidRDefault="00185B53" w:rsidP="0011428D">
      <w:pPr>
        <w:rPr>
          <w:rFonts w:ascii="Arial" w:hAnsi="Arial" w:cs="Arial"/>
        </w:rPr>
      </w:pPr>
      <w:r w:rsidRPr="0011428D">
        <w:rPr>
          <w:rFonts w:ascii="Arial" w:hAnsi="Arial" w:cs="Arial"/>
        </w:rPr>
        <w:t>Para la adquisición de nociones perceptuales se trabaja con material didáctico donde puede observarse color, forma, tamaño, distintas texturas, peso. Posteriormente se enseñan nociones temporales y espaciales, ejercicios pres articulatorios y articulatorios para introducirse en la enseñanza del lenguaje y en la utilización de la palabra como instrumento del pensamiento.</w:t>
      </w:r>
    </w:p>
    <w:p w14:paraId="60E4DBF9" w14:textId="77777777" w:rsidR="00185B53" w:rsidRPr="0011428D" w:rsidRDefault="00185B53" w:rsidP="0011428D">
      <w:pPr>
        <w:rPr>
          <w:rFonts w:ascii="Arial" w:hAnsi="Arial" w:cs="Arial"/>
        </w:rPr>
      </w:pPr>
      <w:r w:rsidRPr="0011428D">
        <w:rPr>
          <w:rFonts w:ascii="Arial" w:hAnsi="Arial" w:cs="Arial"/>
        </w:rPr>
        <w:t>La reeducación motriz se lleva a cabo a través de métodos de relajación que consisten en aumentar la tensión y aflojar el tono muscular; es un proceso lento y difícil porque el paralítico cerebral no puede relajarse. Para el logro del habla es primordial obtener un control neuromuscular; sucede que al pretender hablar hay músculos que se tornan hiperactivos, por lo que es necesario disminuir esa actividad muscular. Luego, se trata de establecer un control funcional de los órganos fonoarticulatorios, es decir, de la respiración, masticación, succión y deglución.</w:t>
      </w:r>
    </w:p>
    <w:p w14:paraId="60398442" w14:textId="77777777" w:rsidR="00185B53" w:rsidRPr="0011428D" w:rsidRDefault="00185B53" w:rsidP="0011428D">
      <w:pPr>
        <w:rPr>
          <w:rFonts w:ascii="Arial" w:hAnsi="Arial" w:cs="Arial"/>
        </w:rPr>
      </w:pPr>
      <w:r w:rsidRPr="0011428D">
        <w:rPr>
          <w:rFonts w:ascii="Arial" w:hAnsi="Arial" w:cs="Arial"/>
        </w:rPr>
        <w:t>Por último, la reeducación foniátrica se realiza con técnicas lúdicas para ejercitar vocalizaciones, consonantizaciones, sílabas, palabras monosilábicas, asociándolo siempre a elementos concretos y dentro de un vocabulario básico; también se utiliza un espejo para que el/la niño/a realice ejercicios dirigidos a estimular las praxias orofaciales (cerrar y abrir los labios, sacar y entrar la lengua).</w:t>
      </w:r>
    </w:p>
    <w:p w14:paraId="546F55B2" w14:textId="31D60269" w:rsidR="00185B53" w:rsidRPr="0011428D" w:rsidRDefault="00185B53" w:rsidP="0011428D">
      <w:pPr>
        <w:rPr>
          <w:rFonts w:ascii="Arial" w:hAnsi="Arial" w:cs="Arial"/>
        </w:rPr>
      </w:pPr>
      <w:r w:rsidRPr="0011428D">
        <w:rPr>
          <w:rFonts w:ascii="Arial" w:hAnsi="Arial" w:cs="Arial"/>
        </w:rPr>
        <w:t xml:space="preserve">En el caso de adultos afásicos, el objetivo de la reeducación es que el paciente adquiera vocabulario escrito, leído y hablado. Comienza el tratamiento con ejercicios preparatorios como movimientos voluntarios y coordinados de la lengua y labios y con la emisión de vocales y consonantes. Utilizando láminas, muñecos, dibujos, rompecabezas, se le enseña a pronunciar y reconocer distintas partes del esquema corporal, alimentos, vestimenta, nociones </w:t>
      </w:r>
      <w:proofErr w:type="spellStart"/>
      <w:r w:rsidRPr="0011428D">
        <w:rPr>
          <w:rFonts w:ascii="Arial" w:hAnsi="Arial" w:cs="Arial"/>
        </w:rPr>
        <w:t>temporoespaciales</w:t>
      </w:r>
      <w:proofErr w:type="spellEnd"/>
      <w:r w:rsidRPr="0011428D">
        <w:rPr>
          <w:rFonts w:ascii="Arial" w:hAnsi="Arial" w:cs="Arial"/>
        </w:rPr>
        <w:t>, hasta que el paciente logre un nivel mínimo de vocabulario que le permita comunicarse.</w:t>
      </w:r>
    </w:p>
    <w:p w14:paraId="423F26DC" w14:textId="77777777" w:rsidR="00185B53" w:rsidRPr="0011428D" w:rsidRDefault="00185B53" w:rsidP="0011428D">
      <w:pPr>
        <w:rPr>
          <w:rFonts w:ascii="Arial" w:hAnsi="Arial" w:cs="Arial"/>
        </w:rPr>
      </w:pPr>
      <w:r w:rsidRPr="0011428D">
        <w:rPr>
          <w:rFonts w:ascii="Arial" w:hAnsi="Arial" w:cs="Arial"/>
        </w:rPr>
        <w:t>Por su parte, para pacientes que presentan alteraciones de la voz, es muy útil, especialmente para los profesionales de la voz, conocer el tono de su conversación habitual y el tono adecuado para su actuación profesional. El conocimiento del tono conversacional en cada sujeto, su elevación y descenso controlado, nos lleva directamente a la solución del problema del tono profesional de la voz. Hay tonos de voz adecuados: para el caso de maestros/as y profesores/as debe usarse el “tono pedagógico”, los/las actores/actrices de teatro el “tono teatral”, los/las locutores/as el “tono microfónico”.</w:t>
      </w:r>
    </w:p>
    <w:p w14:paraId="0BC28E15" w14:textId="77777777" w:rsidR="00185B53" w:rsidRPr="0011428D" w:rsidRDefault="00185B53" w:rsidP="0011428D">
      <w:pPr>
        <w:rPr>
          <w:rFonts w:ascii="Arial" w:hAnsi="Arial" w:cs="Arial"/>
        </w:rPr>
      </w:pPr>
      <w:r w:rsidRPr="0011428D">
        <w:rPr>
          <w:rFonts w:ascii="Arial" w:hAnsi="Arial" w:cs="Arial"/>
        </w:rPr>
        <w:t>El/La Fonoaudiólogo/a está capacitado/a para adiestrar a cada profesional dando conocimientos y prácticas sobre el tono vocal. El mal uso o abuso vocal puede traer afecciones características como el nódulo de las cuerdas vocales. Las historias clínicas de estos enfermos siempre tienen antecedentes de fonación forzada, por ello es común en profesionales de la voz como actores/actrices, cantantes, maestros/ as, locutores/as. La atención fonoaudiológica se brinda a través de un plan reeducativo foniátrico que tiene en cuenta el cambio de los patrones incorrectos de fonación por otros correctos.</w:t>
      </w:r>
    </w:p>
    <w:p w14:paraId="1A2A55C9" w14:textId="77777777" w:rsidR="00185B53" w:rsidRPr="0011428D" w:rsidRDefault="00185B53" w:rsidP="0011428D">
      <w:pPr>
        <w:rPr>
          <w:rFonts w:ascii="Arial" w:hAnsi="Arial" w:cs="Arial"/>
        </w:rPr>
      </w:pPr>
      <w:r w:rsidRPr="0011428D">
        <w:rPr>
          <w:rFonts w:ascii="Arial" w:hAnsi="Arial" w:cs="Arial"/>
        </w:rPr>
        <w:t>Para reemplazar las pautas vocales incorrectas por un esquema corporal vocal correcto, se inicia el tratamiento con una preparación corporal en la que se incluye relajación y respiración.</w:t>
      </w:r>
    </w:p>
    <w:p w14:paraId="6529C28E" w14:textId="7D731ECA" w:rsidR="00185B53" w:rsidRPr="0011428D" w:rsidRDefault="00D6535B" w:rsidP="0011428D">
      <w:pPr>
        <w:rPr>
          <w:rFonts w:ascii="Arial" w:hAnsi="Arial" w:cs="Arial"/>
        </w:rPr>
      </w:pPr>
      <w:r w:rsidRPr="0011428D">
        <w:rPr>
          <w:rFonts w:ascii="Arial" w:hAnsi="Arial" w:cs="Arial"/>
        </w:rPr>
        <w:t>Página 148</w:t>
      </w:r>
    </w:p>
    <w:p w14:paraId="0E19A6D1" w14:textId="77777777" w:rsidR="00185B53" w:rsidRPr="0011428D" w:rsidRDefault="00185B53" w:rsidP="0011428D">
      <w:pPr>
        <w:rPr>
          <w:rFonts w:ascii="Arial" w:hAnsi="Arial" w:cs="Arial"/>
        </w:rPr>
      </w:pPr>
      <w:r w:rsidRPr="0011428D">
        <w:rPr>
          <w:rFonts w:ascii="Arial" w:hAnsi="Arial" w:cs="Arial"/>
        </w:rPr>
        <w:t>Cuando se observa en el paciente una respuesta muscular favorable, continúa la terapia con la coordinación fono-respiratoria que se planifica de acuerdo a la evolución del paciente.</w:t>
      </w:r>
    </w:p>
    <w:p w14:paraId="0921629E" w14:textId="77777777" w:rsidR="00185B53" w:rsidRPr="0011428D" w:rsidRDefault="00185B53" w:rsidP="0011428D">
      <w:pPr>
        <w:rPr>
          <w:rFonts w:ascii="Arial" w:hAnsi="Arial" w:cs="Arial"/>
        </w:rPr>
      </w:pPr>
      <w:r w:rsidRPr="0011428D">
        <w:rPr>
          <w:rFonts w:ascii="Arial" w:hAnsi="Arial" w:cs="Arial"/>
        </w:rPr>
        <w:t xml:space="preserve">El/La Fonoaudiólogo/a trabaja también con odontólogos/as debido a que las maloclusiones dentarias tienen como coadyuvantes la respiración bucal y la deglución atípica. En la deglución </w:t>
      </w:r>
      <w:r w:rsidRPr="0011428D">
        <w:rPr>
          <w:rFonts w:ascii="Arial" w:hAnsi="Arial" w:cs="Arial"/>
        </w:rPr>
        <w:lastRenderedPageBreak/>
        <w:t>atípica, la punta de la lengua presiona contra los dientes o entre ellos, la parte media se colapsa y la posterior se eleva contra el paladar de lo que resulta una fuerza ejercida contra los dientes y contracción de los músculos de la expresión. El tratamiento consiste en reeducar la respiración y en el caso de la deglución atípica brindar conocimientos sobre la diferencia del patrón normal y el mecanismo que usa, esto se logra mediante guías visuales y kinestésicas; en una segunda etapa ya concientizando el paciente, se ejercita hasta llegar a la automatización de un patrón deglutorio correcto.</w:t>
      </w:r>
    </w:p>
    <w:p w14:paraId="60D0EDD6" w14:textId="77777777" w:rsidR="00185B53" w:rsidRPr="0011428D" w:rsidRDefault="00185B53" w:rsidP="0011428D">
      <w:pPr>
        <w:rPr>
          <w:rFonts w:ascii="Arial" w:hAnsi="Arial" w:cs="Arial"/>
        </w:rPr>
      </w:pPr>
      <w:r w:rsidRPr="0011428D">
        <w:rPr>
          <w:rFonts w:ascii="Arial" w:hAnsi="Arial" w:cs="Arial"/>
        </w:rPr>
        <w:t xml:space="preserve">El/La Fonoaudiólogo/a puede realizar investigaciones vestibulares, a solicitud de médicos/as especialistas, cuando un paciente presenta alteraciones en la marcha, pérdida de equilibrio subjetiva u objetiva, náuseas, vómitos, etc. Para ello se utiliza una prueba denominada </w:t>
      </w:r>
      <w:proofErr w:type="spellStart"/>
      <w:r w:rsidRPr="0011428D">
        <w:rPr>
          <w:rFonts w:ascii="Arial" w:hAnsi="Arial" w:cs="Arial"/>
        </w:rPr>
        <w:t>electronistagmografía</w:t>
      </w:r>
      <w:proofErr w:type="spellEnd"/>
      <w:r w:rsidRPr="0011428D">
        <w:rPr>
          <w:rFonts w:ascii="Arial" w:hAnsi="Arial" w:cs="Arial"/>
        </w:rPr>
        <w:t xml:space="preserve"> que permite examinar el 8° par craneal (auditivo y vestibular).</w:t>
      </w:r>
    </w:p>
    <w:p w14:paraId="4A410B8D" w14:textId="504892D3" w:rsidR="00185B53" w:rsidRPr="0011428D" w:rsidRDefault="00185B53" w:rsidP="0011428D">
      <w:pPr>
        <w:rPr>
          <w:rFonts w:ascii="Arial" w:hAnsi="Arial" w:cs="Arial"/>
        </w:rPr>
      </w:pPr>
      <w:r w:rsidRPr="0011428D">
        <w:rPr>
          <w:rFonts w:ascii="Arial" w:hAnsi="Arial" w:cs="Arial"/>
        </w:rPr>
        <w:t>Para rehabilitar integralmente a</w:t>
      </w:r>
      <w:r w:rsidR="00E20F5E">
        <w:rPr>
          <w:rFonts w:ascii="Arial" w:hAnsi="Arial" w:cs="Arial"/>
        </w:rPr>
        <w:t xml:space="preserve"> e</w:t>
      </w:r>
      <w:r w:rsidRPr="0011428D">
        <w:rPr>
          <w:rFonts w:ascii="Arial" w:hAnsi="Arial" w:cs="Arial"/>
        </w:rPr>
        <w:t>l/la paciente discapacitado, el/la Fonoaudiólogo/a trabaja generalmente con un equipo de profesionales compuesto por médicos/as neurólogos/as, pediatras y otorrinolaringólogos/ as, psicólogos/as, psicopedagogos/as, psicomotricistas, maestros/as diferenciales, trabajadores/as sociales, fisioterapeutas, profesores/as de sordos, terapeutas ocupacionales, odontólogos/as, etc.</w:t>
      </w:r>
    </w:p>
    <w:p w14:paraId="07029EB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desempeño profesional</w:t>
      </w:r>
    </w:p>
    <w:p w14:paraId="0A8EDD5F" w14:textId="77777777" w:rsidR="00185B53" w:rsidRPr="0011428D" w:rsidRDefault="00185B53" w:rsidP="0011428D">
      <w:pPr>
        <w:rPr>
          <w:rFonts w:ascii="Arial" w:hAnsi="Arial" w:cs="Arial"/>
        </w:rPr>
      </w:pPr>
      <w:r w:rsidRPr="0011428D">
        <w:rPr>
          <w:rFonts w:ascii="Arial" w:hAnsi="Arial" w:cs="Arial"/>
        </w:rPr>
        <w:t>Es importante que al/la futuro/a estudiante le agrade establecer relaciones interpersonales, especialmente con niños/as; que le interese ayudar a personas con algún grado de discapacidad a recuperarse dentro de sus posibilidades y tener afinidad con el área médica y psicológica.</w:t>
      </w:r>
    </w:p>
    <w:p w14:paraId="25CF3CA9" w14:textId="77777777" w:rsidR="00185B53" w:rsidRPr="0011428D" w:rsidRDefault="00185B53" w:rsidP="0011428D">
      <w:pPr>
        <w:rPr>
          <w:rFonts w:ascii="Arial" w:hAnsi="Arial" w:cs="Arial"/>
        </w:rPr>
      </w:pPr>
      <w:r w:rsidRPr="0011428D">
        <w:rPr>
          <w:rFonts w:ascii="Arial" w:hAnsi="Arial" w:cs="Arial"/>
        </w:rPr>
        <w:t>Los/as profesionales y estudiantes entrevistados/as consideran que se necesitan habilidades y condiciones físicas para el estudio y desempeño de la profesión. Entre las condiciones físicas citan: oído musical, buena modulación y timbre de voz, correcta dicción y audición, no tener trastornos a nivel de órganos fonoarticulatorios como problemas linguales, nasales, en paladar o cuerdas vocales, buena implantación dentaria.</w:t>
      </w:r>
    </w:p>
    <w:p w14:paraId="1A56ED3F" w14:textId="77777777" w:rsidR="00185B53" w:rsidRPr="0011428D" w:rsidRDefault="00185B53" w:rsidP="0011428D">
      <w:pPr>
        <w:rPr>
          <w:rFonts w:ascii="Arial" w:hAnsi="Arial" w:cs="Arial"/>
        </w:rPr>
      </w:pPr>
      <w:r w:rsidRPr="0011428D">
        <w:rPr>
          <w:rFonts w:ascii="Arial" w:hAnsi="Arial" w:cs="Arial"/>
        </w:rPr>
        <w:t>Para tratar a los/as pacientes se requiere: tolerancia, capacidad para receptar y comprender, equilibrio emocional y calidez, entre otras características. Es importante tener aptitudes pedagógicas, inventiva, ser organizado, metódico y tener capacidad intelectual para sintetizar y deducir.</w:t>
      </w:r>
    </w:p>
    <w:p w14:paraId="6DE15A7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Ingreso e inscripciones</w:t>
      </w:r>
    </w:p>
    <w:p w14:paraId="7958D954"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Escuela www.fono.fcm.unc.edu.ar</w:t>
      </w:r>
    </w:p>
    <w:p w14:paraId="01C6F09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4808E643" w14:textId="77777777" w:rsidR="00185B53" w:rsidRPr="0011428D" w:rsidRDefault="00185B53" w:rsidP="0011428D">
      <w:pPr>
        <w:rPr>
          <w:rFonts w:ascii="Arial" w:hAnsi="Arial" w:cs="Arial"/>
        </w:rPr>
      </w:pPr>
      <w:r w:rsidRPr="0011428D">
        <w:rPr>
          <w:rFonts w:ascii="Arial" w:hAnsi="Arial" w:cs="Arial"/>
        </w:rPr>
        <w:t>El ciclo de nivelación consta de una materia Introducción a los Estudios Universitarios en Fonoaudiología. Dicha asignatura tiene contenidos de Física, de Biología aplicada a la Fonoaudiología, de Lengua castellana aplicada a la Fonoaudiología, conceptos generales de Fonoaudiología, además de la introducción del concepto de Alfabetización universitaria. Además, el ingreso a la carrera consta de una serie de valoraciones físicas del/la aspirante.</w:t>
      </w:r>
    </w:p>
    <w:p w14:paraId="1420EAB7" w14:textId="77777777" w:rsidR="00185B53" w:rsidRPr="0011428D" w:rsidRDefault="00185B53" w:rsidP="0011428D">
      <w:pPr>
        <w:rPr>
          <w:rFonts w:ascii="Arial" w:hAnsi="Arial" w:cs="Arial"/>
        </w:rPr>
      </w:pPr>
      <w:r w:rsidRPr="0011428D">
        <w:rPr>
          <w:rFonts w:ascii="Arial" w:hAnsi="Arial" w:cs="Arial"/>
        </w:rPr>
        <w:t xml:space="preserve">Durante este proceso, se realiza una evaluación sobre las condiciones del/la ingresante a fin de establecer si cuenta con las habilidades de audición, </w:t>
      </w:r>
      <w:proofErr w:type="spellStart"/>
      <w:r w:rsidRPr="0011428D">
        <w:rPr>
          <w:rFonts w:ascii="Arial" w:hAnsi="Arial" w:cs="Arial"/>
        </w:rPr>
        <w:t>audioperceptiva</w:t>
      </w:r>
      <w:proofErr w:type="spellEnd"/>
      <w:r w:rsidRPr="0011428D">
        <w:rPr>
          <w:rFonts w:ascii="Arial" w:hAnsi="Arial" w:cs="Arial"/>
        </w:rPr>
        <w:t>, voz, habla y deglución adecuadas o si debe realizar un desarrollo de las mismas para que sean suficientes para las actividades que son propias del quehacer fonoaudiológico. Se fundamenta, dicha evaluación, en que el profesional fonoaudióloga/o requiere en su desempeño poseer condiciones de habla, fonatorias, auditivas y en estructuras oro-</w:t>
      </w:r>
      <w:proofErr w:type="spellStart"/>
      <w:r w:rsidRPr="0011428D">
        <w:rPr>
          <w:rFonts w:ascii="Arial" w:hAnsi="Arial" w:cs="Arial"/>
        </w:rPr>
        <w:t>máxilo</w:t>
      </w:r>
      <w:proofErr w:type="spellEnd"/>
      <w:r w:rsidRPr="0011428D">
        <w:rPr>
          <w:rFonts w:ascii="Arial" w:hAnsi="Arial" w:cs="Arial"/>
        </w:rPr>
        <w:t>-faciales necesarias y suficientes para el ejercicio de la profesión.</w:t>
      </w:r>
    </w:p>
    <w:p w14:paraId="4DD92A93" w14:textId="7F1A7C7E" w:rsidR="00185B53" w:rsidRPr="0011428D" w:rsidRDefault="00D6535B" w:rsidP="0011428D">
      <w:pPr>
        <w:rPr>
          <w:rFonts w:ascii="Arial" w:hAnsi="Arial" w:cs="Arial"/>
        </w:rPr>
      </w:pPr>
      <w:r w:rsidRPr="0011428D">
        <w:rPr>
          <w:rFonts w:ascii="Arial" w:hAnsi="Arial" w:cs="Arial"/>
        </w:rPr>
        <w:lastRenderedPageBreak/>
        <w:t>Página 149</w:t>
      </w:r>
    </w:p>
    <w:p w14:paraId="1F4316C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6BCEA8A9" w14:textId="77777777" w:rsidR="00185B53" w:rsidRPr="0011428D" w:rsidRDefault="00185B53" w:rsidP="0011428D">
      <w:pPr>
        <w:rPr>
          <w:rFonts w:ascii="Arial" w:hAnsi="Arial" w:cs="Arial"/>
        </w:rPr>
      </w:pPr>
      <w:r w:rsidRPr="0011428D">
        <w:rPr>
          <w:rFonts w:ascii="Arial" w:hAnsi="Arial" w:cs="Arial"/>
        </w:rPr>
        <w:t>PRIMER AÑO</w:t>
      </w:r>
    </w:p>
    <w:p w14:paraId="722954B3" w14:textId="77777777" w:rsidR="00185B53" w:rsidRPr="0011428D" w:rsidRDefault="00185B53" w:rsidP="0011428D">
      <w:pPr>
        <w:rPr>
          <w:rFonts w:ascii="Arial" w:hAnsi="Arial" w:cs="Arial"/>
        </w:rPr>
      </w:pPr>
      <w:r w:rsidRPr="0011428D">
        <w:rPr>
          <w:rFonts w:ascii="Arial" w:hAnsi="Arial" w:cs="Arial"/>
        </w:rPr>
        <w:t>PRIMER SEMESTRE</w:t>
      </w:r>
    </w:p>
    <w:p w14:paraId="36A35A3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universitarios en Fonoaudiología (B)</w:t>
      </w:r>
    </w:p>
    <w:p w14:paraId="33C93F02" w14:textId="77777777" w:rsidR="00185B53" w:rsidRPr="0011428D" w:rsidRDefault="00185B53" w:rsidP="0011428D">
      <w:pPr>
        <w:rPr>
          <w:rFonts w:ascii="Arial" w:hAnsi="Arial" w:cs="Arial"/>
        </w:rPr>
      </w:pPr>
      <w:r w:rsidRPr="0011428D">
        <w:rPr>
          <w:rFonts w:ascii="Arial" w:hAnsi="Arial" w:cs="Arial"/>
        </w:rPr>
        <w:t>SEGUNDO SEMESTRE</w:t>
      </w:r>
    </w:p>
    <w:p w14:paraId="4A8304B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Ciencia, Salud y Sociedad</w:t>
      </w:r>
    </w:p>
    <w:p w14:paraId="1F57F9C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Eufonía</w:t>
      </w:r>
    </w:p>
    <w:p w14:paraId="0D1539D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para la Fonoaudiología</w:t>
      </w:r>
    </w:p>
    <w:p w14:paraId="11F1C618" w14:textId="0A79103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Anátomo</w:t>
      </w:r>
      <w:proofErr w:type="spellEnd"/>
      <w:r w:rsidRPr="0011428D">
        <w:rPr>
          <w:rFonts w:ascii="Arial" w:hAnsi="Arial" w:cs="Arial"/>
        </w:rPr>
        <w:t xml:space="preserve"> fisiología general aplicada a la</w:t>
      </w:r>
      <w:r w:rsidR="00D6535B" w:rsidRPr="0011428D">
        <w:rPr>
          <w:rFonts w:ascii="Arial" w:hAnsi="Arial" w:cs="Arial"/>
        </w:rPr>
        <w:t xml:space="preserve"> </w:t>
      </w:r>
      <w:r w:rsidRPr="0011428D">
        <w:rPr>
          <w:rFonts w:ascii="Arial" w:hAnsi="Arial" w:cs="Arial"/>
        </w:rPr>
        <w:t>Fonoaudiología (A)</w:t>
      </w:r>
    </w:p>
    <w:p w14:paraId="03494F5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Neurofisiología aplicada a la Fonoaudiología (A)</w:t>
      </w:r>
    </w:p>
    <w:p w14:paraId="2E75145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aplicada a la Fonoaudiología I (A)</w:t>
      </w:r>
    </w:p>
    <w:p w14:paraId="5C9B459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Lingüística (A)</w:t>
      </w:r>
    </w:p>
    <w:p w14:paraId="19EAD420" w14:textId="77777777" w:rsidR="00185B53" w:rsidRPr="0011428D" w:rsidRDefault="00185B53" w:rsidP="0011428D">
      <w:pPr>
        <w:rPr>
          <w:rFonts w:ascii="Arial" w:hAnsi="Arial" w:cs="Arial"/>
        </w:rPr>
      </w:pPr>
      <w:r w:rsidRPr="0011428D">
        <w:rPr>
          <w:rFonts w:ascii="Arial" w:hAnsi="Arial" w:cs="Arial"/>
        </w:rPr>
        <w:t>SEGUNDO AÑO</w:t>
      </w:r>
    </w:p>
    <w:p w14:paraId="60D883A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Fonación I (A)</w:t>
      </w:r>
    </w:p>
    <w:p w14:paraId="6D3E6D3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Motricidad Orofacial I (A)</w:t>
      </w:r>
    </w:p>
    <w:p w14:paraId="0EF0938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Audición y equilibrio I (A)</w:t>
      </w:r>
    </w:p>
    <w:p w14:paraId="3E584C8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Comunicación y Lenguaje I (A)</w:t>
      </w:r>
    </w:p>
    <w:p w14:paraId="5C7CB08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aplicada a la Fonoaudiología II (A)</w:t>
      </w:r>
    </w:p>
    <w:p w14:paraId="368C406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Salud Pública (A)</w:t>
      </w:r>
    </w:p>
    <w:p w14:paraId="3D9036D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(A)</w:t>
      </w:r>
    </w:p>
    <w:p w14:paraId="6095AF00" w14:textId="77777777" w:rsidR="00185B53" w:rsidRPr="0011428D" w:rsidRDefault="00185B53" w:rsidP="0011428D">
      <w:pPr>
        <w:rPr>
          <w:rFonts w:ascii="Arial" w:hAnsi="Arial" w:cs="Arial"/>
        </w:rPr>
      </w:pPr>
      <w:r w:rsidRPr="0011428D">
        <w:rPr>
          <w:rFonts w:ascii="Arial" w:hAnsi="Arial" w:cs="Arial"/>
        </w:rPr>
        <w:t>CUARTO SEMESTRE</w:t>
      </w:r>
    </w:p>
    <w:p w14:paraId="6967705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w:t>
      </w:r>
    </w:p>
    <w:p w14:paraId="19BA2D8C" w14:textId="17045B30"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Enfoques pedagógicos y educativos aplicados a</w:t>
      </w:r>
      <w:r w:rsidR="00D6535B" w:rsidRPr="0011428D">
        <w:rPr>
          <w:rFonts w:ascii="Arial" w:hAnsi="Arial" w:cs="Arial"/>
        </w:rPr>
        <w:t xml:space="preserve"> </w:t>
      </w:r>
      <w:r w:rsidRPr="0011428D">
        <w:rPr>
          <w:rFonts w:ascii="Arial" w:hAnsi="Arial" w:cs="Arial"/>
        </w:rPr>
        <w:t>la Fonoaudiología</w:t>
      </w:r>
    </w:p>
    <w:p w14:paraId="30763592" w14:textId="77777777" w:rsidR="00185B53" w:rsidRPr="0011428D" w:rsidRDefault="00185B53" w:rsidP="0011428D">
      <w:pPr>
        <w:rPr>
          <w:rFonts w:ascii="Arial" w:hAnsi="Arial" w:cs="Arial"/>
        </w:rPr>
      </w:pPr>
      <w:r w:rsidRPr="0011428D">
        <w:rPr>
          <w:rFonts w:ascii="Arial" w:hAnsi="Arial" w:cs="Arial"/>
        </w:rPr>
        <w:t>TERCER AÑO</w:t>
      </w:r>
    </w:p>
    <w:p w14:paraId="41F1E4A7" w14:textId="77777777" w:rsidR="00185B53" w:rsidRPr="0011428D" w:rsidRDefault="00185B53" w:rsidP="0011428D">
      <w:pPr>
        <w:rPr>
          <w:rFonts w:ascii="Arial" w:hAnsi="Arial" w:cs="Arial"/>
        </w:rPr>
      </w:pPr>
      <w:r w:rsidRPr="0011428D">
        <w:rPr>
          <w:rFonts w:ascii="Arial" w:hAnsi="Arial" w:cs="Arial"/>
        </w:rPr>
        <w:t>QUINTO SEMESTRE</w:t>
      </w:r>
    </w:p>
    <w:p w14:paraId="77DDA08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Clínica Neurológica aplicada a la Fonoaudiología</w:t>
      </w:r>
    </w:p>
    <w:p w14:paraId="0C63336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Clínica de la Fonación</w:t>
      </w:r>
    </w:p>
    <w:p w14:paraId="54B8D03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Clínica de la Audición</w:t>
      </w:r>
    </w:p>
    <w:p w14:paraId="51188BD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Clínica en Motricidad Orofacial</w:t>
      </w:r>
    </w:p>
    <w:p w14:paraId="35BAC533" w14:textId="77777777" w:rsidR="00185B53" w:rsidRPr="0011428D" w:rsidRDefault="00185B53" w:rsidP="0011428D">
      <w:pPr>
        <w:rPr>
          <w:rFonts w:ascii="Arial" w:hAnsi="Arial" w:cs="Arial"/>
        </w:rPr>
      </w:pPr>
      <w:r w:rsidRPr="0011428D">
        <w:rPr>
          <w:rFonts w:ascii="Arial" w:hAnsi="Arial" w:cs="Arial"/>
        </w:rPr>
        <w:t>SEXTO SEMESTRE</w:t>
      </w:r>
    </w:p>
    <w:p w14:paraId="592C118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Fonación II</w:t>
      </w:r>
    </w:p>
    <w:p w14:paraId="0AA9B713"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Motricidad Orofacial II</w:t>
      </w:r>
    </w:p>
    <w:p w14:paraId="2BE1028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Audición y Equilibrio II</w:t>
      </w:r>
    </w:p>
    <w:p w14:paraId="722A0E5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Comunicación y Lenguaje II</w:t>
      </w:r>
    </w:p>
    <w:p w14:paraId="5274122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Informática (A)</w:t>
      </w:r>
    </w:p>
    <w:p w14:paraId="2BEBC6AF" w14:textId="1207E039" w:rsidR="00185B53" w:rsidRPr="0011428D" w:rsidRDefault="00185B53" w:rsidP="0011428D">
      <w:pPr>
        <w:rPr>
          <w:rFonts w:ascii="Arial" w:hAnsi="Arial" w:cs="Arial"/>
        </w:rPr>
      </w:pPr>
      <w:r w:rsidRPr="0011428D">
        <w:rPr>
          <w:rFonts w:ascii="Arial" w:hAnsi="Arial" w:cs="Arial"/>
        </w:rPr>
        <w:t>CUARTO AÑO</w:t>
      </w:r>
    </w:p>
    <w:p w14:paraId="0F31E65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Fonación III (A)</w:t>
      </w:r>
    </w:p>
    <w:p w14:paraId="085F265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Motricidad Orofacial III (A)</w:t>
      </w:r>
    </w:p>
    <w:p w14:paraId="454F6BD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Audición y Equilibrio III (A)</w:t>
      </w:r>
    </w:p>
    <w:p w14:paraId="12E8826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Comunicación y lenguaje III (A)</w:t>
      </w:r>
    </w:p>
    <w:p w14:paraId="7CDEF45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Producción Científica (A)</w:t>
      </w:r>
    </w:p>
    <w:p w14:paraId="1051A347" w14:textId="79FB5345"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Salud </w:t>
      </w:r>
      <w:r w:rsidR="00D6535B" w:rsidRPr="0011428D">
        <w:rPr>
          <w:rFonts w:ascii="Arial" w:hAnsi="Arial" w:cs="Arial"/>
        </w:rPr>
        <w:t>socio comunitaria</w:t>
      </w:r>
      <w:r w:rsidRPr="0011428D">
        <w:rPr>
          <w:rFonts w:ascii="Arial" w:hAnsi="Arial" w:cs="Arial"/>
        </w:rPr>
        <w:t xml:space="preserve"> (A)</w:t>
      </w:r>
    </w:p>
    <w:p w14:paraId="26F1884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Prácticas Profesionalizantes I (A)</w:t>
      </w:r>
    </w:p>
    <w:p w14:paraId="1B05C916" w14:textId="77777777" w:rsidR="00185B53" w:rsidRPr="0011428D" w:rsidRDefault="00185B53" w:rsidP="0011428D">
      <w:pPr>
        <w:rPr>
          <w:rFonts w:ascii="Arial" w:hAnsi="Arial" w:cs="Arial"/>
        </w:rPr>
      </w:pPr>
      <w:r w:rsidRPr="0011428D">
        <w:rPr>
          <w:rFonts w:ascii="Arial" w:hAnsi="Arial" w:cs="Arial"/>
        </w:rPr>
        <w:t>OCTAVO SEMESTRE</w:t>
      </w:r>
    </w:p>
    <w:p w14:paraId="48001AC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Ética y Deontología profesional</w:t>
      </w:r>
    </w:p>
    <w:p w14:paraId="6CA3EA82" w14:textId="77777777" w:rsidR="00185B53" w:rsidRPr="0011428D" w:rsidRDefault="00185B53" w:rsidP="0011428D">
      <w:pPr>
        <w:rPr>
          <w:rFonts w:ascii="Arial" w:hAnsi="Arial" w:cs="Arial"/>
        </w:rPr>
      </w:pPr>
      <w:r w:rsidRPr="0011428D">
        <w:rPr>
          <w:rFonts w:ascii="Arial" w:hAnsi="Arial" w:cs="Arial"/>
        </w:rPr>
        <w:t>QUINTO AÑO</w:t>
      </w:r>
    </w:p>
    <w:p w14:paraId="67686E5E" w14:textId="77777777" w:rsidR="00185B53" w:rsidRPr="0011428D" w:rsidRDefault="00185B53" w:rsidP="0011428D">
      <w:pPr>
        <w:rPr>
          <w:rFonts w:ascii="Arial" w:hAnsi="Arial" w:cs="Arial"/>
        </w:rPr>
      </w:pPr>
      <w:r w:rsidRPr="0011428D">
        <w:rPr>
          <w:rFonts w:ascii="Arial" w:hAnsi="Arial" w:cs="Arial"/>
        </w:rPr>
        <w:t>NOVENO SEMESTRE</w:t>
      </w:r>
    </w:p>
    <w:p w14:paraId="2C5EF0C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w:t>
      </w:r>
    </w:p>
    <w:p w14:paraId="5147D9F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w:t>
      </w:r>
    </w:p>
    <w:p w14:paraId="4C8179C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Prácticas Profesionalizantes II (A)</w:t>
      </w:r>
    </w:p>
    <w:p w14:paraId="1E297EB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Trabajo final (A)</w:t>
      </w:r>
    </w:p>
    <w:p w14:paraId="6A984EC1" w14:textId="77777777" w:rsidR="00185B53" w:rsidRPr="0011428D" w:rsidRDefault="00185B53" w:rsidP="0011428D">
      <w:pPr>
        <w:rPr>
          <w:rFonts w:ascii="Arial" w:hAnsi="Arial" w:cs="Arial"/>
        </w:rPr>
      </w:pPr>
      <w:r w:rsidRPr="0011428D">
        <w:rPr>
          <w:rFonts w:ascii="Arial" w:hAnsi="Arial" w:cs="Arial"/>
        </w:rPr>
        <w:t>(A)=anual (B)=bimestral</w:t>
      </w:r>
    </w:p>
    <w:p w14:paraId="6B6D907F" w14:textId="5AE0B5C8" w:rsidR="00185B53" w:rsidRPr="0011428D" w:rsidRDefault="00D6535B"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5FAAFCBC" w14:textId="77777777" w:rsidR="00185B53" w:rsidRPr="0011428D" w:rsidRDefault="00185B53" w:rsidP="0011428D">
      <w:pPr>
        <w:rPr>
          <w:rFonts w:ascii="Arial" w:hAnsi="Arial" w:cs="Arial"/>
        </w:rPr>
      </w:pPr>
      <w:r w:rsidRPr="0011428D">
        <w:rPr>
          <w:rFonts w:ascii="Arial" w:hAnsi="Arial" w:cs="Arial"/>
        </w:rPr>
        <w:t xml:space="preserve">Dirección: </w:t>
      </w:r>
      <w:proofErr w:type="spellStart"/>
      <w:r w:rsidRPr="0011428D">
        <w:rPr>
          <w:rFonts w:ascii="Arial" w:hAnsi="Arial" w:cs="Arial"/>
        </w:rPr>
        <w:t>Bv</w:t>
      </w:r>
      <w:proofErr w:type="spellEnd"/>
      <w:r w:rsidRPr="0011428D">
        <w:rPr>
          <w:rFonts w:ascii="Arial" w:hAnsi="Arial" w:cs="Arial"/>
        </w:rPr>
        <w:t>. De La Reforma s/n, Edificio escuelas, 1º piso - Ciudad Universitaria</w:t>
      </w:r>
    </w:p>
    <w:p w14:paraId="3DAEA70B" w14:textId="77777777" w:rsidR="00185B53" w:rsidRPr="0011428D" w:rsidRDefault="00185B53" w:rsidP="0011428D">
      <w:pPr>
        <w:rPr>
          <w:rFonts w:ascii="Arial" w:hAnsi="Arial" w:cs="Arial"/>
        </w:rPr>
      </w:pPr>
      <w:r w:rsidRPr="0011428D">
        <w:rPr>
          <w:rFonts w:ascii="Arial" w:hAnsi="Arial" w:cs="Arial"/>
        </w:rPr>
        <w:t xml:space="preserve">Teléfono: (0351) 5353686 </w:t>
      </w:r>
      <w:proofErr w:type="spellStart"/>
      <w:r w:rsidRPr="0011428D">
        <w:rPr>
          <w:rFonts w:ascii="Arial" w:hAnsi="Arial" w:cs="Arial"/>
        </w:rPr>
        <w:t>Int</w:t>
      </w:r>
      <w:proofErr w:type="spellEnd"/>
      <w:r w:rsidRPr="0011428D">
        <w:rPr>
          <w:rFonts w:ascii="Arial" w:hAnsi="Arial" w:cs="Arial"/>
        </w:rPr>
        <w:t>. 6</w:t>
      </w:r>
    </w:p>
    <w:p w14:paraId="704B164D" w14:textId="77777777" w:rsidR="00185B53" w:rsidRPr="0011428D" w:rsidRDefault="00185B53" w:rsidP="0011428D">
      <w:pPr>
        <w:rPr>
          <w:rFonts w:ascii="Arial" w:hAnsi="Arial" w:cs="Arial"/>
        </w:rPr>
      </w:pPr>
      <w:r w:rsidRPr="0011428D">
        <w:rPr>
          <w:rFonts w:ascii="Arial" w:hAnsi="Arial" w:cs="Arial"/>
        </w:rPr>
        <w:t>E-Mail:  niveladorfono@fcm.unc.edu.ar</w:t>
      </w:r>
    </w:p>
    <w:p w14:paraId="1BC5D6DC" w14:textId="77777777" w:rsidR="00185B53" w:rsidRPr="0011428D" w:rsidRDefault="00185B53" w:rsidP="0011428D">
      <w:pPr>
        <w:rPr>
          <w:rFonts w:ascii="Arial" w:hAnsi="Arial" w:cs="Arial"/>
        </w:rPr>
      </w:pPr>
      <w:r w:rsidRPr="0011428D">
        <w:rPr>
          <w:rFonts w:ascii="Arial" w:hAnsi="Arial" w:cs="Arial"/>
        </w:rPr>
        <w:t>Instagram: @fcmunc</w:t>
      </w:r>
    </w:p>
    <w:p w14:paraId="0FD06A3A" w14:textId="1ACEDB43" w:rsidR="00185B53" w:rsidRPr="0011428D" w:rsidRDefault="00D6535B" w:rsidP="0011428D">
      <w:pPr>
        <w:rPr>
          <w:rFonts w:ascii="Arial" w:hAnsi="Arial" w:cs="Arial"/>
        </w:rPr>
      </w:pPr>
      <w:r w:rsidRPr="0011428D">
        <w:rPr>
          <w:rFonts w:ascii="Arial" w:hAnsi="Arial" w:cs="Arial"/>
        </w:rPr>
        <w:t>Página 150</w:t>
      </w:r>
    </w:p>
    <w:p w14:paraId="4987DE4E" w14:textId="7D61AAE7" w:rsidR="00185B53" w:rsidRPr="0011428D" w:rsidRDefault="00D6535B" w:rsidP="0011428D">
      <w:pPr>
        <w:pStyle w:val="Ttulo1"/>
        <w:rPr>
          <w:rFonts w:ascii="Arial" w:hAnsi="Arial" w:cs="Arial"/>
          <w:sz w:val="22"/>
          <w:szCs w:val="22"/>
        </w:rPr>
      </w:pPr>
      <w:r w:rsidRPr="0011428D">
        <w:rPr>
          <w:rFonts w:ascii="Arial" w:hAnsi="Arial" w:cs="Arial"/>
          <w:sz w:val="22"/>
          <w:szCs w:val="22"/>
        </w:rPr>
        <w:t>Geografía</w:t>
      </w:r>
    </w:p>
    <w:p w14:paraId="42F06CD3" w14:textId="08A84E81" w:rsidR="00185B53" w:rsidRPr="0011428D" w:rsidRDefault="00185B53" w:rsidP="0011428D">
      <w:pPr>
        <w:rPr>
          <w:rFonts w:ascii="Arial" w:hAnsi="Arial" w:cs="Arial"/>
        </w:rPr>
      </w:pPr>
      <w:r w:rsidRPr="0011428D">
        <w:rPr>
          <w:rFonts w:ascii="Arial" w:hAnsi="Arial" w:cs="Arial"/>
        </w:rPr>
        <w:t>Departamento de Geografía - Facultad de Filosofía y Humanidades</w:t>
      </w:r>
    </w:p>
    <w:p w14:paraId="4EF8DECC" w14:textId="1DB0FAE6" w:rsidR="00185B53" w:rsidRPr="0011428D" w:rsidRDefault="00185B53" w:rsidP="0011428D">
      <w:pPr>
        <w:rPr>
          <w:rFonts w:ascii="Arial" w:hAnsi="Arial" w:cs="Arial"/>
        </w:rPr>
      </w:pPr>
      <w:r w:rsidRPr="0011428D">
        <w:rPr>
          <w:rFonts w:ascii="Arial" w:hAnsi="Arial" w:cs="Arial"/>
        </w:rPr>
        <w:t xml:space="preserve">Profesorado </w:t>
      </w:r>
      <w:r w:rsidR="00E20F5E" w:rsidRPr="0011428D">
        <w:rPr>
          <w:rFonts w:ascii="Arial" w:hAnsi="Arial" w:cs="Arial"/>
        </w:rPr>
        <w:t>Universitario</w:t>
      </w:r>
      <w:r w:rsidRPr="0011428D">
        <w:rPr>
          <w:rFonts w:ascii="Arial" w:hAnsi="Arial" w:cs="Arial"/>
        </w:rPr>
        <w:t xml:space="preserve"> en Geografía – 4 años</w:t>
      </w:r>
    </w:p>
    <w:p w14:paraId="3C880B21" w14:textId="77777777" w:rsidR="00185B53" w:rsidRPr="0011428D" w:rsidRDefault="00185B53" w:rsidP="0011428D">
      <w:pPr>
        <w:rPr>
          <w:rFonts w:ascii="Arial" w:hAnsi="Arial" w:cs="Arial"/>
        </w:rPr>
      </w:pPr>
      <w:r w:rsidRPr="0011428D">
        <w:rPr>
          <w:rFonts w:ascii="Arial" w:hAnsi="Arial" w:cs="Arial"/>
        </w:rPr>
        <w:t>Licenciatura de Geografía – 4 años y trabajo final (Orientación Gestión Territorial y Ambiente)</w:t>
      </w:r>
    </w:p>
    <w:p w14:paraId="4230679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Introducción</w:t>
      </w:r>
    </w:p>
    <w:p w14:paraId="6F572C81" w14:textId="4919A20C" w:rsidR="00185B53" w:rsidRPr="0011428D" w:rsidRDefault="00185B53" w:rsidP="0011428D">
      <w:pPr>
        <w:rPr>
          <w:rFonts w:ascii="Arial" w:hAnsi="Arial" w:cs="Arial"/>
        </w:rPr>
      </w:pPr>
      <w:r w:rsidRPr="0011428D">
        <w:rPr>
          <w:rFonts w:ascii="Arial" w:hAnsi="Arial" w:cs="Arial"/>
        </w:rPr>
        <w:t xml:space="preserve">La Licenciatura en Geografía busca formar profesionales que puedan interpretar problemáticas territoriales y ambientales. Para ello se dicta una formación que permite adquirir conocimientos y habilidades necesarias, para comprender dinámicas territoriales a diferentes escalas y desarrollar estrategias de gestión. Sus intereses como ciencia se vinculan con el análisis de las problemáticas ambientales, </w:t>
      </w:r>
      <w:proofErr w:type="spellStart"/>
      <w:r w:rsidRPr="0011428D">
        <w:rPr>
          <w:rFonts w:ascii="Arial" w:hAnsi="Arial" w:cs="Arial"/>
        </w:rPr>
        <w:t>socioterritoriales</w:t>
      </w:r>
      <w:proofErr w:type="spellEnd"/>
      <w:r w:rsidRPr="0011428D">
        <w:rPr>
          <w:rFonts w:ascii="Arial" w:hAnsi="Arial" w:cs="Arial"/>
        </w:rPr>
        <w:t xml:space="preserve">, las políticas públicas y su incidencia en la planificación y gestión de los territorios; como así también, su </w:t>
      </w:r>
      <w:proofErr w:type="spellStart"/>
      <w:r w:rsidRPr="0011428D">
        <w:rPr>
          <w:rFonts w:ascii="Arial" w:hAnsi="Arial" w:cs="Arial"/>
        </w:rPr>
        <w:t>espacialización</w:t>
      </w:r>
      <w:proofErr w:type="spellEnd"/>
      <w:r w:rsidRPr="0011428D">
        <w:rPr>
          <w:rFonts w:ascii="Arial" w:hAnsi="Arial" w:cs="Arial"/>
        </w:rPr>
        <w:t xml:space="preserve"> a partir de representaciones cartográficas y</w:t>
      </w:r>
      <w:r w:rsidR="00D6535B" w:rsidRPr="0011428D">
        <w:rPr>
          <w:rFonts w:ascii="Arial" w:hAnsi="Arial" w:cs="Arial"/>
        </w:rPr>
        <w:t xml:space="preserve"> </w:t>
      </w:r>
      <w:r w:rsidRPr="0011428D">
        <w:rPr>
          <w:rFonts w:ascii="Arial" w:hAnsi="Arial" w:cs="Arial"/>
        </w:rPr>
        <w:t>sistemas de información geográfica, entre otros.</w:t>
      </w:r>
    </w:p>
    <w:p w14:paraId="5A90EAFE" w14:textId="77777777" w:rsidR="00185B53" w:rsidRPr="0011428D" w:rsidRDefault="00185B53" w:rsidP="0011428D">
      <w:pPr>
        <w:rPr>
          <w:rFonts w:ascii="Arial" w:hAnsi="Arial" w:cs="Arial"/>
        </w:rPr>
      </w:pPr>
      <w:r w:rsidRPr="0011428D">
        <w:rPr>
          <w:rFonts w:ascii="Arial" w:hAnsi="Arial" w:cs="Arial"/>
        </w:rPr>
        <w:t>Para los/as Licenciados/as en Geografía, es fundamental interpretar la dimensión espacial de la vida social; es decir, cómo las sociedades transforman el medio, considerando los aspectos sociales, políticos, económicos y culturales que influyen en ese proceso. El estudio universitario de la geografía se basa en la investigación y en la práctica de las demandas de la sociedad. Para buscar diferentes tipos de respuestas, que incluyen la intervención en proyectos de gestión territorial y ambiental a nivel local y regional, e inserción en diferentes ámbitos de investigación sobre problemáticas sociales con otros/as profesionales.</w:t>
      </w:r>
    </w:p>
    <w:p w14:paraId="3E81B068" w14:textId="77777777" w:rsidR="00185B53" w:rsidRPr="0011428D" w:rsidRDefault="00185B53" w:rsidP="0011428D">
      <w:pPr>
        <w:rPr>
          <w:rFonts w:ascii="Arial" w:hAnsi="Arial" w:cs="Arial"/>
        </w:rPr>
      </w:pPr>
      <w:r w:rsidRPr="0011428D">
        <w:rPr>
          <w:rFonts w:ascii="Arial" w:hAnsi="Arial" w:cs="Arial"/>
        </w:rPr>
        <w:t xml:space="preserve">La creación del Profesorado en Geografía responde a la necesidad de brindar una oferta de grado universitario y a las demandas en el campo de formación de profesores en la disciplina. La propuesta de profesorado brinda herramientas que permiten explicar las realidades espaciales del mundo contemporáneo y, en tal sentido las ideas de proceso, la noción de multicausalidad, el </w:t>
      </w:r>
      <w:proofErr w:type="spellStart"/>
      <w:r w:rsidRPr="0011428D">
        <w:rPr>
          <w:rFonts w:ascii="Arial" w:hAnsi="Arial" w:cs="Arial"/>
        </w:rPr>
        <w:t>interjuego</w:t>
      </w:r>
      <w:proofErr w:type="spellEnd"/>
      <w:r w:rsidRPr="0011428D">
        <w:rPr>
          <w:rFonts w:ascii="Arial" w:hAnsi="Arial" w:cs="Arial"/>
        </w:rPr>
        <w:t xml:space="preserve"> de escalas, la relevancia de diversas perspectivas teóricas de análisis; se constituyen en fundamentos de esta construcción. De allí la necesidad de posicionar a los futuros profesores en un lugar crítico y reflexivo, que permita comprender la complejidad, la fragmentación y la diferencia de los espacios regionales-locales, atravesados a su vez por las relaciones globales que marcan la cotidianeidad de la vida social en cualquier lugar del mundo.</w:t>
      </w:r>
    </w:p>
    <w:p w14:paraId="5170D484" w14:textId="77777777" w:rsidR="00185B53" w:rsidRPr="0011428D" w:rsidRDefault="00185B53" w:rsidP="0011428D">
      <w:pPr>
        <w:rPr>
          <w:rFonts w:ascii="Arial" w:hAnsi="Arial" w:cs="Arial"/>
        </w:rPr>
      </w:pPr>
      <w:r w:rsidRPr="0011428D">
        <w:rPr>
          <w:rFonts w:ascii="Arial" w:hAnsi="Arial" w:cs="Arial"/>
        </w:rPr>
        <w:t xml:space="preserve">El/la Geógrafo/a tiene un rol fundamental como científico/a social. Tal como lo expresa Raquel </w:t>
      </w:r>
      <w:proofErr w:type="spellStart"/>
      <w:r w:rsidRPr="0011428D">
        <w:rPr>
          <w:rFonts w:ascii="Arial" w:hAnsi="Arial" w:cs="Arial"/>
        </w:rPr>
        <w:t>Gurevich</w:t>
      </w:r>
      <w:proofErr w:type="spellEnd"/>
      <w:r w:rsidRPr="0011428D">
        <w:rPr>
          <w:rFonts w:ascii="Arial" w:hAnsi="Arial" w:cs="Arial"/>
        </w:rPr>
        <w:t>, “la geografía tiene como objetivo analizar, interpretar y pensar críticamente el mundo social, comprendiendo cómo se articulan históricamente la naturaleza y la sociedad”. Atendiendo así a las contradicciones, desequilibrios y desigualdades del mundo de hoy, en el intento de proponer, generar y gestionar alternativas posibles, los/as geógrafos/as aportan una mirada integral del territorio, necesaria para dichas alternativas.</w:t>
      </w:r>
    </w:p>
    <w:p w14:paraId="3A9590EF" w14:textId="77777777" w:rsidR="00185B53" w:rsidRPr="0011428D" w:rsidRDefault="00185B53" w:rsidP="0011428D">
      <w:pPr>
        <w:rPr>
          <w:rFonts w:ascii="Arial" w:hAnsi="Arial" w:cs="Arial"/>
        </w:rPr>
      </w:pPr>
      <w:r w:rsidRPr="0011428D">
        <w:rPr>
          <w:rFonts w:ascii="Arial" w:hAnsi="Arial" w:cs="Arial"/>
        </w:rPr>
        <w:t>A los/as geógrafos/as les puede interesar tanto: los efectos del desmonte en las comunidades campesinas; las tendencias de la urbanización, sus efectos en las condiciones de vida y los procesos de segregación, marginación, violencias, gentrificación; los espacios turísticos en sus procesos de valorización y transformación; el abordaje de las relaciones entre género y espacio; los procesos migratorios y sus implicancias en las poblaciones; la profundización de la degradación ambiental, la intensificación de la vulneración de derechos y las luchas por la justicia ambiental; la prevención, mitigación y gestión del riesgo ambiental; la conservación de los suelos y sus procesos de erosión y degradación; el modelo productivo y la cuestión alimentaria; los nuevos escenarios geopolíticos y sus implicancias en los procesos productivos; entre muchos otros temas. En ese marco, es importante resaltar la significación que adquiere la representación cartográfica de estos procesos, que va desde la construcción participativa de mapeos colectivos, hasta la producción de cartografías digitales en Sistemas de Información Geográfica.</w:t>
      </w:r>
    </w:p>
    <w:p w14:paraId="3A4DBD03" w14:textId="2C1F6852" w:rsidR="00185B53" w:rsidRPr="0011428D" w:rsidRDefault="00185B53" w:rsidP="0011428D">
      <w:pPr>
        <w:rPr>
          <w:rFonts w:ascii="Arial" w:hAnsi="Arial" w:cs="Arial"/>
        </w:rPr>
      </w:pPr>
      <w:r w:rsidRPr="0011428D">
        <w:rPr>
          <w:rFonts w:ascii="Arial" w:hAnsi="Arial" w:cs="Arial"/>
        </w:rPr>
        <w:t>El/la profesor/a universitario de Geografía a partir de una sólida preparación disciplinar y pedagógica y entendiendo a la Geografía como ciencia social crítica, tendrá competencias para interpretar problemáticas</w:t>
      </w:r>
      <w:r w:rsidR="00D6535B" w:rsidRPr="0011428D">
        <w:rPr>
          <w:rFonts w:ascii="Arial" w:hAnsi="Arial" w:cs="Arial"/>
        </w:rPr>
        <w:t xml:space="preserve"> </w:t>
      </w:r>
      <w:r w:rsidRPr="0011428D">
        <w:rPr>
          <w:rFonts w:ascii="Arial" w:hAnsi="Arial" w:cs="Arial"/>
        </w:rPr>
        <w:t>territoriales y ambientales. Comprendiendo dichas problemáticas como objetos pedagógicos para su análisis y explicación, dentro de procesos de enseñanza y aprendizaje.</w:t>
      </w:r>
    </w:p>
    <w:p w14:paraId="5358FB06" w14:textId="6F402585" w:rsidR="00185B53" w:rsidRPr="0011428D" w:rsidRDefault="00D6535B" w:rsidP="0011428D">
      <w:pPr>
        <w:rPr>
          <w:rFonts w:ascii="Arial" w:hAnsi="Arial" w:cs="Arial"/>
        </w:rPr>
      </w:pPr>
      <w:r w:rsidRPr="0011428D">
        <w:rPr>
          <w:rFonts w:ascii="Arial" w:hAnsi="Arial" w:cs="Arial"/>
        </w:rPr>
        <w:lastRenderedPageBreak/>
        <w:t>Página 151</w:t>
      </w:r>
    </w:p>
    <w:p w14:paraId="17A2F457" w14:textId="77777777" w:rsidR="00185B53" w:rsidRPr="0011428D" w:rsidRDefault="00185B53" w:rsidP="0011428D">
      <w:pPr>
        <w:rPr>
          <w:rFonts w:ascii="Arial" w:hAnsi="Arial" w:cs="Arial"/>
        </w:rPr>
      </w:pPr>
      <w:r w:rsidRPr="0011428D">
        <w:rPr>
          <w:rFonts w:ascii="Arial" w:hAnsi="Arial" w:cs="Arial"/>
        </w:rPr>
        <w:t>Así también, se destaca el trabajo en equipos interdisciplinarios en torno a la enseñanza, investigación y gestión educativa para interpretar las demandas sociales y culturales emergentes de las distintas situaciones contextuales, locales y regionales.</w:t>
      </w:r>
    </w:p>
    <w:p w14:paraId="327B470A" w14:textId="57AE0EBD" w:rsidR="00185B53" w:rsidRPr="0011428D" w:rsidRDefault="00185B53" w:rsidP="0011428D">
      <w:pPr>
        <w:rPr>
          <w:rFonts w:ascii="Arial" w:hAnsi="Arial" w:cs="Arial"/>
        </w:rPr>
      </w:pPr>
      <w:r w:rsidRPr="0011428D">
        <w:rPr>
          <w:rFonts w:ascii="Arial" w:hAnsi="Arial" w:cs="Arial"/>
        </w:rPr>
        <w:t xml:space="preserve">Las competencias integrales adquiridas en la formación de los egresados permitirán su inserción en los distintos niveles del sistema educativo ya que contará con herramientas </w:t>
      </w:r>
      <w:r w:rsidR="00D6535B" w:rsidRPr="0011428D">
        <w:rPr>
          <w:rFonts w:ascii="Arial" w:hAnsi="Arial" w:cs="Arial"/>
        </w:rPr>
        <w:t>pedagógico-didácticas</w:t>
      </w:r>
      <w:r w:rsidRPr="0011428D">
        <w:rPr>
          <w:rFonts w:ascii="Arial" w:hAnsi="Arial" w:cs="Arial"/>
        </w:rPr>
        <w:t xml:space="preserve"> y disciplinares. Al mismo tiempo, las prácticas transversales se constituyen también en espacios de formación relevante para el desempeño en niveles secundario y superior de formación docente no universitario.</w:t>
      </w:r>
    </w:p>
    <w:p w14:paraId="2C402FF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licenciado/a en geografía?</w:t>
      </w:r>
    </w:p>
    <w:p w14:paraId="357D76FE" w14:textId="77777777" w:rsidR="00185B53" w:rsidRPr="0011428D" w:rsidRDefault="00185B53" w:rsidP="0011428D">
      <w:pPr>
        <w:rPr>
          <w:rFonts w:ascii="Arial" w:hAnsi="Arial" w:cs="Arial"/>
        </w:rPr>
      </w:pPr>
      <w:r w:rsidRPr="0011428D">
        <w:rPr>
          <w:rFonts w:ascii="Arial" w:hAnsi="Arial" w:cs="Arial"/>
        </w:rPr>
        <w:t>Se pueden desempeñar profesionalmente:</w:t>
      </w:r>
    </w:p>
    <w:p w14:paraId="294ABAB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Elaborando herramientas para estudiar la génesis, configuración y dinámica de la organización territorial a diferentes escalas.</w:t>
      </w:r>
    </w:p>
    <w:p w14:paraId="32E9495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Brindando asesoramiento territorial y ambiental a instituciones públicas municipales, provinciales y/o</w:t>
      </w:r>
    </w:p>
    <w:p w14:paraId="3AB00A37" w14:textId="77777777" w:rsidR="00185B53" w:rsidRPr="0011428D" w:rsidRDefault="00185B53" w:rsidP="0011428D">
      <w:pPr>
        <w:rPr>
          <w:rFonts w:ascii="Arial" w:hAnsi="Arial" w:cs="Arial"/>
        </w:rPr>
      </w:pPr>
      <w:r w:rsidRPr="0011428D">
        <w:rPr>
          <w:rFonts w:ascii="Arial" w:hAnsi="Arial" w:cs="Arial"/>
        </w:rPr>
        <w:t>nacionales, como también en organizaciones no gubernamentales.</w:t>
      </w:r>
    </w:p>
    <w:p w14:paraId="0E84B7E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Participando en la formulación de criterios y normas destinadas a promover la formulación de planes estratégicos, programas de desarrollo o agendas locales, estadísticas y censos.</w:t>
      </w:r>
    </w:p>
    <w:p w14:paraId="148EC25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Participando en estudios de evaluación de impacto y áreas de riesgo ambiental y territorial.</w:t>
      </w:r>
    </w:p>
    <w:p w14:paraId="43C1BB9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Produciendo y evaluando materiales cartográficos en distintos soportes materiales.</w:t>
      </w:r>
    </w:p>
    <w:p w14:paraId="085DA18E" w14:textId="77777777" w:rsidR="00185B53" w:rsidRPr="0011428D" w:rsidRDefault="00185B53" w:rsidP="0011428D">
      <w:pPr>
        <w:rPr>
          <w:rFonts w:ascii="Arial" w:hAnsi="Arial" w:cs="Arial"/>
        </w:rPr>
      </w:pPr>
      <w:r w:rsidRPr="0011428D">
        <w:rPr>
          <w:rFonts w:ascii="Arial" w:hAnsi="Arial" w:cs="Arial"/>
        </w:rPr>
        <w:t>En tanto investigadores/as, los/as egresados/as pueden insertarse en unidades de investigación, donde existen programas y proyectos interdisciplinarios sobre muy diversas temáticas. Están capacitados/as para ejercer la docencia en materias de su especialidad en los niveles medio, superior y universitario.</w:t>
      </w:r>
    </w:p>
    <w:p w14:paraId="4FC5299C" w14:textId="3E6AC41C" w:rsidR="00185B53" w:rsidRPr="0011428D" w:rsidRDefault="00185B53" w:rsidP="0011428D">
      <w:pPr>
        <w:rPr>
          <w:rFonts w:ascii="Arial" w:hAnsi="Arial" w:cs="Arial"/>
        </w:rPr>
      </w:pPr>
      <w:r w:rsidRPr="0011428D">
        <w:rPr>
          <w:rFonts w:ascii="Arial" w:hAnsi="Arial" w:cs="Arial"/>
        </w:rPr>
        <w:t xml:space="preserve">Asimismo, los/as egresados/as adquieren herramientas para la gestión territorial y ambiental, acorde a </w:t>
      </w:r>
      <w:r w:rsidR="00E20F5E" w:rsidRPr="0011428D">
        <w:rPr>
          <w:rFonts w:ascii="Arial" w:hAnsi="Arial" w:cs="Arial"/>
        </w:rPr>
        <w:t>las demandas actuales</w:t>
      </w:r>
      <w:r w:rsidRPr="0011428D">
        <w:rPr>
          <w:rFonts w:ascii="Arial" w:hAnsi="Arial" w:cs="Arial"/>
        </w:rPr>
        <w:t>.</w:t>
      </w:r>
    </w:p>
    <w:p w14:paraId="1E2BCAF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profesor/a de Geografía?</w:t>
      </w:r>
    </w:p>
    <w:p w14:paraId="1115D33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Enseñar contenidos propios del campo disciplinar de la Geografía, en sus dimensiones socioambientales y </w:t>
      </w:r>
      <w:proofErr w:type="spellStart"/>
      <w:r w:rsidRPr="0011428D">
        <w:rPr>
          <w:rFonts w:ascii="Arial" w:hAnsi="Arial" w:cs="Arial"/>
        </w:rPr>
        <w:t>socioterritoriales</w:t>
      </w:r>
      <w:proofErr w:type="spellEnd"/>
      <w:r w:rsidRPr="0011428D">
        <w:rPr>
          <w:rFonts w:ascii="Arial" w:hAnsi="Arial" w:cs="Arial"/>
        </w:rPr>
        <w:t>, en escuelas secundarias, institutos superiores de formación docente, programas de formación docente continua, así como en espacios educativos más allá de la escuela.</w:t>
      </w:r>
    </w:p>
    <w:p w14:paraId="0D5510B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Planificar, coordinar y evaluar procesos de enseñanza en el área de la Geografía en contextos diversos.</w:t>
      </w:r>
    </w:p>
    <w:p w14:paraId="136F229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Planificar, coordinar y evaluar proyectos, programas, cursos, talleres, seminarios y otras actividades de capacitación, actualización y perfeccionamiento orientadas a la formación docente continua en Geografía.</w:t>
      </w:r>
    </w:p>
    <w:p w14:paraId="298F844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en lo referente a la metodología y a los procesos de enseñanza de la Geografía.</w:t>
      </w:r>
    </w:p>
    <w:p w14:paraId="01D1735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en la elaboración e implementación de los diseños curriculares y proyectos de investigación e innovación educativas relacionados con la Geografía.</w:t>
      </w:r>
    </w:p>
    <w:p w14:paraId="5B421C74"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Diseñar, producir y evaluar materiales didácticos destinados a la enseñanza de la Geografía.</w:t>
      </w:r>
    </w:p>
    <w:p w14:paraId="124A7E2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Brindar asesoramiento pedagógico, profesional y técnico a instituciones y organismos oficiales y privados en los ámbitos propios de la especialidad.</w:t>
      </w:r>
    </w:p>
    <w:p w14:paraId="596C13F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22466317" w14:textId="77777777" w:rsidR="00185B53" w:rsidRPr="0011428D" w:rsidRDefault="00185B53" w:rsidP="0011428D">
      <w:pPr>
        <w:rPr>
          <w:rFonts w:ascii="Arial" w:hAnsi="Arial" w:cs="Arial"/>
        </w:rPr>
      </w:pPr>
      <w:r w:rsidRPr="0011428D">
        <w:rPr>
          <w:rFonts w:ascii="Arial" w:hAnsi="Arial" w:cs="Arial"/>
        </w:rPr>
        <w:t>Favorece el estudio, un interés por desarrollar pensamiento crítico sobre la realidad social y las desigualdades territoriales, por el análisis e interpretación de datos y su disposición para la comunicación.</w:t>
      </w:r>
    </w:p>
    <w:p w14:paraId="01542EF8" w14:textId="6214D280" w:rsidR="00185B53" w:rsidRPr="0011428D" w:rsidRDefault="00D6535B" w:rsidP="0011428D">
      <w:pPr>
        <w:rPr>
          <w:rFonts w:ascii="Arial" w:hAnsi="Arial" w:cs="Arial"/>
        </w:rPr>
      </w:pPr>
      <w:r w:rsidRPr="0011428D">
        <w:rPr>
          <w:rFonts w:ascii="Arial" w:hAnsi="Arial" w:cs="Arial"/>
        </w:rPr>
        <w:t>Página 152</w:t>
      </w:r>
    </w:p>
    <w:p w14:paraId="159A89C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w:t>
      </w:r>
    </w:p>
    <w:p w14:paraId="64A38AA7"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el Blog: www.blogs.ffyh.unc.edu.ar/deptodegeografia/</w:t>
      </w:r>
    </w:p>
    <w:p w14:paraId="507E5F0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1B0F5FD7" w14:textId="77777777" w:rsidR="00185B53" w:rsidRPr="0011428D" w:rsidRDefault="00185B53" w:rsidP="0011428D">
      <w:pPr>
        <w:rPr>
          <w:rFonts w:ascii="Arial" w:hAnsi="Arial" w:cs="Arial"/>
        </w:rPr>
      </w:pPr>
      <w:r w:rsidRPr="0011428D">
        <w:rPr>
          <w:rFonts w:ascii="Arial" w:hAnsi="Arial" w:cs="Arial"/>
        </w:rPr>
        <w:t>El ciclo de nivelación está compuesto por tres módulos: “Vida Universitaria” (deberes y derechos universitarios, etc.); una aproximación sobre el campo específico de la carrera (conceptos y categorías teóricas de la geografía: espacio geográfico, territorio, lugar, ambiente, espacio urbano y rural, modelos productivos) y un tercer módulo llamado “Aportes teóricos-políticos feministas a los campos de conocimiento disciplinar” con el objetivo de estimular el desarrollo de acciones para fortalecer las condiciones de inserción institucional, social, intelectual, afectiva de los/las nuevos/as estudiantes.</w:t>
      </w:r>
    </w:p>
    <w:p w14:paraId="1ED8B850" w14:textId="77777777" w:rsidR="00185B53" w:rsidRPr="0011428D" w:rsidRDefault="00185B53" w:rsidP="0011428D">
      <w:pPr>
        <w:rPr>
          <w:rFonts w:ascii="Arial" w:hAnsi="Arial" w:cs="Arial"/>
        </w:rPr>
      </w:pPr>
      <w:r w:rsidRPr="0011428D">
        <w:rPr>
          <w:rFonts w:ascii="Arial" w:hAnsi="Arial" w:cs="Arial"/>
        </w:rPr>
        <w:t>El Ciclo de nivelación está eximido para los/las Profesores/as de Geografía de Nivel Superior, a los cuales se les reconocerá un trayecto de la carrera.</w:t>
      </w:r>
    </w:p>
    <w:p w14:paraId="7B238BE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0D6F2758" w14:textId="77777777" w:rsidR="00D6535B" w:rsidRPr="0011428D" w:rsidRDefault="00185B53" w:rsidP="0011428D">
      <w:pPr>
        <w:rPr>
          <w:rFonts w:ascii="Arial" w:hAnsi="Arial" w:cs="Arial"/>
        </w:rPr>
      </w:pPr>
      <w:r w:rsidRPr="0011428D">
        <w:rPr>
          <w:rFonts w:ascii="Arial" w:hAnsi="Arial" w:cs="Arial"/>
        </w:rPr>
        <w:t>LICENCIATURA EN GEOGRAFÍA</w:t>
      </w:r>
    </w:p>
    <w:p w14:paraId="16B5AF4B" w14:textId="007E6ED9" w:rsidR="00185B53" w:rsidRPr="0011428D" w:rsidRDefault="00185B53" w:rsidP="0011428D">
      <w:pPr>
        <w:rPr>
          <w:rFonts w:ascii="Arial" w:hAnsi="Arial" w:cs="Arial"/>
        </w:rPr>
      </w:pPr>
      <w:r w:rsidRPr="0011428D">
        <w:rPr>
          <w:rFonts w:ascii="Arial" w:hAnsi="Arial" w:cs="Arial"/>
        </w:rPr>
        <w:t>CURSO DE NIVELACIÓN</w:t>
      </w:r>
    </w:p>
    <w:p w14:paraId="531292DB" w14:textId="77777777" w:rsidR="00185B53" w:rsidRPr="0011428D" w:rsidRDefault="00185B53" w:rsidP="0011428D">
      <w:pPr>
        <w:rPr>
          <w:rFonts w:ascii="Arial" w:hAnsi="Arial" w:cs="Arial"/>
        </w:rPr>
      </w:pPr>
      <w:r w:rsidRPr="0011428D">
        <w:rPr>
          <w:rFonts w:ascii="Arial" w:hAnsi="Arial" w:cs="Arial"/>
        </w:rPr>
        <w:t>TRAYECTO INTRODUCTORIO PRIMER AÑO</w:t>
      </w:r>
    </w:p>
    <w:p w14:paraId="0A98C7C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al Pensamiento Geográfico</w:t>
      </w:r>
    </w:p>
    <w:p w14:paraId="22341C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Fundamentos Básicos de Cartografía e</w:t>
      </w:r>
    </w:p>
    <w:p w14:paraId="44249F2C" w14:textId="77777777" w:rsidR="00185B53" w:rsidRPr="0011428D" w:rsidRDefault="00185B53" w:rsidP="0011428D">
      <w:pPr>
        <w:rPr>
          <w:rFonts w:ascii="Arial" w:hAnsi="Arial" w:cs="Arial"/>
        </w:rPr>
      </w:pPr>
      <w:r w:rsidRPr="0011428D">
        <w:rPr>
          <w:rFonts w:ascii="Arial" w:hAnsi="Arial" w:cs="Arial"/>
        </w:rPr>
        <w:t>Introducción a los SIG</w:t>
      </w:r>
    </w:p>
    <w:p w14:paraId="4BFB384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Geografía Económica y Social</w:t>
      </w:r>
    </w:p>
    <w:p w14:paraId="7FAA8E5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Sociología</w:t>
      </w:r>
    </w:p>
    <w:p w14:paraId="18F98520" w14:textId="5E534900"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y metodología de la investigación en</w:t>
      </w:r>
      <w:r w:rsidR="00D6535B" w:rsidRPr="0011428D">
        <w:rPr>
          <w:rFonts w:ascii="Arial" w:hAnsi="Arial" w:cs="Arial"/>
        </w:rPr>
        <w:t xml:space="preserve"> </w:t>
      </w:r>
      <w:r w:rsidRPr="0011428D">
        <w:rPr>
          <w:rFonts w:ascii="Arial" w:hAnsi="Arial" w:cs="Arial"/>
        </w:rPr>
        <w:t>Geografía</w:t>
      </w:r>
    </w:p>
    <w:p w14:paraId="3774E6C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Ambiente Físico</w:t>
      </w:r>
    </w:p>
    <w:p w14:paraId="68EC7828" w14:textId="77777777" w:rsidR="00185B53" w:rsidRPr="0011428D" w:rsidRDefault="00185B53" w:rsidP="0011428D">
      <w:pPr>
        <w:rPr>
          <w:rFonts w:ascii="Arial" w:hAnsi="Arial" w:cs="Arial"/>
        </w:rPr>
      </w:pPr>
      <w:r w:rsidRPr="0011428D">
        <w:rPr>
          <w:rFonts w:ascii="Arial" w:hAnsi="Arial" w:cs="Arial"/>
        </w:rPr>
        <w:t>TRAYECTO DE ORIENTACIÓN SEGUNDO AÑO</w:t>
      </w:r>
    </w:p>
    <w:p w14:paraId="52CA898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Recursos Naturales y Gestión Ambiental</w:t>
      </w:r>
    </w:p>
    <w:p w14:paraId="3F0B92B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Organización Territorial I (Urbana)</w:t>
      </w:r>
    </w:p>
    <w:p w14:paraId="3A08E5B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 de Información Territorial</w:t>
      </w:r>
    </w:p>
    <w:p w14:paraId="0261E997"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Materias optativas</w:t>
      </w:r>
    </w:p>
    <w:p w14:paraId="33159185" w14:textId="77777777" w:rsidR="00185B53" w:rsidRPr="0011428D" w:rsidRDefault="00185B53" w:rsidP="0011428D">
      <w:pPr>
        <w:rPr>
          <w:rFonts w:ascii="Arial" w:hAnsi="Arial" w:cs="Arial"/>
        </w:rPr>
      </w:pPr>
      <w:r w:rsidRPr="0011428D">
        <w:rPr>
          <w:rFonts w:ascii="Arial" w:hAnsi="Arial" w:cs="Arial"/>
        </w:rPr>
        <w:t>TRAYECTO DE ORIENTACIÓN TERCER Y CUARTO AÑO</w:t>
      </w:r>
    </w:p>
    <w:p w14:paraId="5D7C7C6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Epistemología de la Geografía</w:t>
      </w:r>
    </w:p>
    <w:p w14:paraId="0BBDEB2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Organización Territorial II (Rural)</w:t>
      </w:r>
    </w:p>
    <w:p w14:paraId="0FF303E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Gestión Territorial y ambiental</w:t>
      </w:r>
    </w:p>
    <w:p w14:paraId="78E942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Diseño de Investigación en Geografía</w:t>
      </w:r>
    </w:p>
    <w:p w14:paraId="2796FE9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Materias optativas</w:t>
      </w:r>
    </w:p>
    <w:p w14:paraId="66B14D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w:t>
      </w:r>
    </w:p>
    <w:p w14:paraId="3AEF858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Trabajo Final</w:t>
      </w:r>
    </w:p>
    <w:p w14:paraId="09D496D2" w14:textId="77777777" w:rsidR="00185B53" w:rsidRPr="0011428D" w:rsidRDefault="00185B53" w:rsidP="0011428D">
      <w:pPr>
        <w:rPr>
          <w:rFonts w:ascii="Arial" w:hAnsi="Arial" w:cs="Arial"/>
        </w:rPr>
      </w:pPr>
      <w:r w:rsidRPr="0011428D">
        <w:rPr>
          <w:rFonts w:ascii="Arial" w:hAnsi="Arial" w:cs="Arial"/>
        </w:rPr>
        <w:t>Materias optativas</w:t>
      </w:r>
    </w:p>
    <w:p w14:paraId="3BAAA9C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Departamento de Geografía</w:t>
      </w:r>
    </w:p>
    <w:p w14:paraId="2B658BC4" w14:textId="6B9D6F8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Desarrollo de acciones para fortalecer las</w:t>
      </w:r>
      <w:r w:rsidR="00D6535B" w:rsidRPr="0011428D">
        <w:rPr>
          <w:rFonts w:ascii="Arial" w:hAnsi="Arial" w:cs="Arial"/>
        </w:rPr>
        <w:t xml:space="preserve"> </w:t>
      </w:r>
      <w:r w:rsidRPr="0011428D">
        <w:rPr>
          <w:rFonts w:ascii="Arial" w:hAnsi="Arial" w:cs="Arial"/>
        </w:rPr>
        <w:t>condiciones de inserción institucional, social, intelectual, afectiva de los/las nuevos/as estudiantes</w:t>
      </w:r>
    </w:p>
    <w:p w14:paraId="71AFAC6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Geografía Humana</w:t>
      </w:r>
    </w:p>
    <w:p w14:paraId="7B76C3B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“Derechos Humanos y Territorio”</w:t>
      </w:r>
    </w:p>
    <w:p w14:paraId="163F0F8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“Estudios Poscoloniales y Geografía”</w:t>
      </w:r>
    </w:p>
    <w:p w14:paraId="0C43BC5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“Turismo, territorio y patrimonio”</w:t>
      </w:r>
    </w:p>
    <w:p w14:paraId="2653A2C9" w14:textId="1587824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w:t>
      </w:r>
      <w:proofErr w:type="spellStart"/>
      <w:r w:rsidRPr="0011428D">
        <w:rPr>
          <w:rFonts w:ascii="Arial" w:hAnsi="Arial" w:cs="Arial"/>
        </w:rPr>
        <w:t>Contra-cartografías</w:t>
      </w:r>
      <w:proofErr w:type="spellEnd"/>
      <w:r w:rsidRPr="0011428D">
        <w:rPr>
          <w:rFonts w:ascii="Arial" w:hAnsi="Arial" w:cs="Arial"/>
        </w:rPr>
        <w:t xml:space="preserve"> del</w:t>
      </w:r>
      <w:r w:rsidR="00D6535B" w:rsidRPr="0011428D">
        <w:rPr>
          <w:rFonts w:ascii="Arial" w:hAnsi="Arial" w:cs="Arial"/>
        </w:rPr>
        <w:t xml:space="preserve"> </w:t>
      </w:r>
      <w:r w:rsidRPr="0011428D">
        <w:rPr>
          <w:rFonts w:ascii="Arial" w:hAnsi="Arial" w:cs="Arial"/>
        </w:rPr>
        <w:t>neoliberalismo. Luchas y movimientos sociales en defensa de los territorios y de la vida”</w:t>
      </w:r>
    </w:p>
    <w:p w14:paraId="0C2F1282" w14:textId="597BFA01"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“Enfoques Culturales de Paisaje en</w:t>
      </w:r>
      <w:r w:rsidR="00D6535B" w:rsidRPr="0011428D">
        <w:rPr>
          <w:rFonts w:ascii="Arial" w:hAnsi="Arial" w:cs="Arial"/>
        </w:rPr>
        <w:t xml:space="preserve"> </w:t>
      </w:r>
      <w:r w:rsidRPr="0011428D">
        <w:rPr>
          <w:rFonts w:ascii="Arial" w:hAnsi="Arial" w:cs="Arial"/>
        </w:rPr>
        <w:t>Geografía”</w:t>
      </w:r>
    </w:p>
    <w:p w14:paraId="04E5ABD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“Ordenamiento Urbano: Abordajes Sociales y Técnicos”</w:t>
      </w:r>
    </w:p>
    <w:p w14:paraId="028C5103" w14:textId="2FC7A342"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“Sociología de las Problemáticas</w:t>
      </w:r>
      <w:r w:rsidR="00D6535B" w:rsidRPr="0011428D">
        <w:rPr>
          <w:rFonts w:ascii="Arial" w:hAnsi="Arial" w:cs="Arial"/>
        </w:rPr>
        <w:t xml:space="preserve"> </w:t>
      </w:r>
      <w:r w:rsidRPr="0011428D">
        <w:rPr>
          <w:rFonts w:ascii="Arial" w:hAnsi="Arial" w:cs="Arial"/>
        </w:rPr>
        <w:t>Urbanas”</w:t>
      </w:r>
    </w:p>
    <w:p w14:paraId="5C0C945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“Territorios y sistemas complejos” Taller de Geografía Política</w:t>
      </w:r>
    </w:p>
    <w:p w14:paraId="69A2B20E" w14:textId="414CF17F" w:rsidR="00185B53" w:rsidRPr="0011428D" w:rsidRDefault="00D6535B" w:rsidP="0011428D">
      <w:pPr>
        <w:rPr>
          <w:rFonts w:ascii="Arial" w:hAnsi="Arial" w:cs="Arial"/>
        </w:rPr>
      </w:pPr>
      <w:r w:rsidRPr="0011428D">
        <w:rPr>
          <w:rFonts w:ascii="Arial" w:hAnsi="Arial" w:cs="Arial"/>
        </w:rPr>
        <w:t>Página 153</w:t>
      </w:r>
    </w:p>
    <w:p w14:paraId="69E8B0DA" w14:textId="77777777" w:rsidR="00D6535B" w:rsidRPr="0011428D" w:rsidRDefault="00185B53" w:rsidP="0011428D">
      <w:pPr>
        <w:rPr>
          <w:rFonts w:ascii="Arial" w:hAnsi="Arial" w:cs="Arial"/>
        </w:rPr>
      </w:pPr>
      <w:r w:rsidRPr="0011428D">
        <w:rPr>
          <w:rFonts w:ascii="Arial" w:hAnsi="Arial" w:cs="Arial"/>
        </w:rPr>
        <w:t>PROFESORADO EN GEOGRAFÍA</w:t>
      </w:r>
    </w:p>
    <w:p w14:paraId="2195B0A2" w14:textId="145DB4AB" w:rsidR="00185B53" w:rsidRPr="0011428D" w:rsidRDefault="00185B53" w:rsidP="0011428D">
      <w:pPr>
        <w:rPr>
          <w:rFonts w:ascii="Arial" w:hAnsi="Arial" w:cs="Arial"/>
        </w:rPr>
      </w:pPr>
      <w:r w:rsidRPr="0011428D">
        <w:rPr>
          <w:rFonts w:ascii="Arial" w:hAnsi="Arial" w:cs="Arial"/>
        </w:rPr>
        <w:t>CURSO DE NIVELACIÓN</w:t>
      </w:r>
    </w:p>
    <w:p w14:paraId="06A5FFC3" w14:textId="77777777" w:rsidR="00185B53" w:rsidRPr="0011428D" w:rsidRDefault="00185B53" w:rsidP="0011428D">
      <w:pPr>
        <w:rPr>
          <w:rFonts w:ascii="Arial" w:hAnsi="Arial" w:cs="Arial"/>
        </w:rPr>
      </w:pPr>
      <w:r w:rsidRPr="0011428D">
        <w:rPr>
          <w:rFonts w:ascii="Arial" w:hAnsi="Arial" w:cs="Arial"/>
        </w:rPr>
        <w:t>PRIMER AÑO</w:t>
      </w:r>
    </w:p>
    <w:p w14:paraId="2951853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Problemáticas Educativas</w:t>
      </w:r>
    </w:p>
    <w:p w14:paraId="376FD98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Antropología Sociocultural</w:t>
      </w:r>
    </w:p>
    <w:p w14:paraId="58FA093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Sociología</w:t>
      </w:r>
    </w:p>
    <w:p w14:paraId="0B4104D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al pensamiento geográfico</w:t>
      </w:r>
    </w:p>
    <w:p w14:paraId="58625403" w14:textId="77777777" w:rsidR="00185B53" w:rsidRPr="0011428D" w:rsidRDefault="00185B53" w:rsidP="0011428D">
      <w:pPr>
        <w:rPr>
          <w:rFonts w:ascii="Arial" w:hAnsi="Arial" w:cs="Arial"/>
        </w:rPr>
      </w:pPr>
      <w:r w:rsidRPr="0011428D">
        <w:rPr>
          <w:rFonts w:ascii="Arial" w:hAnsi="Arial" w:cs="Arial"/>
        </w:rPr>
        <w:t>Fundamentos básicos de Cartografía e introducción a SIG</w:t>
      </w:r>
    </w:p>
    <w:p w14:paraId="4F3DD69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Geografía Física o Ambiente Físico *</w:t>
      </w:r>
    </w:p>
    <w:p w14:paraId="125F824F"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Geografía Humana</w:t>
      </w:r>
    </w:p>
    <w:p w14:paraId="7516BD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I</w:t>
      </w:r>
    </w:p>
    <w:p w14:paraId="0D5B930D" w14:textId="77777777" w:rsidR="00185B53" w:rsidRPr="0011428D" w:rsidRDefault="00185B53" w:rsidP="0011428D">
      <w:pPr>
        <w:rPr>
          <w:rFonts w:ascii="Arial" w:hAnsi="Arial" w:cs="Arial"/>
        </w:rPr>
      </w:pPr>
      <w:r w:rsidRPr="0011428D">
        <w:rPr>
          <w:rFonts w:ascii="Arial" w:hAnsi="Arial" w:cs="Arial"/>
        </w:rPr>
        <w:t>SEGUNDO AÑO</w:t>
      </w:r>
    </w:p>
    <w:p w14:paraId="0D25063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general</w:t>
      </w:r>
    </w:p>
    <w:p w14:paraId="606CDB3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Sujeto del aprendizaje</w:t>
      </w:r>
    </w:p>
    <w:p w14:paraId="4B23191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Geografía económica y social</w:t>
      </w:r>
    </w:p>
    <w:p w14:paraId="63555D04" w14:textId="23A3F479"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Social Contemporánea Mundial y</w:t>
      </w:r>
      <w:r w:rsidR="00D6535B" w:rsidRPr="0011428D">
        <w:rPr>
          <w:rFonts w:ascii="Arial" w:hAnsi="Arial" w:cs="Arial"/>
        </w:rPr>
        <w:t xml:space="preserve"> </w:t>
      </w:r>
      <w:r w:rsidRPr="0011428D">
        <w:rPr>
          <w:rFonts w:ascii="Arial" w:hAnsi="Arial" w:cs="Arial"/>
        </w:rPr>
        <w:t>Latinoamericana</w:t>
      </w:r>
    </w:p>
    <w:p w14:paraId="581FF3D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y Metodología de la Investigación en Geografía</w:t>
      </w:r>
    </w:p>
    <w:p w14:paraId="5CDB2DB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Geografía Urbana</w:t>
      </w:r>
    </w:p>
    <w:p w14:paraId="5F769E4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Geografía Política</w:t>
      </w:r>
    </w:p>
    <w:p w14:paraId="64A3C65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II</w:t>
      </w:r>
    </w:p>
    <w:p w14:paraId="17F58A38" w14:textId="77777777" w:rsidR="00185B53" w:rsidRPr="0011428D" w:rsidRDefault="00185B53" w:rsidP="0011428D">
      <w:pPr>
        <w:rPr>
          <w:rFonts w:ascii="Arial" w:hAnsi="Arial" w:cs="Arial"/>
        </w:rPr>
      </w:pPr>
      <w:r w:rsidRPr="0011428D">
        <w:rPr>
          <w:rFonts w:ascii="Arial" w:hAnsi="Arial" w:cs="Arial"/>
        </w:rPr>
        <w:t>TERCER AÑO</w:t>
      </w:r>
    </w:p>
    <w:p w14:paraId="41C4436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Geografía Ambiental</w:t>
      </w:r>
    </w:p>
    <w:p w14:paraId="215AEE6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Geografía Rural</w:t>
      </w:r>
    </w:p>
    <w:p w14:paraId="3878EEC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Procesos Socio-territoriales en América Latina</w:t>
      </w:r>
    </w:p>
    <w:p w14:paraId="126C86A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Procesos Socio-territoriales en Argentina</w:t>
      </w:r>
    </w:p>
    <w:p w14:paraId="6876B05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Epistemología de la Geografía</w:t>
      </w:r>
    </w:p>
    <w:p w14:paraId="2C59287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de la Geografía</w:t>
      </w:r>
    </w:p>
    <w:p w14:paraId="7371618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III</w:t>
      </w:r>
    </w:p>
    <w:p w14:paraId="11B1379F" w14:textId="77777777" w:rsidR="00185B53" w:rsidRPr="0011428D" w:rsidRDefault="00185B53" w:rsidP="0011428D">
      <w:pPr>
        <w:rPr>
          <w:rFonts w:ascii="Arial" w:hAnsi="Arial" w:cs="Arial"/>
        </w:rPr>
      </w:pPr>
      <w:r w:rsidRPr="0011428D">
        <w:rPr>
          <w:rFonts w:ascii="Arial" w:hAnsi="Arial" w:cs="Arial"/>
        </w:rPr>
        <w:t>CUATRO AÑO</w:t>
      </w:r>
    </w:p>
    <w:p w14:paraId="56AF7D1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Espacio optativo **</w:t>
      </w:r>
    </w:p>
    <w:p w14:paraId="255DD8C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Trabajo de campo en Geografía</w:t>
      </w:r>
    </w:p>
    <w:p w14:paraId="1C514D5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Espacios optativos ***</w:t>
      </w:r>
    </w:p>
    <w:p w14:paraId="760FD0C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IV y Residencia</w:t>
      </w:r>
    </w:p>
    <w:p w14:paraId="2459E780" w14:textId="05278BF4" w:rsidR="00185B53" w:rsidRPr="0011428D" w:rsidRDefault="00185B53" w:rsidP="0011428D">
      <w:pPr>
        <w:rPr>
          <w:rFonts w:ascii="Arial" w:hAnsi="Arial" w:cs="Arial"/>
        </w:rPr>
      </w:pPr>
      <w:r w:rsidRPr="0011428D">
        <w:rPr>
          <w:rFonts w:ascii="Arial" w:hAnsi="Arial" w:cs="Arial"/>
        </w:rPr>
        <w:t>Algunas materias optativas de la Facultad de Filosofía y Humanidades: Antropología Socio- cultural (Historia), Antropología social y educación (Ciencias de la Educación), Pedagogía (Ciencias de la Educación), Historia Contemporánea (Historia), Economía Política (Historia</w:t>
      </w:r>
      <w:r w:rsidR="00E20F5E" w:rsidRPr="0011428D">
        <w:rPr>
          <w:rFonts w:ascii="Arial" w:hAnsi="Arial" w:cs="Arial"/>
        </w:rPr>
        <w:t>),</w:t>
      </w:r>
      <w:r w:rsidRPr="0011428D">
        <w:rPr>
          <w:rFonts w:ascii="Arial" w:hAnsi="Arial" w:cs="Arial"/>
        </w:rPr>
        <w:t xml:space="preserve"> Teoría Política (Historia),</w:t>
      </w:r>
      <w:r w:rsidR="00D6535B" w:rsidRPr="0011428D">
        <w:rPr>
          <w:rFonts w:ascii="Arial" w:hAnsi="Arial" w:cs="Arial"/>
        </w:rPr>
        <w:t xml:space="preserve"> </w:t>
      </w:r>
      <w:r w:rsidRPr="0011428D">
        <w:rPr>
          <w:rFonts w:ascii="Arial" w:hAnsi="Arial" w:cs="Arial"/>
        </w:rPr>
        <w:t>Sociología del discurso literario (Letras), Pensamiento latinoamericano (Letras) , Seminario del Cono Sur (Letras) , Historia Agraria. (Historia), Etnografía en Contextos Rurales (Antropología), Historia Argentina I (Historia), Historia de América I (Historia), Teoría Política (Historia), Demografía Histórica (Historia)</w:t>
      </w:r>
    </w:p>
    <w:p w14:paraId="2812E388" w14:textId="78864170" w:rsidR="00185B53" w:rsidRPr="0011428D" w:rsidRDefault="00185B53" w:rsidP="0011428D">
      <w:pPr>
        <w:rPr>
          <w:rFonts w:ascii="Arial" w:hAnsi="Arial" w:cs="Arial"/>
        </w:rPr>
      </w:pPr>
      <w:r w:rsidRPr="0011428D">
        <w:rPr>
          <w:rFonts w:ascii="Arial" w:hAnsi="Arial" w:cs="Arial"/>
        </w:rPr>
        <w:t>Algunas de las materias optativas de la Universidad Nacional de Córdoba: FACULTAD DE CIENCIAS AGROPECUARIAS: Principios y Estrategias de la Economía Argentina, Extensión Rural, Manejo de Suelo y Agua. FACULTAD DE CIENCIAS EXACTAS FÍSICAS Y NATURALES: Geología General (Geología), Geomorfología</w:t>
      </w:r>
    </w:p>
    <w:p w14:paraId="77AF9D90" w14:textId="77777777" w:rsidR="00185B53" w:rsidRPr="0011428D" w:rsidRDefault="00185B53" w:rsidP="0011428D">
      <w:pPr>
        <w:rPr>
          <w:rFonts w:ascii="Arial" w:hAnsi="Arial" w:cs="Arial"/>
        </w:rPr>
      </w:pPr>
      <w:r w:rsidRPr="0011428D">
        <w:rPr>
          <w:rFonts w:ascii="Arial" w:hAnsi="Arial" w:cs="Arial"/>
        </w:rPr>
        <w:lastRenderedPageBreak/>
        <w:t>(Geología), Fotogeología y teledetección (Geología), Problemática ambiental (Biología), Fotogeología y Teledetección (Geología), Biogeografía (Biología), Fotointerpretación (Agrimensura). FACULTAD DE CIENCIAS SOCIALES: Estadística I(Sociología), Estadística II (Sociología), Políticas sociales del Estado (Trabajo Social), Configuración social contemporánea (Trabajo Social), Gestión Social en ámbitos públicos (Trabajo Social), Movimientos Sociales y trabajo social (Trabajo Social), Historia Argentina Contemporánea (Trabajo Social), Seminario de Gestión Urbana y Hábitat (Trabajo Social). FACULTAD DE ARQUITECTURA: Problemática de la Vivienda Popular II, Práctica Profesional Asistida con orientación en Hábitat Popular. FACULTAD DE CIENCIAS ECONÓMICAS: Historia Económica Argentina, Economía Social. FACULTAD DE PSICOLOGÍA: Psicología Social</w:t>
      </w:r>
    </w:p>
    <w:p w14:paraId="0E00CF13" w14:textId="4B5525DA" w:rsidR="00185B53" w:rsidRPr="0011428D" w:rsidRDefault="00D6535B"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466C2481" w14:textId="77777777" w:rsidR="00185B53" w:rsidRPr="0011428D" w:rsidRDefault="00185B53" w:rsidP="0011428D">
      <w:pPr>
        <w:rPr>
          <w:rFonts w:ascii="Arial" w:hAnsi="Arial" w:cs="Arial"/>
        </w:rPr>
      </w:pPr>
      <w:r w:rsidRPr="0011428D">
        <w:rPr>
          <w:rFonts w:ascii="Arial" w:hAnsi="Arial" w:cs="Arial"/>
        </w:rPr>
        <w:t>Dirección: Casa Verde – 1er. Piso – Ciudad Universitaria</w:t>
      </w:r>
    </w:p>
    <w:p w14:paraId="3DC1549C" w14:textId="77777777" w:rsidR="00185B53" w:rsidRPr="0011428D" w:rsidRDefault="00185B53" w:rsidP="0011428D">
      <w:pPr>
        <w:rPr>
          <w:rFonts w:ascii="Arial" w:hAnsi="Arial" w:cs="Arial"/>
        </w:rPr>
      </w:pPr>
      <w:r w:rsidRPr="0011428D">
        <w:rPr>
          <w:rFonts w:ascii="Arial" w:hAnsi="Arial" w:cs="Arial"/>
        </w:rPr>
        <w:t xml:space="preserve">Teléfono: (351) 5353610 </w:t>
      </w:r>
      <w:proofErr w:type="spellStart"/>
      <w:r w:rsidRPr="0011428D">
        <w:rPr>
          <w:rFonts w:ascii="Arial" w:hAnsi="Arial" w:cs="Arial"/>
        </w:rPr>
        <w:t>int</w:t>
      </w:r>
      <w:proofErr w:type="spellEnd"/>
      <w:r w:rsidRPr="0011428D">
        <w:rPr>
          <w:rFonts w:ascii="Arial" w:hAnsi="Arial" w:cs="Arial"/>
        </w:rPr>
        <w:t>. 50340</w:t>
      </w:r>
    </w:p>
    <w:p w14:paraId="3CD7C627" w14:textId="77777777" w:rsidR="00185B53" w:rsidRPr="0011428D" w:rsidRDefault="00185B53" w:rsidP="0011428D">
      <w:pPr>
        <w:rPr>
          <w:rFonts w:ascii="Arial" w:hAnsi="Arial" w:cs="Arial"/>
        </w:rPr>
      </w:pPr>
      <w:r w:rsidRPr="0011428D">
        <w:rPr>
          <w:rFonts w:ascii="Arial" w:hAnsi="Arial" w:cs="Arial"/>
        </w:rPr>
        <w:t>E-Mail: geografía@ffyh.unc.edu.ar</w:t>
      </w:r>
    </w:p>
    <w:p w14:paraId="05AB0995" w14:textId="77777777" w:rsidR="00185B53" w:rsidRPr="0011428D" w:rsidRDefault="00185B53" w:rsidP="0011428D">
      <w:pPr>
        <w:rPr>
          <w:rFonts w:ascii="Arial" w:hAnsi="Arial" w:cs="Arial"/>
        </w:rPr>
      </w:pPr>
      <w:r w:rsidRPr="0011428D">
        <w:rPr>
          <w:rFonts w:ascii="Arial" w:hAnsi="Arial" w:cs="Arial"/>
        </w:rPr>
        <w:t>Facebook: Facultad de Filosofía y Humanidades - UNC</w:t>
      </w:r>
    </w:p>
    <w:p w14:paraId="0D9B40D8" w14:textId="77777777" w:rsidR="00185B53" w:rsidRPr="0011428D" w:rsidRDefault="00185B53" w:rsidP="0011428D">
      <w:pPr>
        <w:rPr>
          <w:rFonts w:ascii="Arial" w:hAnsi="Arial" w:cs="Arial"/>
        </w:rPr>
      </w:pPr>
      <w:r w:rsidRPr="0011428D">
        <w:rPr>
          <w:rFonts w:ascii="Arial" w:hAnsi="Arial" w:cs="Arial"/>
        </w:rPr>
        <w:t>Instagram: @geografiaunc</w:t>
      </w:r>
    </w:p>
    <w:p w14:paraId="18135C4A" w14:textId="77777777" w:rsidR="00185B53" w:rsidRPr="0011428D" w:rsidRDefault="00185B53" w:rsidP="0011428D">
      <w:pPr>
        <w:rPr>
          <w:rFonts w:ascii="Arial" w:hAnsi="Arial" w:cs="Arial"/>
        </w:rPr>
      </w:pPr>
      <w:r w:rsidRPr="0011428D">
        <w:rPr>
          <w:rFonts w:ascii="Arial" w:hAnsi="Arial" w:cs="Arial"/>
        </w:rPr>
        <w:t>Blog: blogs.ffyh.unc.edu.ar/</w:t>
      </w:r>
      <w:proofErr w:type="spellStart"/>
      <w:r w:rsidRPr="0011428D">
        <w:rPr>
          <w:rFonts w:ascii="Arial" w:hAnsi="Arial" w:cs="Arial"/>
        </w:rPr>
        <w:t>deptodegeografia</w:t>
      </w:r>
      <w:proofErr w:type="spellEnd"/>
    </w:p>
    <w:p w14:paraId="39C830BD" w14:textId="5125F27C" w:rsidR="00185B53" w:rsidRPr="0011428D" w:rsidRDefault="00D6535B" w:rsidP="0011428D">
      <w:pPr>
        <w:rPr>
          <w:rFonts w:ascii="Arial" w:hAnsi="Arial" w:cs="Arial"/>
        </w:rPr>
      </w:pPr>
      <w:r w:rsidRPr="0011428D">
        <w:rPr>
          <w:rFonts w:ascii="Arial" w:hAnsi="Arial" w:cs="Arial"/>
        </w:rPr>
        <w:t>Página 154</w:t>
      </w:r>
    </w:p>
    <w:p w14:paraId="5002A2CB" w14:textId="77777777" w:rsidR="00185B53" w:rsidRPr="0011428D" w:rsidRDefault="00185B53" w:rsidP="0011428D">
      <w:pPr>
        <w:pStyle w:val="Ttulo1"/>
        <w:rPr>
          <w:rFonts w:ascii="Arial" w:hAnsi="Arial" w:cs="Arial"/>
          <w:sz w:val="22"/>
          <w:szCs w:val="22"/>
        </w:rPr>
      </w:pPr>
      <w:r w:rsidRPr="0011428D">
        <w:rPr>
          <w:rFonts w:ascii="Arial" w:hAnsi="Arial" w:cs="Arial"/>
          <w:sz w:val="22"/>
          <w:szCs w:val="22"/>
        </w:rPr>
        <w:t>Geología</w:t>
      </w:r>
    </w:p>
    <w:p w14:paraId="0806AC31" w14:textId="0ED79C17" w:rsidR="00185B53" w:rsidRPr="0011428D" w:rsidRDefault="00185B53" w:rsidP="0011428D">
      <w:pPr>
        <w:rPr>
          <w:rFonts w:ascii="Arial" w:hAnsi="Arial" w:cs="Arial"/>
        </w:rPr>
      </w:pPr>
      <w:r w:rsidRPr="0011428D">
        <w:rPr>
          <w:rFonts w:ascii="Arial" w:hAnsi="Arial" w:cs="Arial"/>
        </w:rPr>
        <w:t>Facultad de Ciencias Exactas, Físicas y Naturales</w:t>
      </w:r>
    </w:p>
    <w:p w14:paraId="03089B23" w14:textId="77777777" w:rsidR="00185B53" w:rsidRPr="0011428D" w:rsidRDefault="00185B53" w:rsidP="0011428D">
      <w:pPr>
        <w:rPr>
          <w:rFonts w:ascii="Arial" w:hAnsi="Arial" w:cs="Arial"/>
        </w:rPr>
      </w:pPr>
      <w:r w:rsidRPr="0011428D">
        <w:rPr>
          <w:rFonts w:ascii="Arial" w:hAnsi="Arial" w:cs="Arial"/>
        </w:rPr>
        <w:t>Ciencias Geológicas – 5 años y trabajo final</w:t>
      </w:r>
    </w:p>
    <w:p w14:paraId="4C8B74C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1D0C99B1" w14:textId="77777777" w:rsidR="00185B53" w:rsidRPr="0011428D" w:rsidRDefault="00185B53" w:rsidP="0011428D">
      <w:pPr>
        <w:rPr>
          <w:rFonts w:ascii="Arial" w:hAnsi="Arial" w:cs="Arial"/>
        </w:rPr>
      </w:pPr>
      <w:r w:rsidRPr="0011428D">
        <w:rPr>
          <w:rFonts w:ascii="Arial" w:hAnsi="Arial" w:cs="Arial"/>
        </w:rPr>
        <w:t>La Geología es la ciencia que estudia la Tierra, su origen y evolución, composición, estructura y los cambios o alteraciones que ha sufrido desde su origen hasta nuestros días, es decir, estudia la evolución estructural física y biológica de la Tierra. Comparte una mirada histórica (origen y evolución); un análisis descriptivo y sistémico (composición, estructura); pero también dinámico y hasta predictivo (las fuerzas que actúan modificando su superficie). El estudio de la Tierra constituye todo un reto porque se trata de un cuerpo dinámico con muchas partes que interaccionan y una historia larga y compleja a través de millones de años de evolución. Los cambios que se generan se producen en forma continua, algunas veces son rápidos y violentos, y otras veces, son tan lentos que no se aprecian en el lapso de la vida humana. Por otra parte, las escalas de tamaño y espacio también varían mucho entre los fenómenos que se estudian en Geología. A veces deben concentrarse en aspectos submicroscópicos, microscópicos, mientras que en otros casos tienen características de escala continental o global.</w:t>
      </w:r>
    </w:p>
    <w:p w14:paraId="1006BF75" w14:textId="77777777" w:rsidR="00185B53" w:rsidRPr="0011428D" w:rsidRDefault="00185B53" w:rsidP="0011428D">
      <w:pPr>
        <w:rPr>
          <w:rFonts w:ascii="Arial" w:hAnsi="Arial" w:cs="Arial"/>
        </w:rPr>
      </w:pPr>
      <w:r w:rsidRPr="0011428D">
        <w:rPr>
          <w:rFonts w:ascii="Arial" w:hAnsi="Arial" w:cs="Arial"/>
        </w:rPr>
        <w:t>El rol profesional del /de la Geólogo/a es contribuir al descubrimiento, estudio, explotación, industrialización, protección y conservación racional o integral de los recursos geológicos del país: minerales, hidrocarburos, agua, suelos y paisajes naturales.</w:t>
      </w:r>
    </w:p>
    <w:p w14:paraId="030DF70F" w14:textId="77777777" w:rsidR="00185B53" w:rsidRPr="0011428D" w:rsidRDefault="00185B53" w:rsidP="0011428D">
      <w:pPr>
        <w:rPr>
          <w:rFonts w:ascii="Arial" w:hAnsi="Arial" w:cs="Arial"/>
        </w:rPr>
      </w:pPr>
      <w:r w:rsidRPr="0011428D">
        <w:rPr>
          <w:rFonts w:ascii="Arial" w:hAnsi="Arial" w:cs="Arial"/>
        </w:rPr>
        <w:t>Contribuye a activar la economía del país a través de la exploración y explotación de recursos naturales renovables y no renovables. Es el prospector y evaluador de las riquezas de nuestro suelo y subsuelo.</w:t>
      </w:r>
    </w:p>
    <w:p w14:paraId="24CDFAEE" w14:textId="77777777" w:rsidR="00185B53" w:rsidRPr="0011428D" w:rsidRDefault="00185B53" w:rsidP="0011428D">
      <w:pPr>
        <w:rPr>
          <w:rFonts w:ascii="Arial" w:hAnsi="Arial" w:cs="Arial"/>
        </w:rPr>
      </w:pPr>
      <w:r w:rsidRPr="0011428D">
        <w:rPr>
          <w:rFonts w:ascii="Arial" w:hAnsi="Arial" w:cs="Arial"/>
        </w:rPr>
        <w:lastRenderedPageBreak/>
        <w:t>El alumbramiento de yacimientos de petróleo, carbón, hierro, oro, uranio, de yacimientos no metalíferos como calizas, mármoles, cemento, arcillas y otras rocas de aplicación permiten la obtención de materia prima fundamental para el desarrollo de la industria. Ejemplo de esto, son los minerales, base de la industria química, petroquímica, de energía atómica, metalurgia, siderurgia y de grandes construcciones públicas. En referencia a la agronomía, el/la Geólogo/a realiza estudios de las condiciones del suelo, reconoce sus aptitudes físico-químicas y a partir de esto asesora sobre los manejos necesarios para el mejoramiento del potencial agropecuario.</w:t>
      </w:r>
    </w:p>
    <w:p w14:paraId="2ACCCE78" w14:textId="77777777" w:rsidR="00185B53" w:rsidRPr="0011428D" w:rsidRDefault="00185B53" w:rsidP="0011428D">
      <w:pPr>
        <w:rPr>
          <w:rFonts w:ascii="Arial" w:hAnsi="Arial" w:cs="Arial"/>
        </w:rPr>
      </w:pPr>
      <w:r w:rsidRPr="0011428D">
        <w:rPr>
          <w:rFonts w:ascii="Arial" w:hAnsi="Arial" w:cs="Arial"/>
        </w:rPr>
        <w:t>El/La Geólogo/a está capacitado para realizar un estudio integral de la tierra como planeta, esto es, puede analizar a nuestro planeta en sus aspectos físico-químicos, mineralógicos, estructurales, paleontológicos y económicos, explicar los fenómenos que en él se producen, sean de naturaleza interna: terremotos, erupciones volcánicas; o externas como los agentes erosivos: viento, agua, hielo.</w:t>
      </w:r>
    </w:p>
    <w:p w14:paraId="05B3A276" w14:textId="77777777" w:rsidR="00185B53" w:rsidRPr="0011428D" w:rsidRDefault="00185B53" w:rsidP="0011428D">
      <w:pPr>
        <w:rPr>
          <w:rFonts w:ascii="Arial" w:hAnsi="Arial" w:cs="Arial"/>
        </w:rPr>
      </w:pPr>
      <w:r w:rsidRPr="0011428D">
        <w:rPr>
          <w:rFonts w:ascii="Arial" w:hAnsi="Arial" w:cs="Arial"/>
        </w:rPr>
        <w:t>Participa activamente en la búsqueda, investigación y aprovechamiento de recursos naturales de importancia vital para el ser humano, como por ejemplo, el agua. Propone reglas de aprovechamiento y racionalización de este elemento ante el serio problema que ocasiona la falta de agua. A través de la explotación minera o agropecuaria, el/la Geólogo/a posibilita el desarrollo y urbanización; así como, la creación de nuevas fuentes de ocupación.</w:t>
      </w:r>
    </w:p>
    <w:p w14:paraId="70B2525A" w14:textId="77777777" w:rsidR="00185B53" w:rsidRPr="0011428D" w:rsidRDefault="00185B53" w:rsidP="0011428D">
      <w:pPr>
        <w:rPr>
          <w:rFonts w:ascii="Arial" w:hAnsi="Arial" w:cs="Arial"/>
        </w:rPr>
      </w:pPr>
      <w:r w:rsidRPr="0011428D">
        <w:rPr>
          <w:rFonts w:ascii="Arial" w:hAnsi="Arial" w:cs="Arial"/>
        </w:rPr>
        <w:t>Una función preventiva pertinente los/as Geólogos/as es el análisis de suelos colapsables, evitando así derrumbamientos o fracturas en edificios, diques. Además, los estudios sismográficos posibilitan detectar centros sísmicos, evitando urbanizar esas zonas o construyendo edificios antisísmicos.</w:t>
      </w:r>
    </w:p>
    <w:p w14:paraId="2EDD441B" w14:textId="77777777" w:rsidR="00185B53" w:rsidRPr="0011428D" w:rsidRDefault="00185B53" w:rsidP="0011428D">
      <w:pPr>
        <w:rPr>
          <w:rFonts w:ascii="Arial" w:hAnsi="Arial" w:cs="Arial"/>
        </w:rPr>
      </w:pPr>
      <w:r w:rsidRPr="0011428D">
        <w:rPr>
          <w:rFonts w:ascii="Arial" w:hAnsi="Arial" w:cs="Arial"/>
        </w:rPr>
        <w:t>Además, el/la geólogo/a colabora en el aprovechamiento de la energía atómica en medicina y en el aprovechamiento de la energía atómica en reactores nucleares para dar electricidad.</w:t>
      </w:r>
    </w:p>
    <w:p w14:paraId="798A7D65" w14:textId="65A12A69" w:rsidR="00185B53" w:rsidRPr="0011428D" w:rsidRDefault="00D6535B" w:rsidP="0011428D">
      <w:pPr>
        <w:rPr>
          <w:rFonts w:ascii="Arial" w:hAnsi="Arial" w:cs="Arial"/>
        </w:rPr>
      </w:pPr>
      <w:r w:rsidRPr="0011428D">
        <w:rPr>
          <w:rFonts w:ascii="Arial" w:hAnsi="Arial" w:cs="Arial"/>
        </w:rPr>
        <w:t>Página 155</w:t>
      </w:r>
    </w:p>
    <w:p w14:paraId="50F997B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geólogo/a?</w:t>
      </w:r>
    </w:p>
    <w:p w14:paraId="123ECD8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Exploración, evaluación y explotación de yacimientos mineros.</w:t>
      </w:r>
    </w:p>
    <w:p w14:paraId="0E5EAF4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Exploración, evaluación y explotación de yacimientos de petróleo y carbón.</w:t>
      </w:r>
    </w:p>
    <w:p w14:paraId="6176C90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Exploración, evaluación y explotación de minerales radiactivos.</w:t>
      </w:r>
    </w:p>
    <w:p w14:paraId="2509E42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Exploración, evaluación y explotación de yacimientos de rocas de aplicación.</w:t>
      </w:r>
    </w:p>
    <w:p w14:paraId="3F099CEB" w14:textId="522FF9D8"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Prospección, evaluación, explotación y conservación de aguas subterráneas (hidrogeología) y</w:t>
      </w:r>
      <w:r w:rsidR="00D6535B" w:rsidRPr="0011428D">
        <w:rPr>
          <w:rFonts w:ascii="Arial" w:hAnsi="Arial" w:cs="Arial"/>
        </w:rPr>
        <w:t xml:space="preserve"> </w:t>
      </w:r>
      <w:r w:rsidRPr="0011428D">
        <w:rPr>
          <w:rFonts w:ascii="Arial" w:hAnsi="Arial" w:cs="Arial"/>
        </w:rPr>
        <w:t>superficiales (hidrología).</w:t>
      </w:r>
    </w:p>
    <w:p w14:paraId="6ED5CC3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Estudios geotécnicos de suelos aplicados a grandes obras de Arquitectura e Ingeniería (puentes, carreteras, diques y edificios).</w:t>
      </w:r>
    </w:p>
    <w:p w14:paraId="08A3B48F" w14:textId="6CAB6678"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Investigación pura o aplicada en áreas como: paleontología, petrología, geoquímica, mineralogía,</w:t>
      </w:r>
      <w:r w:rsidR="00D6535B" w:rsidRPr="0011428D">
        <w:rPr>
          <w:rFonts w:ascii="Arial" w:hAnsi="Arial" w:cs="Arial"/>
        </w:rPr>
        <w:t xml:space="preserve"> </w:t>
      </w:r>
      <w:r w:rsidRPr="0011428D">
        <w:rPr>
          <w:rFonts w:ascii="Arial" w:hAnsi="Arial" w:cs="Arial"/>
        </w:rPr>
        <w:t>estratigrafía, geología estructural, litología, etc.</w:t>
      </w:r>
    </w:p>
    <w:p w14:paraId="0B5285F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Estudios edafológicos para fines agronómicos. Comprende estudios geomorfológicos y pedológicos (estudios de suelos edáficos), tipos y análisis de suelos, correcciones en el caso de no ser apto para el cultivo.</w:t>
      </w:r>
    </w:p>
    <w:p w14:paraId="77E9975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Confección de mapas de suelos.</w:t>
      </w:r>
    </w:p>
    <w:p w14:paraId="5760ADB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Levantamientos topográficos geológicos y fotointerpretación.</w:t>
      </w:r>
    </w:p>
    <w:p w14:paraId="32F4302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Geológica regional.</w:t>
      </w:r>
    </w:p>
    <w:p w14:paraId="5CE7FB45"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Geológica marina.</w:t>
      </w:r>
    </w:p>
    <w:p w14:paraId="4A9F5B4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Arbitrajes y pericias judiciales relacionadas con la profesión.</w:t>
      </w:r>
    </w:p>
    <w:p w14:paraId="5E7CE0F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Gemología: estudio de las piedras preciosas.</w:t>
      </w:r>
    </w:p>
    <w:p w14:paraId="77CF7CC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Limnología: estudio de ríos y lagos.</w:t>
      </w:r>
    </w:p>
    <w:p w14:paraId="4213CA60" w14:textId="03848066"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Búsqueda de recursos energéticos distintos a los utilizados en la actualidad como recursos eólicos,</w:t>
      </w:r>
      <w:r w:rsidR="00D6535B" w:rsidRPr="0011428D">
        <w:rPr>
          <w:rFonts w:ascii="Arial" w:hAnsi="Arial" w:cs="Arial"/>
        </w:rPr>
        <w:t xml:space="preserve"> </w:t>
      </w:r>
      <w:r w:rsidRPr="0011428D">
        <w:rPr>
          <w:rFonts w:ascii="Arial" w:hAnsi="Arial" w:cs="Arial"/>
        </w:rPr>
        <w:t>energía solar, geotérmica, mareomotriz.</w:t>
      </w:r>
    </w:p>
    <w:p w14:paraId="0C47AA6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 de otros planetas.</w:t>
      </w:r>
    </w:p>
    <w:p w14:paraId="34610FF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Docencia universitaria y secundaria.</w:t>
      </w:r>
    </w:p>
    <w:p w14:paraId="6EE82CC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5C0BC0A9" w14:textId="77777777" w:rsidR="00185B53" w:rsidRPr="0011428D" w:rsidRDefault="00185B53" w:rsidP="0011428D">
      <w:pPr>
        <w:rPr>
          <w:rFonts w:ascii="Arial" w:hAnsi="Arial" w:cs="Arial"/>
        </w:rPr>
      </w:pPr>
      <w:r w:rsidRPr="0011428D">
        <w:rPr>
          <w:rFonts w:ascii="Arial" w:hAnsi="Arial" w:cs="Arial"/>
        </w:rPr>
        <w:t>Si bien gran parte del trabajo del/ de la geólogo/a consiste en observaciones y experimentos llevados a cabo en campo, una parte importante de este trabajo se desarrolla en laboratorio, en donde es posible comprender muchos procesos básicos mediante el estudio de diversos materiales terrestres. Las áreas donde los/las Geólogos/as, más frecuentemente, desempeñan sus actividades profesionales son:</w:t>
      </w:r>
    </w:p>
    <w:p w14:paraId="49EB0DE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Yacimientos petrolíferos.</w:t>
      </w:r>
    </w:p>
    <w:p w14:paraId="5981301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Yacimientos carboníferos.</w:t>
      </w:r>
    </w:p>
    <w:p w14:paraId="4C1E755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Industria y Minería.</w:t>
      </w:r>
    </w:p>
    <w:p w14:paraId="4787562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Agricultura y Ganadería.</w:t>
      </w:r>
    </w:p>
    <w:p w14:paraId="2E01ED9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Agua y Energía.</w:t>
      </w:r>
    </w:p>
    <w:p w14:paraId="1B0398C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Hidráulica.</w:t>
      </w:r>
    </w:p>
    <w:p w14:paraId="7408367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Vialidad.</w:t>
      </w:r>
    </w:p>
    <w:p w14:paraId="7A1DA9C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Fabricaciones Militares.</w:t>
      </w:r>
    </w:p>
    <w:p w14:paraId="5F07F70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Instituto Geográfico.</w:t>
      </w:r>
    </w:p>
    <w:p w14:paraId="4F9C0A5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Empresas privadas.</w:t>
      </w:r>
    </w:p>
    <w:p w14:paraId="304502F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Universidades.</w:t>
      </w:r>
    </w:p>
    <w:p w14:paraId="6290B93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Actividad privada en consultorías particulares.</w:t>
      </w:r>
    </w:p>
    <w:p w14:paraId="7EC275CF" w14:textId="77777777" w:rsidR="00185B53" w:rsidRPr="0011428D" w:rsidRDefault="00185B53" w:rsidP="0011428D">
      <w:pPr>
        <w:rPr>
          <w:rFonts w:ascii="Arial" w:hAnsi="Arial" w:cs="Arial"/>
        </w:rPr>
      </w:pPr>
      <w:r w:rsidRPr="0011428D">
        <w:rPr>
          <w:rFonts w:ascii="Arial" w:hAnsi="Arial" w:cs="Arial"/>
        </w:rPr>
        <w:t>En Hidrología realizan investigaciones y estudios sobre los recursos hídricos, tales como, conocer los procesos físicos en cuencas montañosas de régimen pluvial y comprender los fenómenos relacionados a la hidrología de sequías, desarrollan técnicas de utilización del agua en regiones de escasa disponibilidad, como así también, participan en el desarrollo de infraestructuras que apoyen tareas de relevamiento de datos climáticos, hidrológicos, hidrogeológicos, sedimentológicos de la región en estudio.</w:t>
      </w:r>
    </w:p>
    <w:p w14:paraId="21C41E6B" w14:textId="56BFA46E" w:rsidR="00185B53" w:rsidRPr="0011428D" w:rsidRDefault="00185B53" w:rsidP="0011428D">
      <w:pPr>
        <w:rPr>
          <w:rFonts w:ascii="Arial" w:hAnsi="Arial" w:cs="Arial"/>
        </w:rPr>
      </w:pPr>
      <w:r w:rsidRPr="0011428D">
        <w:rPr>
          <w:rFonts w:ascii="Arial" w:hAnsi="Arial" w:cs="Arial"/>
        </w:rPr>
        <w:t xml:space="preserve">En Minería, entre las tareas que realiza en esta área: prospección y explotación de yacimientos minerales, metalíferos, no metalíferos y rocas de aplicación, donde la metodología comprende: el reconocimiento preliminar de la zona de trabajo y muestreo orientativo (esto es, obtención primaria de muestras para tener una primera aproximación de los terrenos a investigar), el relevamiento topográfico y geológico de las áreas de interés, el estudio de la litología y tectónica (representación </w:t>
      </w:r>
      <w:r w:rsidRPr="0011428D">
        <w:rPr>
          <w:rFonts w:ascii="Arial" w:hAnsi="Arial" w:cs="Arial"/>
        </w:rPr>
        <w:lastRenderedPageBreak/>
        <w:t>de las deformaciones que</w:t>
      </w:r>
      <w:r w:rsidR="00D6535B" w:rsidRPr="0011428D">
        <w:rPr>
          <w:rFonts w:ascii="Arial" w:hAnsi="Arial" w:cs="Arial"/>
        </w:rPr>
        <w:t xml:space="preserve"> </w:t>
      </w:r>
      <w:r w:rsidRPr="0011428D">
        <w:rPr>
          <w:rFonts w:ascii="Arial" w:hAnsi="Arial" w:cs="Arial"/>
        </w:rPr>
        <w:t>sufre la corteza terrestre) y el muestreo al detalle de minerales y rocas, estudio de labores a cielo abierto y subterráneo.</w:t>
      </w:r>
    </w:p>
    <w:p w14:paraId="7BCFB394" w14:textId="5847A928" w:rsidR="00185B53" w:rsidRPr="0011428D" w:rsidRDefault="00D6535B" w:rsidP="0011428D">
      <w:pPr>
        <w:rPr>
          <w:rFonts w:ascii="Arial" w:hAnsi="Arial" w:cs="Arial"/>
        </w:rPr>
      </w:pPr>
      <w:r w:rsidRPr="0011428D">
        <w:rPr>
          <w:rFonts w:ascii="Arial" w:hAnsi="Arial" w:cs="Arial"/>
        </w:rPr>
        <w:t>Página 156</w:t>
      </w:r>
    </w:p>
    <w:p w14:paraId="6A292442" w14:textId="77777777" w:rsidR="00185B53" w:rsidRPr="0011428D" w:rsidRDefault="00185B53" w:rsidP="0011428D">
      <w:pPr>
        <w:rPr>
          <w:rFonts w:ascii="Arial" w:hAnsi="Arial" w:cs="Arial"/>
        </w:rPr>
      </w:pPr>
      <w:r w:rsidRPr="0011428D">
        <w:rPr>
          <w:rFonts w:ascii="Arial" w:hAnsi="Arial" w:cs="Arial"/>
        </w:rPr>
        <w:t>En gabinete, con el apoyo de laboratorios químicos, petrográficos y minerales gráficos, preparan:</w:t>
      </w:r>
    </w:p>
    <w:p w14:paraId="69FBFDF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Planos, perfiles y conclusiones que contienen la información geológica o minera obtenida.</w:t>
      </w:r>
    </w:p>
    <w:p w14:paraId="034B273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 de yacimientos y sus características geológicas.</w:t>
      </w:r>
    </w:p>
    <w:p w14:paraId="752CB9E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 de los recursos de la zona (naturales y de infraestructura) donde se encuentra el yacimiento.</w:t>
      </w:r>
    </w:p>
    <w:p w14:paraId="72A76905" w14:textId="0C347560"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Revisión del personal obrero, condiciones del campamento, equipo disponible, sistema de explotación</w:t>
      </w:r>
      <w:r w:rsidR="00D6535B" w:rsidRPr="0011428D">
        <w:rPr>
          <w:rFonts w:ascii="Arial" w:hAnsi="Arial" w:cs="Arial"/>
        </w:rPr>
        <w:t xml:space="preserve"> </w:t>
      </w:r>
      <w:r w:rsidRPr="0011428D">
        <w:rPr>
          <w:rFonts w:ascii="Arial" w:hAnsi="Arial" w:cs="Arial"/>
        </w:rPr>
        <w:t>practicado o a practicar.</w:t>
      </w:r>
    </w:p>
    <w:p w14:paraId="1B74E43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Predeterminación de costos de producción (costo actual y futuro) y estudio de la rentabilidad estimada.</w:t>
      </w:r>
    </w:p>
    <w:p w14:paraId="6C658200" w14:textId="168F094C"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Exploración y ubicación de reservas de uranio: reconocimiento preliminar de campo para lograr una idea</w:t>
      </w:r>
      <w:r w:rsidR="00D6535B" w:rsidRPr="0011428D">
        <w:rPr>
          <w:rFonts w:ascii="Arial" w:hAnsi="Arial" w:cs="Arial"/>
        </w:rPr>
        <w:t xml:space="preserve"> </w:t>
      </w:r>
      <w:r w:rsidRPr="0011428D">
        <w:rPr>
          <w:rFonts w:ascii="Arial" w:hAnsi="Arial" w:cs="Arial"/>
        </w:rPr>
        <w:t>general del cuadro geológico de la zona, de los recursos como vías de acceso, posibilidades de instalar un campamento, estimación del tiempo y costos del trabajo.</w:t>
      </w:r>
    </w:p>
    <w:p w14:paraId="6524C989" w14:textId="0F2D32A6"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Relevamiento geológico para obtener planos geológicos, perfiles de interpretación estructural, descripción</w:t>
      </w:r>
      <w:r w:rsidR="00D6535B" w:rsidRPr="0011428D">
        <w:rPr>
          <w:rFonts w:ascii="Arial" w:hAnsi="Arial" w:cs="Arial"/>
        </w:rPr>
        <w:t xml:space="preserve"> </w:t>
      </w:r>
      <w:r w:rsidRPr="0011428D">
        <w:rPr>
          <w:rFonts w:ascii="Arial" w:hAnsi="Arial" w:cs="Arial"/>
        </w:rPr>
        <w:t>petrográfica y mineralógica de las principales unidades geológicas, análisis de las diferentes posibilidades que tienen estas diferentes unidades geológicas, de contener elementos radiactivos.</w:t>
      </w:r>
    </w:p>
    <w:p w14:paraId="76E53E54" w14:textId="77777777" w:rsidR="00185B53" w:rsidRPr="0011428D" w:rsidRDefault="00185B53" w:rsidP="0011428D">
      <w:pPr>
        <w:rPr>
          <w:rFonts w:ascii="Arial" w:hAnsi="Arial" w:cs="Arial"/>
        </w:rPr>
      </w:pPr>
      <w:r w:rsidRPr="0011428D">
        <w:rPr>
          <w:rFonts w:ascii="Arial" w:hAnsi="Arial" w:cs="Arial"/>
        </w:rPr>
        <w:t>A estas tareas las realiza el/la Geólogo/a junto a topógrafos, químicos, laboratoristas y dibujantes.</w:t>
      </w:r>
    </w:p>
    <w:p w14:paraId="6A421A1A" w14:textId="121A6D6E" w:rsidR="00185B53" w:rsidRPr="0011428D" w:rsidRDefault="00185B53" w:rsidP="0011428D">
      <w:pPr>
        <w:rPr>
          <w:rFonts w:ascii="Arial" w:hAnsi="Arial" w:cs="Arial"/>
        </w:rPr>
      </w:pPr>
      <w:r w:rsidRPr="0011428D">
        <w:rPr>
          <w:rFonts w:ascii="Arial" w:hAnsi="Arial" w:cs="Arial"/>
        </w:rPr>
        <w:t xml:space="preserve">En Agricultura y Ganadería el trabajo de los/las Geólogos/as consiste en tareas como la confección de las cartas de suelo, para lo cual se lleva cabo un trabajo de fotointerpretación. El mismo, requiere el uso de fotografías aéreas y un aparato óptico llamado estereoscopio el cual permite visualizar, en fotografías en blanco y negro, la textura, relieve, tono; y determinar así unidades que incluirán distintos tipos de suelo. Determinadas estas unidades en gabinete, se comprueba en campaña la existencia de los límites considerados. Se realiza un chequeo con pala y barreno de los distintos suelos que forman las unidades cartográficas. Una vez ubicados los distintos tipos de suelo, se hace la extracción de muestras para cada unidad, las que son enviadas al laboratorio para los análisis </w:t>
      </w:r>
      <w:r w:rsidR="00806D3C" w:rsidRPr="0011428D">
        <w:rPr>
          <w:rFonts w:ascii="Arial" w:hAnsi="Arial" w:cs="Arial"/>
        </w:rPr>
        <w:t>fisicoquímicos</w:t>
      </w:r>
      <w:r w:rsidRPr="0011428D">
        <w:rPr>
          <w:rFonts w:ascii="Arial" w:hAnsi="Arial" w:cs="Arial"/>
        </w:rPr>
        <w:t>.</w:t>
      </w:r>
    </w:p>
    <w:p w14:paraId="0FCD361B" w14:textId="2145FC20" w:rsidR="00185B53" w:rsidRPr="0011428D" w:rsidRDefault="00185B53" w:rsidP="0011428D">
      <w:pPr>
        <w:rPr>
          <w:rFonts w:ascii="Arial" w:hAnsi="Arial" w:cs="Arial"/>
        </w:rPr>
      </w:pPr>
      <w:r w:rsidRPr="0011428D">
        <w:rPr>
          <w:rFonts w:ascii="Arial" w:hAnsi="Arial" w:cs="Arial"/>
        </w:rPr>
        <w:t>La correlación final del mapa de suelo de cada área incluye: fisiografía del área; red de drenaje; condiciones climáticas y agro-dinámicas; vegetación natural del área; uso actual de la tierra y sus tendencias; descripción de todas las series (unidad taxonómica mínima o individuo suelo), fases (una variante de serie) y complejos ( varias series) de suelos de las unidades cartográficas determinadas en el área; capacidad productiva de los suelos del área, a través de encuestas a productores sobre labores culturales que realiza comúnmente y rendimientos actuales; determinación de la aptitud agrícola o capacidad de uso de los suelos en cuestión e indicación de las prácticas de manejo más adecuadas para un aumento sostenido de la producción agrícola; estudio de las aguas de la región que se consumen en la actualidad y determinación de la calidad de las mismas para el uso humano, animal y riego.</w:t>
      </w:r>
    </w:p>
    <w:p w14:paraId="4EA162FA" w14:textId="77777777" w:rsidR="00185B53" w:rsidRPr="0011428D" w:rsidRDefault="00185B53" w:rsidP="0011428D">
      <w:pPr>
        <w:rPr>
          <w:rFonts w:ascii="Arial" w:hAnsi="Arial" w:cs="Arial"/>
        </w:rPr>
      </w:pPr>
      <w:r w:rsidRPr="0011428D">
        <w:rPr>
          <w:rFonts w:ascii="Arial" w:hAnsi="Arial" w:cs="Arial"/>
        </w:rPr>
        <w:t xml:space="preserve">Además de los objetivos ya nombrados el mapa de suelos brinda información básica para política crediticia, recuperación de áreas afectadas por inundaciones, erosión eólica, alcalinidad, salinidad, etc. y provee de datos para toda futura investigación sobre fertilidad y necesidad de fertilizantes de </w:t>
      </w:r>
      <w:r w:rsidRPr="0011428D">
        <w:rPr>
          <w:rFonts w:ascii="Arial" w:hAnsi="Arial" w:cs="Arial"/>
        </w:rPr>
        <w:lastRenderedPageBreak/>
        <w:t>los suelos. Esta tarea la realizan los geólogos junto a ingenieros agrónomos y estudiantes de geología y agronomía.</w:t>
      </w:r>
    </w:p>
    <w:p w14:paraId="77C41FE1" w14:textId="14E61658" w:rsidR="00185B53" w:rsidRPr="0011428D" w:rsidRDefault="00185B53" w:rsidP="0011428D">
      <w:pPr>
        <w:rPr>
          <w:rFonts w:ascii="Arial" w:hAnsi="Arial" w:cs="Arial"/>
        </w:rPr>
      </w:pPr>
      <w:r w:rsidRPr="0011428D">
        <w:rPr>
          <w:rFonts w:ascii="Arial" w:hAnsi="Arial" w:cs="Arial"/>
        </w:rPr>
        <w:t>En Vialidad los/las Geólogos/as, para formarse un panorama general de la zona donde se va a construir un camino, realizan un chequeo a campo. Se ve la posibilidad de yacimientos y materiales que serán utilizados en los diferentes tipos de estructuras que constituyen el camino. Luego se procede a realizar barrenos y pozos en la zona de préstamos del camino, extrayendo muestras en los diferentes horizontes para realizar los ensayos correspondientes.</w:t>
      </w:r>
    </w:p>
    <w:p w14:paraId="5BF9C656" w14:textId="59F3E2B8" w:rsidR="00185B53" w:rsidRPr="0011428D" w:rsidRDefault="00185B53" w:rsidP="0011428D">
      <w:pPr>
        <w:rPr>
          <w:rFonts w:ascii="Arial" w:hAnsi="Arial" w:cs="Arial"/>
        </w:rPr>
      </w:pPr>
      <w:r w:rsidRPr="0011428D">
        <w:rPr>
          <w:rFonts w:ascii="Arial" w:hAnsi="Arial" w:cs="Arial"/>
        </w:rPr>
        <w:t>De acuerdo a los resultados es posible ubicar yacimientos de ripio, arena, material pétreo que pueda ser de utilidad, como áridos para la construcción del camino. Como complemento de estos estudios se realiza un perfil edafológico consistente en valorar a lo largo de todo el camino, los materiales que lo constituyen en los diferentes horizontes.</w:t>
      </w:r>
    </w:p>
    <w:p w14:paraId="183ACA7B" w14:textId="77777777" w:rsidR="00185B53" w:rsidRPr="0011428D" w:rsidRDefault="00185B53" w:rsidP="0011428D">
      <w:pPr>
        <w:rPr>
          <w:rFonts w:ascii="Arial" w:hAnsi="Arial" w:cs="Arial"/>
        </w:rPr>
      </w:pPr>
      <w:r w:rsidRPr="0011428D">
        <w:rPr>
          <w:rFonts w:ascii="Arial" w:hAnsi="Arial" w:cs="Arial"/>
        </w:rPr>
        <w:t>En la Universidad Nacional de Córdoba los/las Geólogos/as pueden realizar tareas de docencia e investigación. Cada materia representa una especialidad que posibilita los/as Geólogos/as investigar. Las tareas docentes consisten en el dictado de clases teóricas o prácticas, preparación del material didáctico (muestras de rocas, minerales), programación de viajes y búsqueda de bibliografía.</w:t>
      </w:r>
    </w:p>
    <w:p w14:paraId="2276801E" w14:textId="29312D81" w:rsidR="00185B53" w:rsidRPr="0011428D" w:rsidRDefault="00D6535B" w:rsidP="0011428D">
      <w:pPr>
        <w:rPr>
          <w:rFonts w:ascii="Arial" w:hAnsi="Arial" w:cs="Arial"/>
        </w:rPr>
      </w:pPr>
      <w:r w:rsidRPr="0011428D">
        <w:rPr>
          <w:rFonts w:ascii="Arial" w:hAnsi="Arial" w:cs="Arial"/>
        </w:rPr>
        <w:t>Página 157</w:t>
      </w:r>
    </w:p>
    <w:p w14:paraId="09313FF9" w14:textId="5EAB73EB" w:rsidR="00185B53" w:rsidRPr="0011428D" w:rsidRDefault="00185B53" w:rsidP="0011428D">
      <w:pPr>
        <w:rPr>
          <w:rFonts w:ascii="Arial" w:hAnsi="Arial" w:cs="Arial"/>
        </w:rPr>
      </w:pPr>
      <w:r w:rsidRPr="0011428D">
        <w:rPr>
          <w:rFonts w:ascii="Arial" w:hAnsi="Arial" w:cs="Arial"/>
        </w:rPr>
        <w:t>En Consultorías Particulares, el/la geólogo/a puede desempeñar su actividad en forma privada y llevar a cabo tareas como prospección del subsuelo con métodos geofísicos, estudios de suelo para fundaciones o para el emplazamiento de obras viales e hidráulicas.</w:t>
      </w:r>
    </w:p>
    <w:p w14:paraId="7DF5453E" w14:textId="728AF834" w:rsidR="00185B53" w:rsidRPr="0011428D" w:rsidRDefault="00185B53" w:rsidP="0011428D">
      <w:pPr>
        <w:rPr>
          <w:rFonts w:ascii="Arial" w:hAnsi="Arial" w:cs="Arial"/>
        </w:rPr>
      </w:pPr>
      <w:r w:rsidRPr="0011428D">
        <w:rPr>
          <w:rFonts w:ascii="Arial" w:hAnsi="Arial" w:cs="Arial"/>
        </w:rPr>
        <w:t xml:space="preserve">De acuerdo al lugar de trabajo, los/las Geólogos/as utilizan diversos elementos. El instrumental de campaña comprende elementos de topografía: brújulas taquimétricas y geológicas, planchetas, teodolitos, cintas métricas; elementos para geofísica: sismógrafos, magnetómetros </w:t>
      </w:r>
      <w:proofErr w:type="spellStart"/>
      <w:r w:rsidRPr="0011428D">
        <w:rPr>
          <w:rFonts w:ascii="Arial" w:hAnsi="Arial" w:cs="Arial"/>
        </w:rPr>
        <w:t>resistivímetros</w:t>
      </w:r>
      <w:proofErr w:type="spellEnd"/>
      <w:r w:rsidRPr="0011428D">
        <w:rPr>
          <w:rFonts w:ascii="Arial" w:hAnsi="Arial" w:cs="Arial"/>
        </w:rPr>
        <w:t xml:space="preserve">, equipos </w:t>
      </w:r>
      <w:proofErr w:type="spellStart"/>
      <w:r w:rsidRPr="0011428D">
        <w:rPr>
          <w:rFonts w:ascii="Arial" w:hAnsi="Arial" w:cs="Arial"/>
        </w:rPr>
        <w:t>bicompensadores</w:t>
      </w:r>
      <w:proofErr w:type="spellEnd"/>
      <w:r w:rsidRPr="0011428D">
        <w:rPr>
          <w:rFonts w:ascii="Arial" w:hAnsi="Arial" w:cs="Arial"/>
        </w:rPr>
        <w:t xml:space="preserve">; equipos para mediciones: </w:t>
      </w:r>
      <w:proofErr w:type="spellStart"/>
      <w:r w:rsidRPr="0011428D">
        <w:rPr>
          <w:rFonts w:ascii="Arial" w:hAnsi="Arial" w:cs="Arial"/>
        </w:rPr>
        <w:t>anemocinemógrafo</w:t>
      </w:r>
      <w:proofErr w:type="spellEnd"/>
      <w:r w:rsidRPr="0011428D">
        <w:rPr>
          <w:rFonts w:ascii="Arial" w:hAnsi="Arial" w:cs="Arial"/>
        </w:rPr>
        <w:t xml:space="preserve"> (que mide velocidad e intensidad del viento), </w:t>
      </w:r>
      <w:proofErr w:type="spellStart"/>
      <w:r w:rsidRPr="0011428D">
        <w:rPr>
          <w:rFonts w:ascii="Arial" w:hAnsi="Arial" w:cs="Arial"/>
        </w:rPr>
        <w:t>limnígrafo</w:t>
      </w:r>
      <w:proofErr w:type="spellEnd"/>
      <w:r w:rsidRPr="0011428D">
        <w:rPr>
          <w:rFonts w:ascii="Arial" w:hAnsi="Arial" w:cs="Arial"/>
        </w:rPr>
        <w:t xml:space="preserve"> (da el registro constante del caudal de un río), barógrafo (mide presión atmosférica), heliofanógrafo (registra las horas de sol que hay en un día); elementos varios como perforadoras, piquetas, palas, barrenos; instrumentos y elementos de laboratorio: microscopio, reactivos químicos, balanzas, material de vidrio, tamices, estufas, rayos X, lupas, fotómetros.</w:t>
      </w:r>
    </w:p>
    <w:p w14:paraId="33B3B7E9" w14:textId="5860CA11" w:rsidR="00185B53" w:rsidRPr="0011428D" w:rsidRDefault="00185B53" w:rsidP="0011428D">
      <w:pPr>
        <w:rPr>
          <w:rFonts w:ascii="Arial" w:hAnsi="Arial" w:cs="Arial"/>
        </w:rPr>
      </w:pPr>
      <w:r w:rsidRPr="0011428D">
        <w:rPr>
          <w:rFonts w:ascii="Arial" w:hAnsi="Arial" w:cs="Arial"/>
        </w:rPr>
        <w:t>El instrumental de gabinete consta de estereoscopio, fotografías aéreas, escalímetros, transportadores, mesa y material de dibujo.</w:t>
      </w:r>
    </w:p>
    <w:p w14:paraId="10A331ED" w14:textId="77777777" w:rsidR="00185B53" w:rsidRPr="0011428D" w:rsidRDefault="00185B53" w:rsidP="0011428D">
      <w:pPr>
        <w:rPr>
          <w:rFonts w:ascii="Arial" w:hAnsi="Arial" w:cs="Arial"/>
        </w:rPr>
      </w:pPr>
      <w:r w:rsidRPr="0011428D">
        <w:rPr>
          <w:rFonts w:ascii="Arial" w:hAnsi="Arial" w:cs="Arial"/>
        </w:rPr>
        <w:t>Generalmente se trabaja en equipo. Según el tipo de tarea requiere el apoyo de geólogos especialistas, técnicos: mineros, agrónomos, hidrólogos, operadores electrónicos, perforistas, computadores científicos, dibujantes, estudiantes de geología, químicos, ingenieros civiles, topógrafos e ingenieros agrónomos.</w:t>
      </w:r>
    </w:p>
    <w:p w14:paraId="3D9B130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0135A453" w14:textId="77777777" w:rsidR="00185B53" w:rsidRPr="0011428D" w:rsidRDefault="00185B53" w:rsidP="0011428D">
      <w:pPr>
        <w:rPr>
          <w:rFonts w:ascii="Arial" w:hAnsi="Arial" w:cs="Arial"/>
        </w:rPr>
      </w:pPr>
      <w:r w:rsidRPr="0011428D">
        <w:rPr>
          <w:rFonts w:ascii="Arial" w:hAnsi="Arial" w:cs="Arial"/>
        </w:rPr>
        <w:t>Ayuda tener interés por la observación y análisis de fenómenos naturales y gusto por actividades que se realizan al aire libre. Curiosidad para intentar comprender las profundas relaciones entre las cosas que la naturaleza nos presenta, a la vez que, un profundo respeto por ella. También es importante la disposición y aptitudes para el trabajo en equipo.</w:t>
      </w:r>
    </w:p>
    <w:p w14:paraId="19177CB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35192AE6"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www.fcefyn.unc.edu.ar/ingresantes/</w:t>
      </w:r>
    </w:p>
    <w:p w14:paraId="1A79DDE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Ciclo de nivelación</w:t>
      </w:r>
    </w:p>
    <w:p w14:paraId="50437CDD" w14:textId="77777777" w:rsidR="00185B53" w:rsidRPr="0011428D" w:rsidRDefault="00185B53" w:rsidP="0011428D">
      <w:pPr>
        <w:rPr>
          <w:rFonts w:ascii="Arial" w:hAnsi="Arial" w:cs="Arial"/>
        </w:rPr>
      </w:pPr>
      <w:r w:rsidRPr="0011428D">
        <w:rPr>
          <w:rFonts w:ascii="Arial" w:hAnsi="Arial" w:cs="Arial"/>
        </w:rPr>
        <w:t>La etapa de ingreso a la Facultad, conocida como Ciclo de Introducción a los Estudios Universitarios (CINEU), se ofrece en dos modalidades: primavera y verano. El CINEU primavera, en octubre y noviembre, no tiene clases presenciales, solo evaluaciones en persona y clases de apoyo virtuales. En cambio, el CINEU Verano se realiza en enero y febrero en las sedes de la facultad ubicadas en Ciudad Universitaria y centro, con clases y evaluaciones presenciales.</w:t>
      </w:r>
    </w:p>
    <w:p w14:paraId="2AD08DBE" w14:textId="77777777" w:rsidR="00185B53" w:rsidRPr="0011428D" w:rsidRDefault="00185B53" w:rsidP="0011428D">
      <w:pPr>
        <w:rPr>
          <w:rFonts w:ascii="Arial" w:hAnsi="Arial" w:cs="Arial"/>
        </w:rPr>
      </w:pPr>
      <w:r w:rsidRPr="0011428D">
        <w:rPr>
          <w:rFonts w:ascii="Arial" w:hAnsi="Arial" w:cs="Arial"/>
        </w:rPr>
        <w:t xml:space="preserve">Las materias del Ciclo de nivelación están dentro de la </w:t>
      </w:r>
      <w:proofErr w:type="spellStart"/>
      <w:r w:rsidRPr="0011428D">
        <w:rPr>
          <w:rFonts w:ascii="Arial" w:hAnsi="Arial" w:cs="Arial"/>
        </w:rPr>
        <w:t>currícula</w:t>
      </w:r>
      <w:proofErr w:type="spellEnd"/>
      <w:r w:rsidRPr="0011428D">
        <w:rPr>
          <w:rFonts w:ascii="Arial" w:hAnsi="Arial" w:cs="Arial"/>
        </w:rPr>
        <w:t xml:space="preserve"> de la carrera, y consecuentemente, deben ser aprobadas para cursar las materias correlativas posteriores dentro de la carrera.</w:t>
      </w:r>
    </w:p>
    <w:p w14:paraId="17E3968F" w14:textId="1F7304F3" w:rsidR="00D6535B" w:rsidRPr="0011428D" w:rsidRDefault="00D6535B" w:rsidP="0011428D">
      <w:pPr>
        <w:rPr>
          <w:rFonts w:ascii="Arial" w:hAnsi="Arial" w:cs="Arial"/>
        </w:rPr>
      </w:pPr>
      <w:r w:rsidRPr="0011428D">
        <w:rPr>
          <w:rFonts w:ascii="Arial" w:hAnsi="Arial" w:cs="Arial"/>
        </w:rPr>
        <w:t>Página 158</w:t>
      </w:r>
    </w:p>
    <w:p w14:paraId="6314FBE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37102954" w14:textId="77777777" w:rsidR="00185B53" w:rsidRPr="0011428D" w:rsidRDefault="00185B53" w:rsidP="0011428D">
      <w:pPr>
        <w:rPr>
          <w:rFonts w:ascii="Arial" w:hAnsi="Arial" w:cs="Arial"/>
        </w:rPr>
      </w:pPr>
      <w:r w:rsidRPr="0011428D">
        <w:rPr>
          <w:rFonts w:ascii="Arial" w:hAnsi="Arial" w:cs="Arial"/>
        </w:rPr>
        <w:t>CICLO DE NIVELACIÓN</w:t>
      </w:r>
    </w:p>
    <w:p w14:paraId="020E4AA5" w14:textId="401A8FF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r w:rsidR="00806D3C" w:rsidRPr="0011428D">
        <w:rPr>
          <w:rFonts w:ascii="Arial" w:hAnsi="Arial" w:cs="Arial"/>
        </w:rPr>
        <w:t>Física</w:t>
      </w:r>
      <w:r w:rsidRPr="0011428D">
        <w:rPr>
          <w:rFonts w:ascii="Arial" w:hAnsi="Arial" w:cs="Arial"/>
        </w:rPr>
        <w:t xml:space="preserve"> y </w:t>
      </w:r>
      <w:r w:rsidR="00806D3C" w:rsidRPr="0011428D">
        <w:rPr>
          <w:rFonts w:ascii="Arial" w:hAnsi="Arial" w:cs="Arial"/>
        </w:rPr>
        <w:t>Química</w:t>
      </w:r>
    </w:p>
    <w:p w14:paraId="7952483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w:t>
      </w:r>
    </w:p>
    <w:p w14:paraId="64A999F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Ambientación universitaria</w:t>
      </w:r>
    </w:p>
    <w:p w14:paraId="42DCA564" w14:textId="77777777" w:rsidR="00185B53" w:rsidRPr="0011428D" w:rsidRDefault="00185B53" w:rsidP="0011428D">
      <w:pPr>
        <w:rPr>
          <w:rFonts w:ascii="Arial" w:hAnsi="Arial" w:cs="Arial"/>
        </w:rPr>
      </w:pPr>
      <w:r w:rsidRPr="0011428D">
        <w:rPr>
          <w:rFonts w:ascii="Arial" w:hAnsi="Arial" w:cs="Arial"/>
        </w:rPr>
        <w:t>PRIMER AÑO</w:t>
      </w:r>
    </w:p>
    <w:p w14:paraId="25C1D4F5" w14:textId="77777777" w:rsidR="00185B53" w:rsidRPr="0011428D" w:rsidRDefault="00185B53" w:rsidP="0011428D">
      <w:pPr>
        <w:rPr>
          <w:rFonts w:ascii="Arial" w:hAnsi="Arial" w:cs="Arial"/>
        </w:rPr>
      </w:pPr>
      <w:r w:rsidRPr="0011428D">
        <w:rPr>
          <w:rFonts w:ascii="Arial" w:hAnsi="Arial" w:cs="Arial"/>
        </w:rPr>
        <w:t>PRIMER CUATRIMESTRE</w:t>
      </w:r>
    </w:p>
    <w:p w14:paraId="1813768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geología</w:t>
      </w:r>
    </w:p>
    <w:p w14:paraId="3DB5C88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w:t>
      </w:r>
    </w:p>
    <w:p w14:paraId="01DA5C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general</w:t>
      </w:r>
    </w:p>
    <w:p w14:paraId="312501B3" w14:textId="77777777" w:rsidR="00185B53" w:rsidRPr="0011428D" w:rsidRDefault="00185B53" w:rsidP="0011428D">
      <w:pPr>
        <w:rPr>
          <w:rFonts w:ascii="Arial" w:hAnsi="Arial" w:cs="Arial"/>
        </w:rPr>
      </w:pPr>
      <w:r w:rsidRPr="0011428D">
        <w:rPr>
          <w:rFonts w:ascii="Arial" w:hAnsi="Arial" w:cs="Arial"/>
        </w:rPr>
        <w:t>SEGUNDO CUATRIMESTRE</w:t>
      </w:r>
    </w:p>
    <w:p w14:paraId="73BF029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II</w:t>
      </w:r>
    </w:p>
    <w:p w14:paraId="01D39ED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Analítica</w:t>
      </w:r>
    </w:p>
    <w:p w14:paraId="2E828B1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Geomorfología</w:t>
      </w:r>
    </w:p>
    <w:p w14:paraId="611E75B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integral de campo I</w:t>
      </w:r>
    </w:p>
    <w:p w14:paraId="6AF0842E" w14:textId="77777777" w:rsidR="00185B53" w:rsidRPr="0011428D" w:rsidRDefault="00185B53" w:rsidP="0011428D">
      <w:pPr>
        <w:rPr>
          <w:rFonts w:ascii="Arial" w:hAnsi="Arial" w:cs="Arial"/>
        </w:rPr>
      </w:pPr>
      <w:r w:rsidRPr="0011428D">
        <w:rPr>
          <w:rFonts w:ascii="Arial" w:hAnsi="Arial" w:cs="Arial"/>
        </w:rPr>
        <w:t>SEGUNDO AÑO</w:t>
      </w:r>
    </w:p>
    <w:p w14:paraId="280BC8A8" w14:textId="77777777" w:rsidR="00185B53" w:rsidRPr="0011428D" w:rsidRDefault="00185B53" w:rsidP="0011428D">
      <w:pPr>
        <w:rPr>
          <w:rFonts w:ascii="Arial" w:hAnsi="Arial" w:cs="Arial"/>
        </w:rPr>
      </w:pPr>
      <w:r w:rsidRPr="0011428D">
        <w:rPr>
          <w:rFonts w:ascii="Arial" w:hAnsi="Arial" w:cs="Arial"/>
        </w:rPr>
        <w:t>PRIMER CUATRIMESTRE</w:t>
      </w:r>
    </w:p>
    <w:p w14:paraId="671D96E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Cartografía geológica I</w:t>
      </w:r>
    </w:p>
    <w:p w14:paraId="75329C1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Minerología</w:t>
      </w:r>
      <w:proofErr w:type="spellEnd"/>
    </w:p>
    <w:p w14:paraId="319A1FF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II</w:t>
      </w:r>
    </w:p>
    <w:p w14:paraId="00C89D2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w:t>
      </w:r>
    </w:p>
    <w:p w14:paraId="2B41758D" w14:textId="77777777" w:rsidR="00185B53" w:rsidRPr="0011428D" w:rsidRDefault="00185B53" w:rsidP="0011428D">
      <w:pPr>
        <w:rPr>
          <w:rFonts w:ascii="Arial" w:hAnsi="Arial" w:cs="Arial"/>
        </w:rPr>
      </w:pPr>
      <w:r w:rsidRPr="0011428D">
        <w:rPr>
          <w:rFonts w:ascii="Arial" w:hAnsi="Arial" w:cs="Arial"/>
        </w:rPr>
        <w:t>SEGUNDO CUATRIMESTRE</w:t>
      </w:r>
    </w:p>
    <w:p w14:paraId="0947654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Petrología Sedimentaria</w:t>
      </w:r>
    </w:p>
    <w:p w14:paraId="130576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II</w:t>
      </w:r>
    </w:p>
    <w:p w14:paraId="539842D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Geoquímica general</w:t>
      </w:r>
    </w:p>
    <w:p w14:paraId="1348687E"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Taller integral de campo II</w:t>
      </w:r>
    </w:p>
    <w:p w14:paraId="5685CF77" w14:textId="77777777" w:rsidR="00185B53" w:rsidRPr="0011428D" w:rsidRDefault="00185B53" w:rsidP="0011428D">
      <w:pPr>
        <w:rPr>
          <w:rFonts w:ascii="Arial" w:hAnsi="Arial" w:cs="Arial"/>
        </w:rPr>
      </w:pPr>
      <w:r w:rsidRPr="0011428D">
        <w:rPr>
          <w:rFonts w:ascii="Arial" w:hAnsi="Arial" w:cs="Arial"/>
        </w:rPr>
        <w:t>TERCER AÑO</w:t>
      </w:r>
    </w:p>
    <w:p w14:paraId="6674E00B" w14:textId="77777777" w:rsidR="00185B53" w:rsidRPr="0011428D" w:rsidRDefault="00185B53" w:rsidP="0011428D">
      <w:pPr>
        <w:rPr>
          <w:rFonts w:ascii="Arial" w:hAnsi="Arial" w:cs="Arial"/>
        </w:rPr>
      </w:pPr>
      <w:r w:rsidRPr="0011428D">
        <w:rPr>
          <w:rFonts w:ascii="Arial" w:hAnsi="Arial" w:cs="Arial"/>
        </w:rPr>
        <w:t>PRIMER CUATRIMESTRE</w:t>
      </w:r>
    </w:p>
    <w:p w14:paraId="2CC401B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Paleontología</w:t>
      </w:r>
    </w:p>
    <w:p w14:paraId="76822BF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Geofísica</w:t>
      </w:r>
    </w:p>
    <w:p w14:paraId="7ADD407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Hidrología General</w:t>
      </w:r>
    </w:p>
    <w:p w14:paraId="14FF668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Petrología ígnea y metamórfica</w:t>
      </w:r>
    </w:p>
    <w:p w14:paraId="250C4924" w14:textId="77777777" w:rsidR="00185B53" w:rsidRPr="0011428D" w:rsidRDefault="00185B53" w:rsidP="0011428D">
      <w:pPr>
        <w:rPr>
          <w:rFonts w:ascii="Arial" w:hAnsi="Arial" w:cs="Arial"/>
        </w:rPr>
      </w:pPr>
      <w:r w:rsidRPr="0011428D">
        <w:rPr>
          <w:rFonts w:ascii="Arial" w:hAnsi="Arial" w:cs="Arial"/>
        </w:rPr>
        <w:t>SEGUNDO CUATRIMESTRE</w:t>
      </w:r>
    </w:p>
    <w:p w14:paraId="635EC19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Estratigrafía</w:t>
      </w:r>
    </w:p>
    <w:p w14:paraId="4535C40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Pedología Cartográfica de suelos</w:t>
      </w:r>
    </w:p>
    <w:p w14:paraId="3AAF0CC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Geología Estructural</w:t>
      </w:r>
    </w:p>
    <w:p w14:paraId="6889F0E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integral de campo III</w:t>
      </w:r>
    </w:p>
    <w:p w14:paraId="00656F7D" w14:textId="77777777" w:rsidR="00185B53" w:rsidRPr="0011428D" w:rsidRDefault="00185B53" w:rsidP="0011428D">
      <w:pPr>
        <w:rPr>
          <w:rFonts w:ascii="Arial" w:hAnsi="Arial" w:cs="Arial"/>
        </w:rPr>
      </w:pPr>
      <w:r w:rsidRPr="0011428D">
        <w:rPr>
          <w:rFonts w:ascii="Arial" w:hAnsi="Arial" w:cs="Arial"/>
        </w:rPr>
        <w:t>CUARTO AÑO</w:t>
      </w:r>
    </w:p>
    <w:p w14:paraId="4E72C3AF" w14:textId="77777777" w:rsidR="00185B53" w:rsidRPr="0011428D" w:rsidRDefault="00185B53" w:rsidP="0011428D">
      <w:pPr>
        <w:rPr>
          <w:rFonts w:ascii="Arial" w:hAnsi="Arial" w:cs="Arial"/>
        </w:rPr>
      </w:pPr>
      <w:r w:rsidRPr="0011428D">
        <w:rPr>
          <w:rFonts w:ascii="Arial" w:hAnsi="Arial" w:cs="Arial"/>
        </w:rPr>
        <w:t>PRIMER CUATRIMESTRE</w:t>
      </w:r>
    </w:p>
    <w:p w14:paraId="23C9F00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Geología de los recursos energéticos</w:t>
      </w:r>
    </w:p>
    <w:p w14:paraId="150A5ADF" w14:textId="415FFB3A"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Pedología y </w:t>
      </w:r>
      <w:r w:rsidR="00D6535B" w:rsidRPr="0011428D">
        <w:rPr>
          <w:rFonts w:ascii="Arial" w:hAnsi="Arial" w:cs="Arial"/>
        </w:rPr>
        <w:t>Cartografía</w:t>
      </w:r>
      <w:r w:rsidRPr="0011428D">
        <w:rPr>
          <w:rFonts w:ascii="Arial" w:hAnsi="Arial" w:cs="Arial"/>
        </w:rPr>
        <w:t xml:space="preserve"> de los suelos</w:t>
      </w:r>
    </w:p>
    <w:p w14:paraId="494CC91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Yacimientos minerales</w:t>
      </w:r>
    </w:p>
    <w:p w14:paraId="21CA89E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 y tratamiento de suelos</w:t>
      </w:r>
    </w:p>
    <w:p w14:paraId="721894D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técnico</w:t>
      </w:r>
    </w:p>
    <w:p w14:paraId="3412F1F8" w14:textId="77777777" w:rsidR="00185B53" w:rsidRPr="0011428D" w:rsidRDefault="00185B53" w:rsidP="0011428D">
      <w:pPr>
        <w:rPr>
          <w:rFonts w:ascii="Arial" w:hAnsi="Arial" w:cs="Arial"/>
        </w:rPr>
      </w:pPr>
      <w:r w:rsidRPr="0011428D">
        <w:rPr>
          <w:rFonts w:ascii="Arial" w:hAnsi="Arial" w:cs="Arial"/>
        </w:rPr>
        <w:t>SEGUNDO CUATRIMESTRE</w:t>
      </w:r>
    </w:p>
    <w:p w14:paraId="55D9864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Geología y explotación de los recursos mineros</w:t>
      </w:r>
    </w:p>
    <w:p w14:paraId="1501C4D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 y tratamiento de las rocas</w:t>
      </w:r>
    </w:p>
    <w:p w14:paraId="7FEA0F0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Hidrogeología</w:t>
      </w:r>
    </w:p>
    <w:p w14:paraId="51504B7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integral de campo IV</w:t>
      </w:r>
    </w:p>
    <w:p w14:paraId="106C549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Informática y Análisis de datos</w:t>
      </w:r>
    </w:p>
    <w:p w14:paraId="2B099D6F" w14:textId="77777777" w:rsidR="00185B53" w:rsidRPr="0011428D" w:rsidRDefault="00185B53" w:rsidP="0011428D">
      <w:pPr>
        <w:rPr>
          <w:rFonts w:ascii="Arial" w:hAnsi="Arial" w:cs="Arial"/>
        </w:rPr>
      </w:pPr>
      <w:r w:rsidRPr="0011428D">
        <w:rPr>
          <w:rFonts w:ascii="Arial" w:hAnsi="Arial" w:cs="Arial"/>
        </w:rPr>
        <w:t>QUINTO AÑO</w:t>
      </w:r>
    </w:p>
    <w:p w14:paraId="2AE98756" w14:textId="77777777" w:rsidR="00185B53" w:rsidRPr="0011428D" w:rsidRDefault="00185B53" w:rsidP="0011428D">
      <w:pPr>
        <w:rPr>
          <w:rFonts w:ascii="Arial" w:hAnsi="Arial" w:cs="Arial"/>
        </w:rPr>
      </w:pPr>
      <w:r w:rsidRPr="0011428D">
        <w:rPr>
          <w:rFonts w:ascii="Arial" w:hAnsi="Arial" w:cs="Arial"/>
        </w:rPr>
        <w:t>PRIMER CUATRIMESTRE</w:t>
      </w:r>
    </w:p>
    <w:p w14:paraId="5BF9CA2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Asignatura optativa I</w:t>
      </w:r>
    </w:p>
    <w:p w14:paraId="18CE1BA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 supervisada</w:t>
      </w:r>
    </w:p>
    <w:p w14:paraId="3608BB4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Geología regional Argentina y Sudamericana</w:t>
      </w:r>
    </w:p>
    <w:p w14:paraId="080651B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Geología ambiental y riesgo geológico</w:t>
      </w:r>
    </w:p>
    <w:p w14:paraId="7578A92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Geología de los recursos energéticos II</w:t>
      </w:r>
    </w:p>
    <w:p w14:paraId="30FEEDD4" w14:textId="77777777" w:rsidR="00185B53" w:rsidRPr="0011428D" w:rsidRDefault="00185B53" w:rsidP="0011428D">
      <w:pPr>
        <w:rPr>
          <w:rFonts w:ascii="Arial" w:hAnsi="Arial" w:cs="Arial"/>
        </w:rPr>
      </w:pPr>
      <w:r w:rsidRPr="0011428D">
        <w:rPr>
          <w:rFonts w:ascii="Arial" w:hAnsi="Arial" w:cs="Arial"/>
        </w:rPr>
        <w:lastRenderedPageBreak/>
        <w:t>SEGUNDO CUATRIMESTRE</w:t>
      </w:r>
    </w:p>
    <w:p w14:paraId="3EF6A6C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Trabajo final</w:t>
      </w:r>
    </w:p>
    <w:p w14:paraId="1768BBB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de campo 5</w:t>
      </w:r>
    </w:p>
    <w:p w14:paraId="27F647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Asignatura optativa 2</w:t>
      </w:r>
    </w:p>
    <w:p w14:paraId="6FBE631E" w14:textId="7D1E8EE2" w:rsidR="00185B53" w:rsidRPr="0011428D" w:rsidRDefault="00D6535B"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75ED701B" w14:textId="185C6C24" w:rsidR="00185B53" w:rsidRPr="0011428D" w:rsidRDefault="00185B53" w:rsidP="0011428D">
      <w:pPr>
        <w:rPr>
          <w:rFonts w:ascii="Arial" w:hAnsi="Arial" w:cs="Arial"/>
        </w:rPr>
      </w:pPr>
      <w:r w:rsidRPr="0011428D">
        <w:rPr>
          <w:rFonts w:ascii="Arial" w:hAnsi="Arial" w:cs="Arial"/>
        </w:rPr>
        <w:t xml:space="preserve">www.fcefyn.unc.edu.ar </w:t>
      </w:r>
    </w:p>
    <w:p w14:paraId="30F29F8A" w14:textId="77777777" w:rsidR="00185B53" w:rsidRPr="0011428D" w:rsidRDefault="00185B53" w:rsidP="0011428D">
      <w:pPr>
        <w:rPr>
          <w:rFonts w:ascii="Arial" w:hAnsi="Arial" w:cs="Arial"/>
        </w:rPr>
      </w:pPr>
      <w:r w:rsidRPr="0011428D">
        <w:rPr>
          <w:rFonts w:ascii="Arial" w:hAnsi="Arial" w:cs="Arial"/>
        </w:rPr>
        <w:t>Dirección: Av. Vélez Sarsfield 1611 – Ciudad Universitaria</w:t>
      </w:r>
    </w:p>
    <w:p w14:paraId="66DF41FA" w14:textId="77777777" w:rsidR="00185B53" w:rsidRPr="0011428D" w:rsidRDefault="00185B53" w:rsidP="0011428D">
      <w:pPr>
        <w:rPr>
          <w:rFonts w:ascii="Arial" w:hAnsi="Arial" w:cs="Arial"/>
        </w:rPr>
      </w:pPr>
      <w:r w:rsidRPr="0011428D">
        <w:rPr>
          <w:rFonts w:ascii="Arial" w:hAnsi="Arial" w:cs="Arial"/>
        </w:rPr>
        <w:t xml:space="preserve">Teléfono: (0351) – 5353800 </w:t>
      </w:r>
      <w:proofErr w:type="spellStart"/>
      <w:r w:rsidRPr="0011428D">
        <w:rPr>
          <w:rFonts w:ascii="Arial" w:hAnsi="Arial" w:cs="Arial"/>
        </w:rPr>
        <w:t>Int</w:t>
      </w:r>
      <w:proofErr w:type="spellEnd"/>
      <w:r w:rsidRPr="0011428D">
        <w:rPr>
          <w:rFonts w:ascii="Arial" w:hAnsi="Arial" w:cs="Arial"/>
        </w:rPr>
        <w:t>. 26</w:t>
      </w:r>
    </w:p>
    <w:p w14:paraId="1DF313A6" w14:textId="77777777" w:rsidR="00185B53" w:rsidRPr="0011428D" w:rsidRDefault="00185B53" w:rsidP="0011428D">
      <w:pPr>
        <w:rPr>
          <w:rFonts w:ascii="Arial" w:hAnsi="Arial" w:cs="Arial"/>
        </w:rPr>
      </w:pPr>
      <w:r w:rsidRPr="0011428D">
        <w:rPr>
          <w:rFonts w:ascii="Arial" w:hAnsi="Arial" w:cs="Arial"/>
        </w:rPr>
        <w:t>E-mail:  estudiantiles@fceyfn.unc.edu.ar</w:t>
      </w:r>
    </w:p>
    <w:p w14:paraId="0D790784" w14:textId="7020F2D6" w:rsidR="00806D3C" w:rsidRDefault="00185B53" w:rsidP="0011428D">
      <w:pPr>
        <w:rPr>
          <w:rFonts w:ascii="Arial" w:hAnsi="Arial" w:cs="Arial"/>
        </w:rPr>
      </w:pPr>
      <w:r w:rsidRPr="0011428D">
        <w:rPr>
          <w:rFonts w:ascii="Arial" w:hAnsi="Arial" w:cs="Arial"/>
        </w:rPr>
        <w:t xml:space="preserve">Facebook: Facultad de Ciencias Exactas, Físicas y Naturales </w:t>
      </w:r>
      <w:r w:rsidR="00806D3C">
        <w:rPr>
          <w:rFonts w:ascii="Arial" w:hAnsi="Arial" w:cs="Arial"/>
        </w:rPr>
        <w:t>–</w:t>
      </w:r>
      <w:r w:rsidRPr="0011428D">
        <w:rPr>
          <w:rFonts w:ascii="Arial" w:hAnsi="Arial" w:cs="Arial"/>
        </w:rPr>
        <w:t xml:space="preserve"> UNC</w:t>
      </w:r>
    </w:p>
    <w:p w14:paraId="3691A222" w14:textId="1D20C6D8" w:rsidR="00185B53" w:rsidRPr="0011428D" w:rsidRDefault="00185B53" w:rsidP="0011428D">
      <w:pPr>
        <w:rPr>
          <w:rFonts w:ascii="Arial" w:hAnsi="Arial" w:cs="Arial"/>
        </w:rPr>
      </w:pPr>
      <w:r w:rsidRPr="0011428D">
        <w:rPr>
          <w:rFonts w:ascii="Arial" w:hAnsi="Arial" w:cs="Arial"/>
        </w:rPr>
        <w:t>Instagram: @fceyfn_unc</w:t>
      </w:r>
    </w:p>
    <w:p w14:paraId="0C05BEB5" w14:textId="18E6A20A" w:rsidR="00185B53" w:rsidRPr="0011428D" w:rsidRDefault="00D6535B" w:rsidP="0011428D">
      <w:pPr>
        <w:rPr>
          <w:rFonts w:ascii="Arial" w:hAnsi="Arial" w:cs="Arial"/>
        </w:rPr>
      </w:pPr>
      <w:r w:rsidRPr="0011428D">
        <w:rPr>
          <w:rFonts w:ascii="Arial" w:hAnsi="Arial" w:cs="Arial"/>
        </w:rPr>
        <w:t>Página 159</w:t>
      </w:r>
    </w:p>
    <w:p w14:paraId="5371DCC0" w14:textId="3C01D6C4" w:rsidR="00185B53" w:rsidRPr="0011428D" w:rsidRDefault="00185B53" w:rsidP="0011428D">
      <w:pPr>
        <w:pStyle w:val="Ttulo1"/>
        <w:rPr>
          <w:rFonts w:ascii="Arial" w:hAnsi="Arial" w:cs="Arial"/>
          <w:sz w:val="22"/>
          <w:szCs w:val="22"/>
        </w:rPr>
      </w:pPr>
      <w:r w:rsidRPr="0011428D">
        <w:rPr>
          <w:rFonts w:ascii="Arial" w:hAnsi="Arial" w:cs="Arial"/>
          <w:sz w:val="22"/>
          <w:szCs w:val="22"/>
        </w:rPr>
        <w:t xml:space="preserve">Gestión </w:t>
      </w:r>
      <w:r w:rsidR="00D6535B" w:rsidRPr="0011428D">
        <w:rPr>
          <w:rFonts w:ascii="Arial" w:hAnsi="Arial" w:cs="Arial"/>
          <w:sz w:val="22"/>
          <w:szCs w:val="22"/>
        </w:rPr>
        <w:t>Financiera</w:t>
      </w:r>
    </w:p>
    <w:p w14:paraId="608B1C0F" w14:textId="1DAFD389" w:rsidR="00185B53" w:rsidRPr="0011428D" w:rsidRDefault="00185B53" w:rsidP="0011428D">
      <w:pPr>
        <w:rPr>
          <w:rFonts w:ascii="Arial" w:hAnsi="Arial" w:cs="Arial"/>
        </w:rPr>
      </w:pPr>
      <w:r w:rsidRPr="0011428D">
        <w:rPr>
          <w:rFonts w:ascii="Arial" w:hAnsi="Arial" w:cs="Arial"/>
        </w:rPr>
        <w:t>Escuela Superior de Comercio Manuel Belgrano</w:t>
      </w:r>
    </w:p>
    <w:p w14:paraId="53C04B48" w14:textId="77777777" w:rsidR="00185B53" w:rsidRPr="0011428D" w:rsidRDefault="00185B53" w:rsidP="0011428D">
      <w:pPr>
        <w:rPr>
          <w:rFonts w:ascii="Arial" w:hAnsi="Arial" w:cs="Arial"/>
        </w:rPr>
      </w:pPr>
      <w:r w:rsidRPr="0011428D">
        <w:rPr>
          <w:rFonts w:ascii="Arial" w:hAnsi="Arial" w:cs="Arial"/>
        </w:rPr>
        <w:t>Tecnicatura Superior Universitaria en Gestión Financiera - 3 años</w:t>
      </w:r>
    </w:p>
    <w:p w14:paraId="4AE7764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2CB0F3A2" w14:textId="77777777" w:rsidR="00185B53" w:rsidRPr="0011428D" w:rsidRDefault="00185B53" w:rsidP="0011428D">
      <w:pPr>
        <w:rPr>
          <w:rFonts w:ascii="Arial" w:hAnsi="Arial" w:cs="Arial"/>
        </w:rPr>
      </w:pPr>
      <w:r w:rsidRPr="0011428D">
        <w:rPr>
          <w:rFonts w:ascii="Arial" w:hAnsi="Arial" w:cs="Arial"/>
        </w:rPr>
        <w:t>Las finanzas son una rama de la Economía que estudia las diferentes maneras de administrar el dinero, esto implica el análisis de las diferentes maneras de obtenerlo, gestionarlo y aplicarlo. Esta disciplina puede ser dividida en Finanzas Públicas, Empresariales o Personales en función de quién sea el sujeto que administra el capital.</w:t>
      </w:r>
    </w:p>
    <w:p w14:paraId="7FD3F8D3" w14:textId="77777777" w:rsidR="00185B53" w:rsidRPr="0011428D" w:rsidRDefault="00185B53" w:rsidP="0011428D">
      <w:pPr>
        <w:rPr>
          <w:rFonts w:ascii="Arial" w:hAnsi="Arial" w:cs="Arial"/>
        </w:rPr>
      </w:pPr>
      <w:r w:rsidRPr="0011428D">
        <w:rPr>
          <w:rFonts w:ascii="Arial" w:hAnsi="Arial" w:cs="Arial"/>
        </w:rPr>
        <w:t>Por otra parte, las organizaciones son instituciones de carácter complejo que pueden tener diferentes objetivos, pero pese a sus diferencias todas ellas se valen de una serie de recursos para funcionar, los cuales pueden ser: Recursos Naturales, Recursos Materiales, Recursos Humanos, Recursos Tecnológicos, Recursos Financieros, etc.</w:t>
      </w:r>
    </w:p>
    <w:p w14:paraId="7E2E97C9" w14:textId="77777777" w:rsidR="00185B53" w:rsidRPr="0011428D" w:rsidRDefault="00185B53" w:rsidP="0011428D">
      <w:pPr>
        <w:rPr>
          <w:rFonts w:ascii="Arial" w:hAnsi="Arial" w:cs="Arial"/>
        </w:rPr>
      </w:pPr>
      <w:r w:rsidRPr="0011428D">
        <w:rPr>
          <w:rFonts w:ascii="Arial" w:hAnsi="Arial" w:cs="Arial"/>
        </w:rPr>
        <w:t>La Gestión Financiera implica la administración de los recursos financieros (efectivo y equivalentes de efectivo) que posee una organización (pública o privada) para asegurar que éstos sean suficientes para cumplir con sus obligaciones en el tiempo oportuno y de la forma más adecuada. Así también, la gestión financiera incluye a todas las tareas relacionadas al análisis de diferentes alternativas de inversión y/o financiamiento.</w:t>
      </w:r>
    </w:p>
    <w:p w14:paraId="0240DBC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técnico/a en gestión financiera?</w:t>
      </w:r>
    </w:p>
    <w:p w14:paraId="0D3B7699" w14:textId="77777777" w:rsidR="00185B53" w:rsidRPr="0011428D" w:rsidRDefault="00185B53" w:rsidP="0011428D">
      <w:pPr>
        <w:rPr>
          <w:rFonts w:ascii="Arial" w:hAnsi="Arial" w:cs="Arial"/>
        </w:rPr>
      </w:pPr>
      <w:r w:rsidRPr="0011428D">
        <w:rPr>
          <w:rFonts w:ascii="Arial" w:hAnsi="Arial" w:cs="Arial"/>
        </w:rPr>
        <w:t>El/la técnico/a superior universitario/a en Gestión Financiera tiene incumbencias, bajo supervisión de los/ las profesionales que correspondan, para brindar soporte en cualquiera de las tareas que conforman la “Función Financiera”, a saber:</w:t>
      </w:r>
    </w:p>
    <w:p w14:paraId="3D418C3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Asistencia en tareas de Planeamiento Financiero: realizar proyecciones de los futuros ingresos y egresos de fondos de la organización y plasmarlos en presupuestos financieros de corto, mediano y largo plazo.</w:t>
      </w:r>
    </w:p>
    <w:p w14:paraId="341B4BB2"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Asistencia en tareas de Evaluación de Inversiones: incluye las tareas de análisis de diferentes alternativas de inversión con el objetivo de aplicar los capitales de una forma eficiente, maximizando su aplicación y procurando la mayor rentabilidad.</w:t>
      </w:r>
    </w:p>
    <w:p w14:paraId="1633ADD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Asistencia en tareas de Análisis y Otorgamiento de Créditos: brindando asistencia al departamento comercial en el análisis de las diferentes políticas crediticias como también brindar soporte en el análisis del grado de solvencia y situación económico y patrimonial de sus potenciales clientes.</w:t>
      </w:r>
    </w:p>
    <w:p w14:paraId="57A0606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Asistencia en las áreas de Cuentas por Cobrar: gestión de cuentas corrientes de clientes, registración e imputación de cobranzas, conciliaciones de cuentas, seguimiento de saldos y todas aquellas tareas relacionadas al ingreso de fondos.</w:t>
      </w:r>
    </w:p>
    <w:p w14:paraId="3E9F26B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Asistencia en tareas de Gestión de Fuentes de Financiamiento: análisis de diferentes alternativas y formas de financiamiento (interno – externo), determinación de costos financieros, evaluación de tasas de interés, preparación de documentación para solicitud de créditos en entidades financieras, etc.</w:t>
      </w:r>
    </w:p>
    <w:p w14:paraId="7A9CDF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Asistencia en las áreas de Cuentas por Pagar y Tesorería: procesamiento e imputaciones de facturas de proveedores, conciliación de cuentas corrientes, confección de órdenes de pago, emisión de cheques, transferencias, depósitos y todas aquellas tareas relacionadas al egreso de fondos.</w:t>
      </w:r>
    </w:p>
    <w:p w14:paraId="208027B5" w14:textId="50C4B001" w:rsidR="00D6535B" w:rsidRPr="0011428D" w:rsidRDefault="00D6535B" w:rsidP="0011428D">
      <w:pPr>
        <w:rPr>
          <w:rFonts w:ascii="Arial" w:hAnsi="Arial" w:cs="Arial"/>
        </w:rPr>
      </w:pPr>
      <w:r w:rsidRPr="0011428D">
        <w:rPr>
          <w:rFonts w:ascii="Arial" w:hAnsi="Arial" w:cs="Arial"/>
        </w:rPr>
        <w:t>Página 160</w:t>
      </w:r>
    </w:p>
    <w:p w14:paraId="10C7F313" w14:textId="77B61CEA"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61C4D0FB" w14:textId="77777777" w:rsidR="00185B53" w:rsidRPr="0011428D" w:rsidRDefault="00185B53" w:rsidP="0011428D">
      <w:pPr>
        <w:rPr>
          <w:rFonts w:ascii="Arial" w:hAnsi="Arial" w:cs="Arial"/>
        </w:rPr>
      </w:pPr>
      <w:r w:rsidRPr="0011428D">
        <w:rPr>
          <w:rFonts w:ascii="Arial" w:hAnsi="Arial" w:cs="Arial"/>
        </w:rPr>
        <w:t>El/la egresado/a puede ejercer funciones financieras en el ámbito de organizaciones del sector público o privado. Entre ellas: empresas y corporaciones, brindando soporte en la administración financiera, la elaboración de presupuestos, el análisis de inversiones y la gestión de cuentas por cobrar y pagar; instituciones financieras asistiendo en la evaluación de créditos, el análisis de financiamiento y la preparación de documentación para la obtención de créditos, tanto internos como externos; en organizaciones públicas y gubernamentales participando en la planificación financiera, la proyección de ingresos y egresos, y la gestión de recursos financieros para cumplir con las obligaciones presupuestaria; en consultoras financieras, ofreciendo asesoramiento sobre alternativas de inversión, estrategias de financiamiento y optimización de recursos financieros para diversos clientes; en departamentos de Contabilidad y Finanzas colaborando en la conciliación de cuentas, el procesamiento de pagos y cobranzas, y el análisis de la solvencia financiera de los clientes.</w:t>
      </w:r>
    </w:p>
    <w:p w14:paraId="3AFEE489" w14:textId="77777777" w:rsidR="00185B53" w:rsidRPr="0011428D" w:rsidRDefault="00185B53" w:rsidP="0011428D">
      <w:pPr>
        <w:rPr>
          <w:rFonts w:ascii="Arial" w:hAnsi="Arial" w:cs="Arial"/>
        </w:rPr>
      </w:pPr>
      <w:r w:rsidRPr="0011428D">
        <w:rPr>
          <w:rFonts w:ascii="Arial" w:hAnsi="Arial" w:cs="Arial"/>
        </w:rPr>
        <w:t>En cada uno de estos contextos, el técnico/a superior en Gestión Financiera contribuye al manejo eficiente del dinero, optimizando la rentabilidad y asegurando el cumplimiento de las obligaciones financieras.</w:t>
      </w:r>
    </w:p>
    <w:p w14:paraId="0395FC1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de la profesión</w:t>
      </w:r>
    </w:p>
    <w:p w14:paraId="2BF484CD" w14:textId="77777777" w:rsidR="00185B53" w:rsidRPr="0011428D" w:rsidRDefault="00185B53" w:rsidP="0011428D">
      <w:pPr>
        <w:rPr>
          <w:rFonts w:ascii="Arial" w:hAnsi="Arial" w:cs="Arial"/>
        </w:rPr>
      </w:pPr>
      <w:r w:rsidRPr="0011428D">
        <w:rPr>
          <w:rFonts w:ascii="Arial" w:hAnsi="Arial" w:cs="Arial"/>
        </w:rPr>
        <w:t>Motivación por trabajar en el ámbito de organizaciones públicas o privadas en tareas vinculadas a la administración de recursos financieros para posibilitar el logro de los objetivos de las organizaciones.</w:t>
      </w:r>
    </w:p>
    <w:p w14:paraId="73DAD5D2" w14:textId="77777777" w:rsidR="00185B53" w:rsidRPr="0011428D" w:rsidRDefault="00185B53" w:rsidP="0011428D">
      <w:pPr>
        <w:rPr>
          <w:rFonts w:ascii="Arial" w:hAnsi="Arial" w:cs="Arial"/>
        </w:rPr>
      </w:pPr>
      <w:r w:rsidRPr="0011428D">
        <w:rPr>
          <w:rFonts w:ascii="Arial" w:hAnsi="Arial" w:cs="Arial"/>
        </w:rPr>
        <w:t>Es importante el interés por realizar análisis constante del contexto micro y macro lo cual les permitirá evaluar sus influencias en el desarrollo de las actividades organizacionales.</w:t>
      </w:r>
    </w:p>
    <w:p w14:paraId="042C93E8" w14:textId="77777777" w:rsidR="00185B53" w:rsidRPr="0011428D" w:rsidRDefault="00185B53" w:rsidP="0011428D">
      <w:pPr>
        <w:rPr>
          <w:rFonts w:ascii="Arial" w:hAnsi="Arial" w:cs="Arial"/>
        </w:rPr>
      </w:pPr>
      <w:r w:rsidRPr="0011428D">
        <w:rPr>
          <w:rFonts w:ascii="Arial" w:hAnsi="Arial" w:cs="Arial"/>
        </w:rPr>
        <w:t>Interés por temáticas vinculadas a la economía, administración, contabilidad, derecho, entre otras para vincularlas y articularlas a un proceso de evaluación y toma de decisiones financieras.</w:t>
      </w:r>
    </w:p>
    <w:p w14:paraId="3D32D04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Ingreso e inscripciones</w:t>
      </w:r>
    </w:p>
    <w:p w14:paraId="616DC31B"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Escuela www.mb.unc.edu.ar</w:t>
      </w:r>
    </w:p>
    <w:p w14:paraId="7B90AE4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7879DADD" w14:textId="77777777" w:rsidR="00185B53" w:rsidRPr="0011428D" w:rsidRDefault="00185B53" w:rsidP="0011428D">
      <w:pPr>
        <w:rPr>
          <w:rFonts w:ascii="Arial" w:hAnsi="Arial" w:cs="Arial"/>
        </w:rPr>
      </w:pPr>
      <w:r w:rsidRPr="0011428D">
        <w:rPr>
          <w:rFonts w:ascii="Arial" w:hAnsi="Arial" w:cs="Arial"/>
        </w:rPr>
        <w:t>Anual (A) - Cuatrimestral (C)</w:t>
      </w:r>
    </w:p>
    <w:p w14:paraId="02F34B33" w14:textId="77777777" w:rsidR="00185B53" w:rsidRPr="0011428D" w:rsidRDefault="00185B53" w:rsidP="0011428D">
      <w:pPr>
        <w:rPr>
          <w:rFonts w:ascii="Arial" w:hAnsi="Arial" w:cs="Arial"/>
        </w:rPr>
      </w:pPr>
      <w:r w:rsidRPr="0011428D">
        <w:rPr>
          <w:rFonts w:ascii="Arial" w:hAnsi="Arial" w:cs="Arial"/>
        </w:rPr>
        <w:t>PRIMER AÑO</w:t>
      </w:r>
    </w:p>
    <w:p w14:paraId="4A98A6E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Contabilidad I (A)</w:t>
      </w:r>
    </w:p>
    <w:p w14:paraId="5D47379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financiera (A)</w:t>
      </w:r>
    </w:p>
    <w:p w14:paraId="102DA17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Técnica bancaria (A)</w:t>
      </w:r>
    </w:p>
    <w:p w14:paraId="4198D9E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Economía (A)</w:t>
      </w:r>
    </w:p>
    <w:p w14:paraId="1FEC542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organizacional (A)</w:t>
      </w:r>
    </w:p>
    <w:p w14:paraId="4866135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I (A)</w:t>
      </w:r>
    </w:p>
    <w:p w14:paraId="0F00FE6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Portugués I (A)</w:t>
      </w:r>
    </w:p>
    <w:p w14:paraId="342B4F7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Ética profesional (A)</w:t>
      </w:r>
    </w:p>
    <w:p w14:paraId="7C94509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estrategias de estudio (C)</w:t>
      </w:r>
    </w:p>
    <w:p w14:paraId="60E55C5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informática (C)</w:t>
      </w:r>
    </w:p>
    <w:p w14:paraId="5A14768E" w14:textId="77777777" w:rsidR="00185B53" w:rsidRPr="0011428D" w:rsidRDefault="00185B53" w:rsidP="0011428D">
      <w:pPr>
        <w:rPr>
          <w:rFonts w:ascii="Arial" w:hAnsi="Arial" w:cs="Arial"/>
        </w:rPr>
      </w:pPr>
      <w:r w:rsidRPr="0011428D">
        <w:rPr>
          <w:rFonts w:ascii="Arial" w:hAnsi="Arial" w:cs="Arial"/>
        </w:rPr>
        <w:t>SEGUNDO AÑO</w:t>
      </w:r>
    </w:p>
    <w:p w14:paraId="5E15169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Contabilidad II (A)</w:t>
      </w:r>
    </w:p>
    <w:p w14:paraId="6A1002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financiera II (A)</w:t>
      </w:r>
    </w:p>
    <w:p w14:paraId="033562A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Informática (A)</w:t>
      </w:r>
    </w:p>
    <w:p w14:paraId="32172F6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comercial (A)</w:t>
      </w:r>
    </w:p>
    <w:p w14:paraId="3E81A6B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II (A)</w:t>
      </w:r>
    </w:p>
    <w:p w14:paraId="0EE5520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Portugués II (A)</w:t>
      </w:r>
    </w:p>
    <w:p w14:paraId="0E87F1E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Economía II (A)</w:t>
      </w:r>
    </w:p>
    <w:p w14:paraId="10587A0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Política crediticia y financiera (A)</w:t>
      </w:r>
    </w:p>
    <w:p w14:paraId="2D4DED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financiera (A)</w:t>
      </w:r>
    </w:p>
    <w:p w14:paraId="21A6DA16" w14:textId="06CC0B18" w:rsidR="00185B53" w:rsidRPr="0011428D" w:rsidRDefault="007E38CD" w:rsidP="0011428D">
      <w:pPr>
        <w:rPr>
          <w:rFonts w:ascii="Arial" w:hAnsi="Arial" w:cs="Arial"/>
        </w:rPr>
      </w:pPr>
      <w:r w:rsidRPr="0011428D">
        <w:rPr>
          <w:rFonts w:ascii="Arial" w:hAnsi="Arial" w:cs="Arial"/>
        </w:rPr>
        <w:t>Página 161</w:t>
      </w:r>
    </w:p>
    <w:p w14:paraId="190930B9" w14:textId="77777777" w:rsidR="00185B53" w:rsidRPr="0011428D" w:rsidRDefault="00185B53" w:rsidP="0011428D">
      <w:pPr>
        <w:rPr>
          <w:rFonts w:ascii="Arial" w:hAnsi="Arial" w:cs="Arial"/>
        </w:rPr>
      </w:pPr>
      <w:r w:rsidRPr="0011428D">
        <w:rPr>
          <w:rFonts w:ascii="Arial" w:hAnsi="Arial" w:cs="Arial"/>
        </w:rPr>
        <w:t>TERCER AÑO</w:t>
      </w:r>
    </w:p>
    <w:p w14:paraId="109EDB9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Pensamiento económico de la Argentina (A)</w:t>
      </w:r>
    </w:p>
    <w:p w14:paraId="3959D93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Administración de empresas (A)</w:t>
      </w:r>
    </w:p>
    <w:p w14:paraId="46EDD0E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 (A)</w:t>
      </w:r>
    </w:p>
    <w:p w14:paraId="2C748FF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Comercio exterior (A)</w:t>
      </w:r>
    </w:p>
    <w:p w14:paraId="0EC4440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Bolsas y mercados de valores (A)</w:t>
      </w:r>
    </w:p>
    <w:p w14:paraId="1A72DB6C"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Gestión laboral (A)</w:t>
      </w:r>
    </w:p>
    <w:p w14:paraId="4358830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impositiva (A)</w:t>
      </w:r>
    </w:p>
    <w:p w14:paraId="35A726E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integración (A)</w:t>
      </w:r>
    </w:p>
    <w:p w14:paraId="688CBF8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Contabilidad III (C)</w:t>
      </w:r>
    </w:p>
    <w:p w14:paraId="1ECCA8A9" w14:textId="6C78C0EA" w:rsidR="00185B53" w:rsidRPr="0011428D" w:rsidRDefault="007E38CD"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4090D986" w14:textId="77777777" w:rsidR="00185B53" w:rsidRPr="0011428D" w:rsidRDefault="00185B53" w:rsidP="0011428D">
      <w:pPr>
        <w:rPr>
          <w:rFonts w:ascii="Arial" w:hAnsi="Arial" w:cs="Arial"/>
        </w:rPr>
      </w:pPr>
      <w:r w:rsidRPr="0011428D">
        <w:rPr>
          <w:rFonts w:ascii="Arial" w:hAnsi="Arial" w:cs="Arial"/>
        </w:rPr>
        <w:t>Dirección: La Rioja 1450</w:t>
      </w:r>
    </w:p>
    <w:p w14:paraId="0FF5B0A4" w14:textId="77777777" w:rsidR="00185B53" w:rsidRPr="0011428D" w:rsidRDefault="00185B53" w:rsidP="0011428D">
      <w:pPr>
        <w:rPr>
          <w:rFonts w:ascii="Arial" w:hAnsi="Arial" w:cs="Arial"/>
        </w:rPr>
      </w:pPr>
      <w:r w:rsidRPr="0011428D">
        <w:rPr>
          <w:rFonts w:ascii="Arial" w:hAnsi="Arial" w:cs="Arial"/>
        </w:rPr>
        <w:t xml:space="preserve">Teléfono: (0351) 4337040/45 – </w:t>
      </w:r>
      <w:proofErr w:type="spellStart"/>
      <w:r w:rsidRPr="0011428D">
        <w:rPr>
          <w:rFonts w:ascii="Arial" w:hAnsi="Arial" w:cs="Arial"/>
        </w:rPr>
        <w:t>int</w:t>
      </w:r>
      <w:proofErr w:type="spellEnd"/>
      <w:r w:rsidRPr="0011428D">
        <w:rPr>
          <w:rFonts w:ascii="Arial" w:hAnsi="Arial" w:cs="Arial"/>
        </w:rPr>
        <w:t>. 201 en el horario de 16.30 a 20h.</w:t>
      </w:r>
    </w:p>
    <w:p w14:paraId="5F863794" w14:textId="77777777" w:rsidR="00185B53" w:rsidRPr="0011428D" w:rsidRDefault="00185B53" w:rsidP="0011428D">
      <w:pPr>
        <w:rPr>
          <w:rFonts w:ascii="Arial" w:hAnsi="Arial" w:cs="Arial"/>
        </w:rPr>
      </w:pPr>
      <w:r w:rsidRPr="0011428D">
        <w:rPr>
          <w:rFonts w:ascii="Arial" w:hAnsi="Arial" w:cs="Arial"/>
        </w:rPr>
        <w:t>E-mail:  pregrado@mb.unc.edu.ar</w:t>
      </w:r>
    </w:p>
    <w:p w14:paraId="473B4C5F" w14:textId="77777777" w:rsidR="00806D3C" w:rsidRDefault="00185B53" w:rsidP="0011428D">
      <w:pPr>
        <w:rPr>
          <w:rFonts w:ascii="Arial" w:hAnsi="Arial" w:cs="Arial"/>
        </w:rPr>
      </w:pPr>
      <w:r w:rsidRPr="0011428D">
        <w:rPr>
          <w:rFonts w:ascii="Arial" w:hAnsi="Arial" w:cs="Arial"/>
        </w:rPr>
        <w:t>Facebook: Escuela Superior de Comercio Manuel Belgrano</w:t>
      </w:r>
    </w:p>
    <w:p w14:paraId="3B0F04DA" w14:textId="7B88B958" w:rsidR="00185B53" w:rsidRPr="0011428D" w:rsidRDefault="00185B53" w:rsidP="0011428D">
      <w:pPr>
        <w:rPr>
          <w:rFonts w:ascii="Arial" w:hAnsi="Arial" w:cs="Arial"/>
        </w:rPr>
      </w:pPr>
      <w:r w:rsidRPr="0011428D">
        <w:rPr>
          <w:rFonts w:ascii="Arial" w:hAnsi="Arial" w:cs="Arial"/>
        </w:rPr>
        <w:t>Instagram: @mb_unc</w:t>
      </w:r>
    </w:p>
    <w:p w14:paraId="4A3A021A" w14:textId="784E980B" w:rsidR="00185B53" w:rsidRPr="0011428D" w:rsidRDefault="007E38CD" w:rsidP="0011428D">
      <w:pPr>
        <w:rPr>
          <w:rFonts w:ascii="Arial" w:hAnsi="Arial" w:cs="Arial"/>
        </w:rPr>
      </w:pPr>
      <w:r w:rsidRPr="0011428D">
        <w:rPr>
          <w:rFonts w:ascii="Arial" w:hAnsi="Arial" w:cs="Arial"/>
        </w:rPr>
        <w:t>Página 163</w:t>
      </w:r>
    </w:p>
    <w:p w14:paraId="2E6F704B" w14:textId="45CD9F07" w:rsidR="00185B53" w:rsidRPr="0011428D" w:rsidRDefault="007E38CD" w:rsidP="0011428D">
      <w:pPr>
        <w:pStyle w:val="Ttulo1"/>
        <w:rPr>
          <w:rFonts w:ascii="Arial" w:hAnsi="Arial" w:cs="Arial"/>
          <w:sz w:val="22"/>
          <w:szCs w:val="22"/>
        </w:rPr>
      </w:pPr>
      <w:r w:rsidRPr="0011428D">
        <w:rPr>
          <w:rFonts w:ascii="Arial" w:hAnsi="Arial" w:cs="Arial"/>
          <w:sz w:val="22"/>
          <w:szCs w:val="22"/>
        </w:rPr>
        <w:t>Hidrometeorológica</w:t>
      </w:r>
    </w:p>
    <w:p w14:paraId="515B094F" w14:textId="7CA9F222" w:rsidR="00185B53" w:rsidRPr="0011428D" w:rsidRDefault="00185B53" w:rsidP="0011428D">
      <w:pPr>
        <w:rPr>
          <w:rFonts w:ascii="Arial" w:hAnsi="Arial" w:cs="Arial"/>
        </w:rPr>
      </w:pPr>
      <w:r w:rsidRPr="0011428D">
        <w:rPr>
          <w:rFonts w:ascii="Arial" w:hAnsi="Arial" w:cs="Arial"/>
        </w:rPr>
        <w:t>Facultad de Matemática, Astronomía, Física y Computación</w:t>
      </w:r>
    </w:p>
    <w:p w14:paraId="2C8109B2" w14:textId="0ADB5B49" w:rsidR="00185B53" w:rsidRPr="0011428D" w:rsidRDefault="00185B53" w:rsidP="0011428D">
      <w:pPr>
        <w:rPr>
          <w:rFonts w:ascii="Arial" w:hAnsi="Arial" w:cs="Arial"/>
        </w:rPr>
      </w:pPr>
      <w:r w:rsidRPr="0011428D">
        <w:rPr>
          <w:rFonts w:ascii="Arial" w:hAnsi="Arial" w:cs="Arial"/>
        </w:rPr>
        <w:t>Facultad de Ciencias Exactas, Físicas y Naturales</w:t>
      </w:r>
    </w:p>
    <w:p w14:paraId="6D5DBE03" w14:textId="77777777" w:rsidR="00185B53" w:rsidRPr="0011428D" w:rsidRDefault="00185B53" w:rsidP="0011428D">
      <w:pPr>
        <w:rPr>
          <w:rFonts w:ascii="Arial" w:hAnsi="Arial" w:cs="Arial"/>
        </w:rPr>
      </w:pPr>
      <w:r w:rsidRPr="0011428D">
        <w:rPr>
          <w:rFonts w:ascii="Arial" w:hAnsi="Arial" w:cs="Arial"/>
        </w:rPr>
        <w:t xml:space="preserve">Licenciatura en </w:t>
      </w:r>
      <w:proofErr w:type="spellStart"/>
      <w:r w:rsidRPr="0011428D">
        <w:rPr>
          <w:rFonts w:ascii="Arial" w:hAnsi="Arial" w:cs="Arial"/>
        </w:rPr>
        <w:t>Hidrometeorología</w:t>
      </w:r>
      <w:proofErr w:type="spellEnd"/>
      <w:r w:rsidRPr="0011428D">
        <w:rPr>
          <w:rFonts w:ascii="Arial" w:hAnsi="Arial" w:cs="Arial"/>
        </w:rPr>
        <w:t xml:space="preserve"> - 5 años</w:t>
      </w:r>
    </w:p>
    <w:p w14:paraId="35AF585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22DDBF61" w14:textId="77777777" w:rsidR="00185B53" w:rsidRPr="0011428D" w:rsidRDefault="00185B53" w:rsidP="0011428D">
      <w:pPr>
        <w:rPr>
          <w:rFonts w:ascii="Arial" w:hAnsi="Arial" w:cs="Arial"/>
        </w:rPr>
      </w:pPr>
      <w:r w:rsidRPr="0011428D">
        <w:rPr>
          <w:rFonts w:ascii="Arial" w:hAnsi="Arial" w:cs="Arial"/>
        </w:rPr>
        <w:t xml:space="preserve">La </w:t>
      </w:r>
      <w:proofErr w:type="spellStart"/>
      <w:r w:rsidRPr="0011428D">
        <w:rPr>
          <w:rFonts w:ascii="Arial" w:hAnsi="Arial" w:cs="Arial"/>
        </w:rPr>
        <w:t>hidrometeorología</w:t>
      </w:r>
      <w:proofErr w:type="spellEnd"/>
      <w:r w:rsidRPr="0011428D">
        <w:rPr>
          <w:rFonts w:ascii="Arial" w:hAnsi="Arial" w:cs="Arial"/>
        </w:rPr>
        <w:t xml:space="preserve"> es una disciplina que brinda una visión integral sobre el estudio del ciclo del agua en la naturaleza y su impacto en la superficie.</w:t>
      </w:r>
    </w:p>
    <w:p w14:paraId="18044AC8" w14:textId="780ECE95" w:rsidR="00185B53" w:rsidRPr="0011428D" w:rsidRDefault="00185B53" w:rsidP="0011428D">
      <w:pPr>
        <w:rPr>
          <w:rFonts w:ascii="Arial" w:hAnsi="Arial" w:cs="Arial"/>
        </w:rPr>
      </w:pPr>
      <w:r w:rsidRPr="0011428D">
        <w:rPr>
          <w:rFonts w:ascii="Arial" w:hAnsi="Arial" w:cs="Arial"/>
        </w:rPr>
        <w:t xml:space="preserve">Esta carrera combina conocimientos y metodologías de distintas disciplinas tales como la Física, Meteorología, Oceanografía, </w:t>
      </w:r>
      <w:r w:rsidR="007E38CD" w:rsidRPr="0011428D">
        <w:rPr>
          <w:rFonts w:ascii="Arial" w:hAnsi="Arial" w:cs="Arial"/>
        </w:rPr>
        <w:t>Ingenierías</w:t>
      </w:r>
      <w:r w:rsidRPr="0011428D">
        <w:rPr>
          <w:rFonts w:ascii="Arial" w:hAnsi="Arial" w:cs="Arial"/>
        </w:rPr>
        <w:t>, Matemática entre otras y se concentra en el estudio de los impactos de los fenómenos meteorológicos en los recursos hídricos. El conocimiento sobre el ciclo del agua y el clima en nuestro planeta son imprescindibles para entender y realizar pronósticos hidrológicos y meteorológicos muy precisos, que nuestra sociedad demanda para atender los impactos de los fenómenos naturales y también aquellos producidos por la actividad humana.</w:t>
      </w:r>
    </w:p>
    <w:p w14:paraId="3D9DDF0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 xml:space="preserve">¿Qué hace el/la licenciado/a en </w:t>
      </w:r>
      <w:proofErr w:type="spellStart"/>
      <w:r w:rsidRPr="0011428D">
        <w:rPr>
          <w:rFonts w:ascii="Arial" w:hAnsi="Arial" w:cs="Arial"/>
          <w:sz w:val="22"/>
          <w:szCs w:val="22"/>
        </w:rPr>
        <w:t>hidrometeorología</w:t>
      </w:r>
      <w:proofErr w:type="spellEnd"/>
      <w:r w:rsidRPr="0011428D">
        <w:rPr>
          <w:rFonts w:ascii="Arial" w:hAnsi="Arial" w:cs="Arial"/>
          <w:sz w:val="22"/>
          <w:szCs w:val="22"/>
        </w:rPr>
        <w:t>?</w:t>
      </w:r>
    </w:p>
    <w:p w14:paraId="6C814C1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y coordinar proyectos transdisciplinarios que requieran de capacidad de análisis y el rigor que aporta la visión integral de las Ciencias de la Atmósfera, la Meteorología y la Hidrología.</w:t>
      </w:r>
    </w:p>
    <w:p w14:paraId="4FE9EC6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en equipos de trabajo que analizan y procesan información hidrometeorológica, especialmente en grandes volúmenes, proveniente de diversas fuentes.</w:t>
      </w:r>
    </w:p>
    <w:p w14:paraId="1E0AD41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Diseñar simulaciones de fenómenos naturales relacionados con la </w:t>
      </w:r>
      <w:proofErr w:type="spellStart"/>
      <w:r w:rsidRPr="0011428D">
        <w:rPr>
          <w:rFonts w:ascii="Arial" w:hAnsi="Arial" w:cs="Arial"/>
        </w:rPr>
        <w:t>hidrometeorología</w:t>
      </w:r>
      <w:proofErr w:type="spellEnd"/>
      <w:r w:rsidRPr="0011428D">
        <w:rPr>
          <w:rFonts w:ascii="Arial" w:hAnsi="Arial" w:cs="Arial"/>
        </w:rPr>
        <w:t xml:space="preserve"> que contribuyan a predecir sus resultados.</w:t>
      </w:r>
    </w:p>
    <w:p w14:paraId="0589C5F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Crear y aplicar herramientas numéricas para la resolución de problemas de naturaleza compleja que pueden trascender áreas del conocimiento.</w:t>
      </w:r>
    </w:p>
    <w:p w14:paraId="031FD19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Modelar y resolver problemas en </w:t>
      </w:r>
      <w:proofErr w:type="spellStart"/>
      <w:r w:rsidRPr="0011428D">
        <w:rPr>
          <w:rFonts w:ascii="Arial" w:hAnsi="Arial" w:cs="Arial"/>
        </w:rPr>
        <w:t>hidrometeorología</w:t>
      </w:r>
      <w:proofErr w:type="spellEnd"/>
      <w:r w:rsidRPr="0011428D">
        <w:rPr>
          <w:rFonts w:ascii="Arial" w:hAnsi="Arial" w:cs="Arial"/>
        </w:rPr>
        <w:t>, especialmente aquellos provenientes de investigaciones transdisciplinares.</w:t>
      </w:r>
    </w:p>
    <w:p w14:paraId="7CFE27F0" w14:textId="77777777" w:rsidR="00185B53" w:rsidRPr="0011428D" w:rsidRDefault="00185B53" w:rsidP="0011428D">
      <w:pPr>
        <w:rPr>
          <w:rFonts w:ascii="Arial" w:hAnsi="Arial" w:cs="Arial"/>
        </w:rPr>
      </w:pPr>
      <w:r w:rsidRPr="0011428D">
        <w:rPr>
          <w:rFonts w:ascii="Arial" w:hAnsi="Arial" w:cs="Arial"/>
        </w:rPr>
        <w:lastRenderedPageBreak/>
        <w:t>El estudio del clima y del tiempo a lo largo y ancho de nuestro planeta ha despertado el interés de la humanidad desde tiempos remotos. Solo a través del conocimiento del mismo es posible el desarrollo de herramientas de predicción que ayuden a prevenir, alertar o evitar catástrofes que conllevan la pérdida de vidas humanas y materiales. El problema tiene tal relevancia, que a nivel global las Naciones Unidas cuentan con organismos especializados que se ocupan de estos temas, como la Organización Meteorológica Mundial (OMM) y el Programa Hidrológico Internacional (PHI).</w:t>
      </w:r>
    </w:p>
    <w:p w14:paraId="1ECD74C0" w14:textId="50F8E258" w:rsidR="00185B53" w:rsidRPr="0011428D" w:rsidRDefault="00185B53" w:rsidP="0011428D">
      <w:pPr>
        <w:rPr>
          <w:rFonts w:ascii="Arial" w:hAnsi="Arial" w:cs="Arial"/>
        </w:rPr>
      </w:pPr>
      <w:r w:rsidRPr="0011428D">
        <w:rPr>
          <w:rFonts w:ascii="Arial" w:hAnsi="Arial" w:cs="Arial"/>
        </w:rPr>
        <w:t xml:space="preserve">En la actualidad, a nivel mundial y regional existe una alta especialización tanto en Ciencias Atmosféricas, como Hídricas y Marinas, por lo que se ha logrado alcanzar una buena comprensión de la dinámica de la circulación general de la atmósfera y en los océanos, así como su interacción e impacto en los continentes. Esto ha permitido interpretar y pronosticar la variabilidad climática </w:t>
      </w:r>
      <w:r w:rsidR="00806D3C" w:rsidRPr="0011428D">
        <w:rPr>
          <w:rFonts w:ascii="Arial" w:hAnsi="Arial" w:cs="Arial"/>
        </w:rPr>
        <w:t>global,</w:t>
      </w:r>
      <w:r w:rsidRPr="0011428D">
        <w:rPr>
          <w:rFonts w:ascii="Arial" w:hAnsi="Arial" w:cs="Arial"/>
        </w:rPr>
        <w:t xml:space="preserve"> así como la contaminación atmosférica, y generar los conocimientos necesarios para planificar la distribución y el uso de los recursos hídricos disponibles. Los científicos, técnicos y tomadores de decisión relacionados con las ciencias </w:t>
      </w:r>
      <w:proofErr w:type="spellStart"/>
      <w:r w:rsidRPr="0011428D">
        <w:rPr>
          <w:rFonts w:ascii="Arial" w:hAnsi="Arial" w:cs="Arial"/>
        </w:rPr>
        <w:t>meteorológicase</w:t>
      </w:r>
      <w:proofErr w:type="spellEnd"/>
      <w:r w:rsidRPr="0011428D">
        <w:rPr>
          <w:rFonts w:ascii="Arial" w:hAnsi="Arial" w:cs="Arial"/>
        </w:rPr>
        <w:t xml:space="preserve"> hidrológicas se encuentran bajo la fuerte demanda de entender y pronosticar una amplia variedad de fenómenos que impactan de modo directo sobre la sociedad. Los organismos meteorológicos e hidrológicos de todos los países deben afrontar este importante desafío.</w:t>
      </w:r>
    </w:p>
    <w:p w14:paraId="4B04B7FA" w14:textId="1B2FD040" w:rsidR="00185B53" w:rsidRPr="0011428D" w:rsidRDefault="007E38CD" w:rsidP="0011428D">
      <w:pPr>
        <w:rPr>
          <w:rFonts w:ascii="Arial" w:hAnsi="Arial" w:cs="Arial"/>
        </w:rPr>
      </w:pPr>
      <w:r w:rsidRPr="0011428D">
        <w:rPr>
          <w:rFonts w:ascii="Arial" w:hAnsi="Arial" w:cs="Arial"/>
        </w:rPr>
        <w:t>Página 163</w:t>
      </w:r>
    </w:p>
    <w:p w14:paraId="0F12BD93" w14:textId="77777777" w:rsidR="00185B53" w:rsidRPr="0011428D" w:rsidRDefault="00185B53" w:rsidP="0011428D">
      <w:pPr>
        <w:rPr>
          <w:rFonts w:ascii="Arial" w:hAnsi="Arial" w:cs="Arial"/>
        </w:rPr>
      </w:pPr>
      <w:r w:rsidRPr="0011428D">
        <w:rPr>
          <w:rFonts w:ascii="Arial" w:hAnsi="Arial" w:cs="Arial"/>
        </w:rPr>
        <w:t xml:space="preserve">La Meteorología y la Hidrología están íntimamente vinculadas (en lo que hoy se comienza a denominar </w:t>
      </w:r>
      <w:proofErr w:type="spellStart"/>
      <w:r w:rsidRPr="0011428D">
        <w:rPr>
          <w:rFonts w:ascii="Arial" w:hAnsi="Arial" w:cs="Arial"/>
        </w:rPr>
        <w:t>Hidrometeorología</w:t>
      </w:r>
      <w:proofErr w:type="spellEnd"/>
      <w:r w:rsidRPr="0011428D">
        <w:rPr>
          <w:rFonts w:ascii="Arial" w:hAnsi="Arial" w:cs="Arial"/>
        </w:rPr>
        <w:t>) puesto que ambas analizan el ciclo del agua y su impacto en la superficie. Ambas disciplinas son áreas del conocimiento de relevancia para nuestro país ya que gran parte de las actividades económicas que en él se desarrollan dependen de la evolución del ciclo hidrológico. La disponibilidad del recurso agua junto con el suelo son factores limitantes de la producción agropecuaria. Por otra parte, en lo que hace a seguridad ciudadana, un alto porcentaje de los desastres naturales están relacionados con la ocurrencia de lluvias o vientos intensos e inundaciones.</w:t>
      </w:r>
    </w:p>
    <w:p w14:paraId="2CE757C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trabajan?</w:t>
      </w:r>
    </w:p>
    <w:p w14:paraId="421F694D" w14:textId="77777777" w:rsidR="00185B53" w:rsidRPr="0011428D" w:rsidRDefault="00185B53" w:rsidP="0011428D">
      <w:pPr>
        <w:rPr>
          <w:rFonts w:ascii="Arial" w:hAnsi="Arial" w:cs="Arial"/>
        </w:rPr>
      </w:pPr>
      <w:r w:rsidRPr="0011428D">
        <w:rPr>
          <w:rFonts w:ascii="Arial" w:hAnsi="Arial" w:cs="Arial"/>
        </w:rPr>
        <w:t xml:space="preserve">La carrera forma profesionales altamente capacitados/as para desarrollar investigación y actividades profesionales en </w:t>
      </w:r>
      <w:proofErr w:type="spellStart"/>
      <w:r w:rsidRPr="0011428D">
        <w:rPr>
          <w:rFonts w:ascii="Arial" w:hAnsi="Arial" w:cs="Arial"/>
        </w:rPr>
        <w:t>Hidrometeorología</w:t>
      </w:r>
      <w:proofErr w:type="spellEnd"/>
      <w:r w:rsidRPr="0011428D">
        <w:rPr>
          <w:rFonts w:ascii="Arial" w:hAnsi="Arial" w:cs="Arial"/>
        </w:rPr>
        <w:t xml:space="preserve">, así como para aportar ideas innovadoras en Ciencias de la Atmósfera, Hidrología, Meteorología Espacial, </w:t>
      </w:r>
      <w:proofErr w:type="spellStart"/>
      <w:r w:rsidRPr="0011428D">
        <w:rPr>
          <w:rFonts w:ascii="Arial" w:hAnsi="Arial" w:cs="Arial"/>
        </w:rPr>
        <w:t>Sensado</w:t>
      </w:r>
      <w:proofErr w:type="spellEnd"/>
      <w:r w:rsidRPr="0011428D">
        <w:rPr>
          <w:rFonts w:ascii="Arial" w:hAnsi="Arial" w:cs="Arial"/>
        </w:rPr>
        <w:t xml:space="preserve"> Remoto y en el análisis de la interacción suelo-mar-atmósfera.</w:t>
      </w:r>
    </w:p>
    <w:p w14:paraId="01B21EB7" w14:textId="77777777" w:rsidR="00185B53" w:rsidRPr="0011428D" w:rsidRDefault="00185B53" w:rsidP="0011428D">
      <w:pPr>
        <w:rPr>
          <w:rFonts w:ascii="Arial" w:hAnsi="Arial" w:cs="Arial"/>
        </w:rPr>
      </w:pPr>
      <w:r w:rsidRPr="0011428D">
        <w:rPr>
          <w:rFonts w:ascii="Arial" w:hAnsi="Arial" w:cs="Arial"/>
        </w:rPr>
        <w:t>Nuestro país cuenta con numerosos organismos relacionados con la temática, donde los/as egresados/as podrán desarrollar sus actividades profesionales, especialmente el Servicio Meteorológico Nacional (SMN) y el Instituto Nacional del Agua (INA, ex INCYTH), y otros como el Servicio de Hidrografía Naval (SHN), el Instituto Nacional de Tecnología Agropecuaria (INTA), la Comisión Nacional de Actividades Espaciales (CONAE), los centros regionales del Consejo Nacional de Investigaciones Científicas y Técnicas (CONICET), diversos Institutos, Centros y Laboratorios de Universidades Nacionales, el Sistema Nacional de Información Hídrica (SNIH), el Sistema Nacional de Gestión Integral del Riesgo (SINAGIR), la Red de Organismos Científico-Técnicos para la Gestión Integral del Riesgo (GIRCYT), la Dirección Nacional de Prevención y Reducción del Riesgo de Desastres, los entes de Defensa o Protección Civil provinciales, etc., encargados de brindar información y/o dar las alertas meteorológicas e hídricas en todo el territorio argentino, para mitigar y/o prevenir los desastres naturales que se desencadenan por la acción de eventos hidrometeorológicos extremos.</w:t>
      </w:r>
    </w:p>
    <w:p w14:paraId="253BAFB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Ingreso e inscripciones</w:t>
      </w:r>
    </w:p>
    <w:p w14:paraId="7DD10BD1"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las facultades: www.famaf.unc.edu.ar / www.fcefyn.unc.edu.ar</w:t>
      </w:r>
    </w:p>
    <w:p w14:paraId="62D1829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Curso de nivelación</w:t>
      </w:r>
    </w:p>
    <w:p w14:paraId="1A8AB2DE" w14:textId="77777777" w:rsidR="00185B53" w:rsidRPr="0011428D" w:rsidRDefault="00185B53" w:rsidP="0011428D">
      <w:pPr>
        <w:rPr>
          <w:rFonts w:ascii="Arial" w:hAnsi="Arial" w:cs="Arial"/>
        </w:rPr>
      </w:pPr>
      <w:r w:rsidRPr="0011428D">
        <w:rPr>
          <w:rFonts w:ascii="Arial" w:hAnsi="Arial" w:cs="Arial"/>
        </w:rPr>
        <w:t>El curso de nivelación se dicta en tres modalidades: presencial intensiva, presencial no intensiva y a distancia mediante Aula Virtual. La modalidad no intensiva se desarrolla entre julio y noviembre, mientras que la modalidad intensiva se cursa entre enero y febrero.</w:t>
      </w:r>
    </w:p>
    <w:p w14:paraId="5C4584DC" w14:textId="77777777" w:rsidR="00185B53" w:rsidRPr="0011428D" w:rsidRDefault="00185B53" w:rsidP="0011428D">
      <w:pPr>
        <w:rPr>
          <w:rFonts w:ascii="Arial" w:hAnsi="Arial" w:cs="Arial"/>
        </w:rPr>
      </w:pPr>
      <w:r w:rsidRPr="0011428D">
        <w:rPr>
          <w:rFonts w:ascii="Arial" w:hAnsi="Arial" w:cs="Arial"/>
        </w:rPr>
        <w:t>El material de estudio consiste en una única asignatura que incluye contenidos de cálculo algebraico, lógica y teoría de conjuntos, funciones, trigonometría y vida universitaria.</w:t>
      </w:r>
    </w:p>
    <w:p w14:paraId="0967954F" w14:textId="77777777" w:rsidR="00185B53" w:rsidRPr="0011428D" w:rsidRDefault="00185B53" w:rsidP="0011428D">
      <w:pPr>
        <w:rPr>
          <w:rFonts w:ascii="Arial" w:hAnsi="Arial" w:cs="Arial"/>
        </w:rPr>
      </w:pPr>
      <w:r w:rsidRPr="0011428D">
        <w:rPr>
          <w:rFonts w:ascii="Arial" w:hAnsi="Arial" w:cs="Arial"/>
        </w:rPr>
        <w:t>El material de estudios del curso de nivelación se encuentra disponible en la página de la facultad en el siguiente link www.famaf.unc.edu.ar/ingresantes.</w:t>
      </w:r>
    </w:p>
    <w:p w14:paraId="6E026D6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5EDB367E" w14:textId="77777777" w:rsidR="00806D3C" w:rsidRDefault="00185B53" w:rsidP="0011428D">
      <w:pPr>
        <w:rPr>
          <w:rFonts w:ascii="Arial" w:hAnsi="Arial" w:cs="Arial"/>
        </w:rPr>
      </w:pPr>
      <w:r w:rsidRPr="0011428D">
        <w:rPr>
          <w:rFonts w:ascii="Arial" w:hAnsi="Arial" w:cs="Arial"/>
        </w:rPr>
        <w:t>TÍTULO: LICENCIADO/A EN HIDROMETEOROLOGÍA</w:t>
      </w:r>
    </w:p>
    <w:p w14:paraId="6E2B6A72" w14:textId="41546CB5" w:rsidR="00185B53" w:rsidRPr="0011428D" w:rsidRDefault="00185B53" w:rsidP="0011428D">
      <w:pPr>
        <w:rPr>
          <w:rFonts w:ascii="Arial" w:hAnsi="Arial" w:cs="Arial"/>
        </w:rPr>
      </w:pPr>
      <w:r w:rsidRPr="0011428D">
        <w:rPr>
          <w:rFonts w:ascii="Arial" w:hAnsi="Arial" w:cs="Arial"/>
        </w:rPr>
        <w:t>CURSO DE NIVELACIÓN FAMAF</w:t>
      </w:r>
    </w:p>
    <w:p w14:paraId="129F7E72" w14:textId="77777777" w:rsidR="00185B53" w:rsidRPr="0011428D" w:rsidRDefault="00185B53" w:rsidP="0011428D">
      <w:pPr>
        <w:rPr>
          <w:rFonts w:ascii="Arial" w:hAnsi="Arial" w:cs="Arial"/>
        </w:rPr>
      </w:pPr>
      <w:r w:rsidRPr="0011428D">
        <w:rPr>
          <w:rFonts w:ascii="Arial" w:hAnsi="Arial" w:cs="Arial"/>
        </w:rPr>
        <w:t>PRIMER AÑO</w:t>
      </w:r>
    </w:p>
    <w:p w14:paraId="0BC2859A" w14:textId="77777777" w:rsidR="00185B53" w:rsidRPr="0011428D" w:rsidRDefault="00185B53" w:rsidP="0011428D">
      <w:pPr>
        <w:rPr>
          <w:rFonts w:ascii="Arial" w:hAnsi="Arial" w:cs="Arial"/>
        </w:rPr>
      </w:pPr>
      <w:r w:rsidRPr="0011428D">
        <w:rPr>
          <w:rFonts w:ascii="Arial" w:hAnsi="Arial" w:cs="Arial"/>
        </w:rPr>
        <w:t>PRIMER CUATRIMESTRE</w:t>
      </w:r>
    </w:p>
    <w:p w14:paraId="408C228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Atmósfera</w:t>
      </w:r>
    </w:p>
    <w:p w14:paraId="5B15C77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I</w:t>
      </w:r>
    </w:p>
    <w:p w14:paraId="6D914CE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General</w:t>
      </w:r>
    </w:p>
    <w:p w14:paraId="7A406114" w14:textId="77777777" w:rsidR="00185B53" w:rsidRPr="0011428D" w:rsidRDefault="00185B53" w:rsidP="0011428D">
      <w:pPr>
        <w:rPr>
          <w:rFonts w:ascii="Arial" w:hAnsi="Arial" w:cs="Arial"/>
        </w:rPr>
      </w:pPr>
      <w:r w:rsidRPr="0011428D">
        <w:rPr>
          <w:rFonts w:ascii="Arial" w:hAnsi="Arial" w:cs="Arial"/>
        </w:rPr>
        <w:t>SEGUNDO CUATRIMESTRE</w:t>
      </w:r>
    </w:p>
    <w:p w14:paraId="12D945C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 Lineal</w:t>
      </w:r>
    </w:p>
    <w:p w14:paraId="345609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II</w:t>
      </w:r>
    </w:p>
    <w:p w14:paraId="63AFC96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Instrumental y Prácticas de Laboratorio I</w:t>
      </w:r>
    </w:p>
    <w:p w14:paraId="69CE6CF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w:t>
      </w:r>
    </w:p>
    <w:p w14:paraId="39761EC0" w14:textId="77777777" w:rsidR="00185B53" w:rsidRPr="0011428D" w:rsidRDefault="00185B53" w:rsidP="0011428D">
      <w:pPr>
        <w:rPr>
          <w:rFonts w:ascii="Arial" w:hAnsi="Arial" w:cs="Arial"/>
        </w:rPr>
      </w:pPr>
      <w:r w:rsidRPr="0011428D">
        <w:rPr>
          <w:rFonts w:ascii="Arial" w:hAnsi="Arial" w:cs="Arial"/>
        </w:rPr>
        <w:t>SEGUNDO AÑO</w:t>
      </w:r>
    </w:p>
    <w:p w14:paraId="03868452" w14:textId="77777777" w:rsidR="00185B53" w:rsidRPr="0011428D" w:rsidRDefault="00185B53" w:rsidP="0011428D">
      <w:pPr>
        <w:rPr>
          <w:rFonts w:ascii="Arial" w:hAnsi="Arial" w:cs="Arial"/>
        </w:rPr>
      </w:pPr>
      <w:r w:rsidRPr="0011428D">
        <w:rPr>
          <w:rFonts w:ascii="Arial" w:hAnsi="Arial" w:cs="Arial"/>
        </w:rPr>
        <w:t>PRIMER CUATRIMESTRE</w:t>
      </w:r>
    </w:p>
    <w:p w14:paraId="5A8EE5B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Probabilidad y Estadística</w:t>
      </w:r>
    </w:p>
    <w:p w14:paraId="370FE34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Hidrometeorología</w:t>
      </w:r>
      <w:proofErr w:type="spellEnd"/>
      <w:r w:rsidRPr="0011428D">
        <w:rPr>
          <w:rFonts w:ascii="Arial" w:hAnsi="Arial" w:cs="Arial"/>
        </w:rPr>
        <w:t xml:space="preserve"> I</w:t>
      </w:r>
    </w:p>
    <w:p w14:paraId="778F7C1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III</w:t>
      </w:r>
    </w:p>
    <w:p w14:paraId="5698D2B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II</w:t>
      </w:r>
    </w:p>
    <w:p w14:paraId="3FD8148A" w14:textId="77777777" w:rsidR="00185B53" w:rsidRPr="0011428D" w:rsidRDefault="00185B53" w:rsidP="0011428D">
      <w:pPr>
        <w:rPr>
          <w:rFonts w:ascii="Arial" w:hAnsi="Arial" w:cs="Arial"/>
        </w:rPr>
      </w:pPr>
      <w:r w:rsidRPr="0011428D">
        <w:rPr>
          <w:rFonts w:ascii="Arial" w:hAnsi="Arial" w:cs="Arial"/>
        </w:rPr>
        <w:t>SEGUNDO CUATRIMESTRE</w:t>
      </w:r>
    </w:p>
    <w:p w14:paraId="5F98C11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III</w:t>
      </w:r>
    </w:p>
    <w:p w14:paraId="023513E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w:t>
      </w:r>
    </w:p>
    <w:p w14:paraId="49488E3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 de Fluidos</w:t>
      </w:r>
    </w:p>
    <w:p w14:paraId="7F85521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Métodos Numéricos</w:t>
      </w:r>
    </w:p>
    <w:p w14:paraId="38AA1E7B" w14:textId="4ED3B025" w:rsidR="00185B53" w:rsidRPr="0011428D" w:rsidRDefault="007E38CD" w:rsidP="0011428D">
      <w:pPr>
        <w:rPr>
          <w:rFonts w:ascii="Arial" w:hAnsi="Arial" w:cs="Arial"/>
        </w:rPr>
      </w:pPr>
      <w:r w:rsidRPr="0011428D">
        <w:rPr>
          <w:rFonts w:ascii="Arial" w:hAnsi="Arial" w:cs="Arial"/>
        </w:rPr>
        <w:t>Página 164</w:t>
      </w:r>
    </w:p>
    <w:p w14:paraId="71603976" w14:textId="77777777" w:rsidR="00185B53" w:rsidRPr="0011428D" w:rsidRDefault="00185B53" w:rsidP="0011428D">
      <w:pPr>
        <w:rPr>
          <w:rFonts w:ascii="Arial" w:hAnsi="Arial" w:cs="Arial"/>
        </w:rPr>
      </w:pPr>
      <w:r w:rsidRPr="0011428D">
        <w:rPr>
          <w:rFonts w:ascii="Arial" w:hAnsi="Arial" w:cs="Arial"/>
        </w:rPr>
        <w:t>TERCER AÑO</w:t>
      </w:r>
    </w:p>
    <w:p w14:paraId="13894979" w14:textId="77777777" w:rsidR="00185B53" w:rsidRPr="0011428D" w:rsidRDefault="00185B53" w:rsidP="0011428D">
      <w:pPr>
        <w:rPr>
          <w:rFonts w:ascii="Arial" w:hAnsi="Arial" w:cs="Arial"/>
        </w:rPr>
      </w:pPr>
      <w:r w:rsidRPr="0011428D">
        <w:rPr>
          <w:rFonts w:ascii="Arial" w:hAnsi="Arial" w:cs="Arial"/>
        </w:rPr>
        <w:lastRenderedPageBreak/>
        <w:t>PRIMER CUATRIMESTRE</w:t>
      </w:r>
    </w:p>
    <w:p w14:paraId="14D4662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Termodinámica de la Atmósfera</w:t>
      </w:r>
    </w:p>
    <w:p w14:paraId="335E91D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Hidrología y Procesos Hidráulicos</w:t>
      </w:r>
    </w:p>
    <w:p w14:paraId="4E0D07F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Informática</w:t>
      </w:r>
    </w:p>
    <w:p w14:paraId="64F79766" w14:textId="77777777" w:rsidR="00185B53" w:rsidRPr="0011428D" w:rsidRDefault="00185B53" w:rsidP="0011428D">
      <w:pPr>
        <w:rPr>
          <w:rFonts w:ascii="Arial" w:hAnsi="Arial" w:cs="Arial"/>
        </w:rPr>
      </w:pPr>
      <w:r w:rsidRPr="0011428D">
        <w:rPr>
          <w:rFonts w:ascii="Arial" w:hAnsi="Arial" w:cs="Arial"/>
        </w:rPr>
        <w:t>SEGUNDO CUATRIMESTRE</w:t>
      </w:r>
    </w:p>
    <w:p w14:paraId="097809E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de Series Temporales</w:t>
      </w:r>
    </w:p>
    <w:p w14:paraId="5D1FF72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Hidrometeorología</w:t>
      </w:r>
      <w:proofErr w:type="spellEnd"/>
      <w:r w:rsidRPr="0011428D">
        <w:rPr>
          <w:rFonts w:ascii="Arial" w:hAnsi="Arial" w:cs="Arial"/>
        </w:rPr>
        <w:t xml:space="preserve"> II</w:t>
      </w:r>
    </w:p>
    <w:p w14:paraId="2E5A252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Instrumental y Prácticas de Laboratorio II</w:t>
      </w:r>
    </w:p>
    <w:p w14:paraId="5351398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Dinámica de la Atmósfera</w:t>
      </w:r>
    </w:p>
    <w:p w14:paraId="67C5FC78" w14:textId="77777777" w:rsidR="00185B53" w:rsidRPr="0011428D" w:rsidRDefault="00185B53" w:rsidP="0011428D">
      <w:pPr>
        <w:rPr>
          <w:rFonts w:ascii="Arial" w:hAnsi="Arial" w:cs="Arial"/>
        </w:rPr>
      </w:pPr>
      <w:r w:rsidRPr="0011428D">
        <w:rPr>
          <w:rFonts w:ascii="Arial" w:hAnsi="Arial" w:cs="Arial"/>
        </w:rPr>
        <w:t>CUARTO AÑO</w:t>
      </w:r>
    </w:p>
    <w:p w14:paraId="31737FA1" w14:textId="77777777" w:rsidR="00185B53" w:rsidRPr="0011428D" w:rsidRDefault="00185B53" w:rsidP="0011428D">
      <w:pPr>
        <w:rPr>
          <w:rFonts w:ascii="Arial" w:hAnsi="Arial" w:cs="Arial"/>
        </w:rPr>
      </w:pPr>
      <w:r w:rsidRPr="0011428D">
        <w:rPr>
          <w:rFonts w:ascii="Arial" w:hAnsi="Arial" w:cs="Arial"/>
        </w:rPr>
        <w:t>PRIMER CUATRIMESTRE</w:t>
      </w:r>
    </w:p>
    <w:p w14:paraId="36F41CE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Modelos Hidrológicos</w:t>
      </w:r>
    </w:p>
    <w:p w14:paraId="4E04B1F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Alerta Hidrometeorológicos</w:t>
      </w:r>
    </w:p>
    <w:p w14:paraId="252C1C7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Meteorología Sinóptica</w:t>
      </w:r>
    </w:p>
    <w:p w14:paraId="662FCA00" w14:textId="77777777" w:rsidR="00806D3C" w:rsidRDefault="00185B53" w:rsidP="0011428D">
      <w:pPr>
        <w:rPr>
          <w:rFonts w:ascii="Arial" w:hAnsi="Arial" w:cs="Arial"/>
        </w:rPr>
      </w:pPr>
      <w:r w:rsidRPr="0011428D">
        <w:rPr>
          <w:rFonts w:ascii="Arial" w:hAnsi="Arial" w:cs="Arial"/>
        </w:rPr>
        <w:t>•</w:t>
      </w:r>
      <w:r w:rsidRPr="0011428D">
        <w:rPr>
          <w:rFonts w:ascii="Arial" w:hAnsi="Arial" w:cs="Arial"/>
        </w:rPr>
        <w:tab/>
        <w:t xml:space="preserve">Introducción al </w:t>
      </w:r>
      <w:proofErr w:type="spellStart"/>
      <w:r w:rsidRPr="0011428D">
        <w:rPr>
          <w:rFonts w:ascii="Arial" w:hAnsi="Arial" w:cs="Arial"/>
        </w:rPr>
        <w:t>Sensado</w:t>
      </w:r>
      <w:proofErr w:type="spellEnd"/>
      <w:r w:rsidRPr="0011428D">
        <w:rPr>
          <w:rFonts w:ascii="Arial" w:hAnsi="Arial" w:cs="Arial"/>
        </w:rPr>
        <w:t xml:space="preserve"> Remoto</w:t>
      </w:r>
    </w:p>
    <w:p w14:paraId="284D8D07" w14:textId="4637CFE8" w:rsidR="00185B53" w:rsidRPr="0011428D" w:rsidRDefault="00185B53" w:rsidP="0011428D">
      <w:pPr>
        <w:rPr>
          <w:rFonts w:ascii="Arial" w:hAnsi="Arial" w:cs="Arial"/>
        </w:rPr>
      </w:pPr>
      <w:r w:rsidRPr="0011428D">
        <w:rPr>
          <w:rFonts w:ascii="Arial" w:hAnsi="Arial" w:cs="Arial"/>
        </w:rPr>
        <w:t>SEGUNDO CUATRIMESTRE</w:t>
      </w:r>
    </w:p>
    <w:p w14:paraId="4228001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Sensores Remotos y SIG</w:t>
      </w:r>
    </w:p>
    <w:p w14:paraId="13973A5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de la Atmósfera</w:t>
      </w:r>
    </w:p>
    <w:p w14:paraId="2BA5A48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Climatología</w:t>
      </w:r>
    </w:p>
    <w:p w14:paraId="4256B377" w14:textId="6095BDC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Modelado Numérico de Procesos</w:t>
      </w:r>
      <w:r w:rsidR="007E38CD" w:rsidRPr="0011428D">
        <w:rPr>
          <w:rFonts w:ascii="Arial" w:hAnsi="Arial" w:cs="Arial"/>
        </w:rPr>
        <w:t xml:space="preserve"> </w:t>
      </w:r>
      <w:r w:rsidRPr="0011428D">
        <w:rPr>
          <w:rFonts w:ascii="Arial" w:hAnsi="Arial" w:cs="Arial"/>
        </w:rPr>
        <w:t>Hidrometeorológicos</w:t>
      </w:r>
    </w:p>
    <w:p w14:paraId="2945F841" w14:textId="77777777" w:rsidR="00185B53" w:rsidRPr="0011428D" w:rsidRDefault="00185B53" w:rsidP="0011428D">
      <w:pPr>
        <w:rPr>
          <w:rFonts w:ascii="Arial" w:hAnsi="Arial" w:cs="Arial"/>
        </w:rPr>
      </w:pPr>
      <w:r w:rsidRPr="0011428D">
        <w:rPr>
          <w:rFonts w:ascii="Arial" w:hAnsi="Arial" w:cs="Arial"/>
        </w:rPr>
        <w:t>QUINTO AÑO</w:t>
      </w:r>
    </w:p>
    <w:p w14:paraId="7C51A496" w14:textId="77777777" w:rsidR="00185B53" w:rsidRPr="0011428D" w:rsidRDefault="00185B53" w:rsidP="0011428D">
      <w:pPr>
        <w:rPr>
          <w:rFonts w:ascii="Arial" w:hAnsi="Arial" w:cs="Arial"/>
        </w:rPr>
      </w:pPr>
      <w:r w:rsidRPr="0011428D">
        <w:rPr>
          <w:rFonts w:ascii="Arial" w:hAnsi="Arial" w:cs="Arial"/>
        </w:rPr>
        <w:t>PRIMER CUATRIMESTRE</w:t>
      </w:r>
    </w:p>
    <w:p w14:paraId="6323F99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Variabilidad y Cambio Climático</w:t>
      </w:r>
    </w:p>
    <w:p w14:paraId="7629F8E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Dinámica de la Atmósfera</w:t>
      </w:r>
    </w:p>
    <w:p w14:paraId="433DBB5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I</w:t>
      </w:r>
    </w:p>
    <w:p w14:paraId="3248A5CA" w14:textId="77777777" w:rsidR="00185B53" w:rsidRPr="0011428D" w:rsidRDefault="00185B53" w:rsidP="0011428D">
      <w:pPr>
        <w:rPr>
          <w:rFonts w:ascii="Arial" w:hAnsi="Arial" w:cs="Arial"/>
        </w:rPr>
      </w:pPr>
      <w:r w:rsidRPr="0011428D">
        <w:rPr>
          <w:rFonts w:ascii="Arial" w:hAnsi="Arial" w:cs="Arial"/>
        </w:rPr>
        <w:t>SEGUNDO CUATRIMESTRE</w:t>
      </w:r>
    </w:p>
    <w:p w14:paraId="280CFE2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Trabajo Especial</w:t>
      </w:r>
    </w:p>
    <w:p w14:paraId="157F6B8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II</w:t>
      </w:r>
    </w:p>
    <w:p w14:paraId="33BA00DE" w14:textId="5F3F8A9C" w:rsidR="00185B53" w:rsidRPr="0011428D" w:rsidRDefault="007E38CD"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2A2EDA49" w14:textId="195ADA0B" w:rsidR="007E38CD" w:rsidRPr="0011428D" w:rsidRDefault="007E38CD" w:rsidP="0011428D">
      <w:pPr>
        <w:rPr>
          <w:rFonts w:ascii="Arial" w:hAnsi="Arial" w:cs="Arial"/>
        </w:rPr>
      </w:pPr>
      <w:r w:rsidRPr="0011428D">
        <w:rPr>
          <w:rFonts w:ascii="Arial" w:hAnsi="Arial" w:cs="Arial"/>
        </w:rPr>
        <w:t>www.famaf.unc.edu.ar</w:t>
      </w:r>
    </w:p>
    <w:p w14:paraId="42EE381E" w14:textId="77777777" w:rsidR="00185B53" w:rsidRPr="0011428D" w:rsidRDefault="00185B53" w:rsidP="0011428D">
      <w:pPr>
        <w:rPr>
          <w:rFonts w:ascii="Arial" w:hAnsi="Arial" w:cs="Arial"/>
        </w:rPr>
      </w:pPr>
      <w:r w:rsidRPr="0011428D">
        <w:rPr>
          <w:rFonts w:ascii="Arial" w:hAnsi="Arial" w:cs="Arial"/>
        </w:rPr>
        <w:t>Dirección: Av. Medina Allende s/n Ciudad Universitaria</w:t>
      </w:r>
    </w:p>
    <w:p w14:paraId="47EBB0B4" w14:textId="5B525E08" w:rsidR="00185B53" w:rsidRPr="0011428D" w:rsidRDefault="00185B53" w:rsidP="0011428D">
      <w:pPr>
        <w:rPr>
          <w:rFonts w:ascii="Arial" w:hAnsi="Arial" w:cs="Arial"/>
        </w:rPr>
      </w:pPr>
      <w:r w:rsidRPr="0011428D">
        <w:rPr>
          <w:rFonts w:ascii="Arial" w:hAnsi="Arial" w:cs="Arial"/>
        </w:rPr>
        <w:t>E-Mail: ingreso@famaf.unc.edu.ar</w:t>
      </w:r>
    </w:p>
    <w:p w14:paraId="37E6BB5D" w14:textId="77777777" w:rsidR="00185B53" w:rsidRPr="0011428D" w:rsidRDefault="00185B53" w:rsidP="0011428D">
      <w:pPr>
        <w:rPr>
          <w:rFonts w:ascii="Arial" w:hAnsi="Arial" w:cs="Arial"/>
        </w:rPr>
      </w:pPr>
      <w:r w:rsidRPr="0011428D">
        <w:rPr>
          <w:rFonts w:ascii="Arial" w:hAnsi="Arial" w:cs="Arial"/>
        </w:rPr>
        <w:lastRenderedPageBreak/>
        <w:t xml:space="preserve">Teléfono: 5353701 </w:t>
      </w:r>
      <w:proofErr w:type="spellStart"/>
      <w:r w:rsidRPr="0011428D">
        <w:rPr>
          <w:rFonts w:ascii="Arial" w:hAnsi="Arial" w:cs="Arial"/>
        </w:rPr>
        <w:t>Int</w:t>
      </w:r>
      <w:proofErr w:type="spellEnd"/>
      <w:r w:rsidRPr="0011428D">
        <w:rPr>
          <w:rFonts w:ascii="Arial" w:hAnsi="Arial" w:cs="Arial"/>
        </w:rPr>
        <w:t>: 41460 y 41464</w:t>
      </w:r>
    </w:p>
    <w:p w14:paraId="29AEADB0" w14:textId="77777777" w:rsidR="00185B53" w:rsidRPr="0011428D" w:rsidRDefault="00185B53" w:rsidP="0011428D">
      <w:pPr>
        <w:rPr>
          <w:rFonts w:ascii="Arial" w:hAnsi="Arial" w:cs="Arial"/>
        </w:rPr>
      </w:pPr>
      <w:r w:rsidRPr="0011428D">
        <w:rPr>
          <w:rFonts w:ascii="Arial" w:hAnsi="Arial" w:cs="Arial"/>
        </w:rPr>
        <w:t>Facebook: www.facebook.com/UNC.FaMAF</w:t>
      </w:r>
    </w:p>
    <w:p w14:paraId="2D49F6AE" w14:textId="1FC9218E" w:rsidR="00185B53" w:rsidRPr="0011428D" w:rsidRDefault="00185B53" w:rsidP="0011428D">
      <w:pPr>
        <w:rPr>
          <w:rFonts w:ascii="Arial" w:hAnsi="Arial" w:cs="Arial"/>
        </w:rPr>
      </w:pPr>
      <w:r w:rsidRPr="0011428D">
        <w:rPr>
          <w:rFonts w:ascii="Arial" w:hAnsi="Arial" w:cs="Arial"/>
        </w:rPr>
        <w:t xml:space="preserve">Instagram: </w:t>
      </w:r>
      <w:hyperlink r:id="rId9" w:history="1">
        <w:r w:rsidR="007E38CD" w:rsidRPr="0011428D">
          <w:rPr>
            <w:rStyle w:val="Hipervnculo"/>
            <w:rFonts w:ascii="Arial" w:hAnsi="Arial" w:cs="Arial"/>
          </w:rPr>
          <w:t>www.instagram.com/famaf_unc</w:t>
        </w:r>
      </w:hyperlink>
    </w:p>
    <w:p w14:paraId="0287DE4A" w14:textId="545BB82A" w:rsidR="007E38CD" w:rsidRPr="0011428D" w:rsidRDefault="007E38CD" w:rsidP="0011428D">
      <w:pPr>
        <w:rPr>
          <w:rFonts w:ascii="Arial" w:hAnsi="Arial" w:cs="Arial"/>
        </w:rPr>
      </w:pPr>
      <w:r w:rsidRPr="0011428D">
        <w:rPr>
          <w:rFonts w:ascii="Arial" w:hAnsi="Arial" w:cs="Arial"/>
        </w:rPr>
        <w:t>www.fcefyn.unc.edu.ar</w:t>
      </w:r>
    </w:p>
    <w:p w14:paraId="6D325930" w14:textId="77777777" w:rsidR="00185B53" w:rsidRPr="0011428D" w:rsidRDefault="00185B53" w:rsidP="0011428D">
      <w:pPr>
        <w:rPr>
          <w:rFonts w:ascii="Arial" w:hAnsi="Arial" w:cs="Arial"/>
        </w:rPr>
      </w:pPr>
      <w:r w:rsidRPr="0011428D">
        <w:rPr>
          <w:rFonts w:ascii="Arial" w:hAnsi="Arial" w:cs="Arial"/>
        </w:rPr>
        <w:t>Dirección: Av. Vélez Sarsfield 1611 Ciudad Universitaria</w:t>
      </w:r>
    </w:p>
    <w:p w14:paraId="3F947DA6" w14:textId="77777777" w:rsidR="00185B53" w:rsidRPr="0011428D" w:rsidRDefault="00185B53" w:rsidP="0011428D">
      <w:pPr>
        <w:rPr>
          <w:rFonts w:ascii="Arial" w:hAnsi="Arial" w:cs="Arial"/>
        </w:rPr>
      </w:pPr>
      <w:proofErr w:type="spellStart"/>
      <w:r w:rsidRPr="0011428D">
        <w:rPr>
          <w:rFonts w:ascii="Arial" w:hAnsi="Arial" w:cs="Arial"/>
        </w:rPr>
        <w:t>TelÉfono</w:t>
      </w:r>
      <w:proofErr w:type="spellEnd"/>
      <w:r w:rsidRPr="0011428D">
        <w:rPr>
          <w:rFonts w:ascii="Arial" w:hAnsi="Arial" w:cs="Arial"/>
        </w:rPr>
        <w:t xml:space="preserve">: (0351) 5353800 </w:t>
      </w:r>
      <w:proofErr w:type="spellStart"/>
      <w:r w:rsidRPr="0011428D">
        <w:rPr>
          <w:rFonts w:ascii="Arial" w:hAnsi="Arial" w:cs="Arial"/>
        </w:rPr>
        <w:t>Int</w:t>
      </w:r>
      <w:proofErr w:type="spellEnd"/>
      <w:r w:rsidRPr="0011428D">
        <w:rPr>
          <w:rFonts w:ascii="Arial" w:hAnsi="Arial" w:cs="Arial"/>
        </w:rPr>
        <w:t>. 26</w:t>
      </w:r>
    </w:p>
    <w:p w14:paraId="3EA522D8" w14:textId="77777777" w:rsidR="00185B53" w:rsidRPr="0011428D" w:rsidRDefault="00185B53" w:rsidP="0011428D">
      <w:pPr>
        <w:rPr>
          <w:rFonts w:ascii="Arial" w:hAnsi="Arial" w:cs="Arial"/>
        </w:rPr>
      </w:pPr>
      <w:r w:rsidRPr="0011428D">
        <w:rPr>
          <w:rFonts w:ascii="Arial" w:hAnsi="Arial" w:cs="Arial"/>
        </w:rPr>
        <w:t>E-Mail:  estudiantiles@fceyfn.unc.edu.ar</w:t>
      </w:r>
    </w:p>
    <w:p w14:paraId="603694A1" w14:textId="77777777" w:rsidR="00185B53" w:rsidRPr="0011428D" w:rsidRDefault="00185B53" w:rsidP="0011428D">
      <w:pPr>
        <w:rPr>
          <w:rFonts w:ascii="Arial" w:hAnsi="Arial" w:cs="Arial"/>
        </w:rPr>
      </w:pPr>
      <w:r w:rsidRPr="0011428D">
        <w:rPr>
          <w:rFonts w:ascii="Arial" w:hAnsi="Arial" w:cs="Arial"/>
        </w:rPr>
        <w:t>Facebook: Facultad de Ciencias Exactas, Físicas y Naturales - UNC</w:t>
      </w:r>
    </w:p>
    <w:p w14:paraId="28F0CE5D" w14:textId="77777777" w:rsidR="00185B53" w:rsidRPr="0011428D" w:rsidRDefault="00185B53" w:rsidP="0011428D">
      <w:pPr>
        <w:rPr>
          <w:rFonts w:ascii="Arial" w:hAnsi="Arial" w:cs="Arial"/>
        </w:rPr>
      </w:pPr>
      <w:r w:rsidRPr="0011428D">
        <w:rPr>
          <w:rFonts w:ascii="Arial" w:hAnsi="Arial" w:cs="Arial"/>
        </w:rPr>
        <w:t>Instagram: @fceyfn_unc</w:t>
      </w:r>
    </w:p>
    <w:p w14:paraId="39299283" w14:textId="062E8CB0" w:rsidR="00185B53" w:rsidRPr="0011428D" w:rsidRDefault="007E38CD" w:rsidP="0011428D">
      <w:pPr>
        <w:rPr>
          <w:rFonts w:ascii="Arial" w:hAnsi="Arial" w:cs="Arial"/>
        </w:rPr>
      </w:pPr>
      <w:r w:rsidRPr="0011428D">
        <w:rPr>
          <w:rFonts w:ascii="Arial" w:hAnsi="Arial" w:cs="Arial"/>
        </w:rPr>
        <w:t>Página 165</w:t>
      </w:r>
    </w:p>
    <w:p w14:paraId="0AE6856F" w14:textId="6F567AB5" w:rsidR="00185B53" w:rsidRPr="0011428D" w:rsidRDefault="007E38CD" w:rsidP="0011428D">
      <w:pPr>
        <w:pStyle w:val="Ttulo1"/>
        <w:rPr>
          <w:rFonts w:ascii="Arial" w:hAnsi="Arial" w:cs="Arial"/>
          <w:sz w:val="22"/>
          <w:szCs w:val="22"/>
        </w:rPr>
      </w:pPr>
      <w:r w:rsidRPr="0011428D">
        <w:rPr>
          <w:rFonts w:ascii="Arial" w:hAnsi="Arial" w:cs="Arial"/>
          <w:sz w:val="22"/>
          <w:szCs w:val="22"/>
        </w:rPr>
        <w:t>Historia</w:t>
      </w:r>
    </w:p>
    <w:p w14:paraId="4867863E" w14:textId="6CDCD2AD" w:rsidR="00185B53" w:rsidRPr="0011428D" w:rsidRDefault="00185B53" w:rsidP="0011428D">
      <w:pPr>
        <w:rPr>
          <w:rFonts w:ascii="Arial" w:hAnsi="Arial" w:cs="Arial"/>
        </w:rPr>
      </w:pPr>
      <w:r w:rsidRPr="0011428D">
        <w:rPr>
          <w:rFonts w:ascii="Arial" w:hAnsi="Arial" w:cs="Arial"/>
        </w:rPr>
        <w:t>Escuela de Historia - Facultad de Filosofía y Humanidades</w:t>
      </w:r>
    </w:p>
    <w:p w14:paraId="4695C6C0" w14:textId="77777777" w:rsidR="00185B53" w:rsidRPr="0011428D" w:rsidRDefault="00185B53" w:rsidP="0011428D">
      <w:pPr>
        <w:rPr>
          <w:rFonts w:ascii="Arial" w:hAnsi="Arial" w:cs="Arial"/>
        </w:rPr>
      </w:pPr>
      <w:r w:rsidRPr="0011428D">
        <w:rPr>
          <w:rFonts w:ascii="Arial" w:hAnsi="Arial" w:cs="Arial"/>
        </w:rPr>
        <w:t>Licenciatura en Historia – 5 años y Trabajo final</w:t>
      </w:r>
    </w:p>
    <w:p w14:paraId="7AF67F80" w14:textId="77777777" w:rsidR="00185B53" w:rsidRPr="0011428D" w:rsidRDefault="00185B53" w:rsidP="0011428D">
      <w:pPr>
        <w:rPr>
          <w:rFonts w:ascii="Arial" w:hAnsi="Arial" w:cs="Arial"/>
        </w:rPr>
      </w:pPr>
      <w:r w:rsidRPr="0011428D">
        <w:rPr>
          <w:rFonts w:ascii="Arial" w:hAnsi="Arial" w:cs="Arial"/>
        </w:rPr>
        <w:t>Profesorado en Historia – 5 años</w:t>
      </w:r>
    </w:p>
    <w:p w14:paraId="02E5702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370BD12C" w14:textId="77777777" w:rsidR="00185B53" w:rsidRPr="0011428D" w:rsidRDefault="00185B53" w:rsidP="0011428D">
      <w:pPr>
        <w:rPr>
          <w:rFonts w:ascii="Arial" w:hAnsi="Arial" w:cs="Arial"/>
        </w:rPr>
      </w:pPr>
      <w:r w:rsidRPr="0011428D">
        <w:rPr>
          <w:rFonts w:ascii="Arial" w:hAnsi="Arial" w:cs="Arial"/>
        </w:rPr>
        <w:t>Entre la historia relato escrita en el mundo griego y la historia científica a partir del siglo XIX, existieron diferentes formas de construir la historia, fundadas en diversos supuestos acerca de la naturaleza humana, las acciones de los hombres y mujeres, la concepción del tiempo, el funcionamiento de las sociedades, entre otros.</w:t>
      </w:r>
    </w:p>
    <w:p w14:paraId="32B982CC" w14:textId="77777777" w:rsidR="00185B53" w:rsidRPr="0011428D" w:rsidRDefault="00185B53" w:rsidP="0011428D">
      <w:pPr>
        <w:rPr>
          <w:rFonts w:ascii="Arial" w:hAnsi="Arial" w:cs="Arial"/>
        </w:rPr>
      </w:pPr>
      <w:r w:rsidRPr="0011428D">
        <w:rPr>
          <w:rFonts w:ascii="Arial" w:hAnsi="Arial" w:cs="Arial"/>
        </w:rPr>
        <w:t>Si bien la historia como actividad de reconstrucción del pasado tuvo un espacio importante desde la cultura griega, el siglo XIX constituye un momento privilegiado para su desarrollo como disciplina. En ese contexto de surgimiento de nuevos saberes sociales (la sociología, por ejemplo) y bajo el predominio del modelo de las ciencias naturales, la Historia buscó un espacio propio y logró estatuto científico: es la época de construcción de las grandes historias nacionales.</w:t>
      </w:r>
    </w:p>
    <w:p w14:paraId="3015E87F" w14:textId="77777777" w:rsidR="00185B53" w:rsidRPr="0011428D" w:rsidRDefault="00185B53" w:rsidP="0011428D">
      <w:pPr>
        <w:rPr>
          <w:rFonts w:ascii="Arial" w:hAnsi="Arial" w:cs="Arial"/>
        </w:rPr>
      </w:pPr>
      <w:r w:rsidRPr="0011428D">
        <w:rPr>
          <w:rFonts w:ascii="Arial" w:hAnsi="Arial" w:cs="Arial"/>
        </w:rPr>
        <w:t xml:space="preserve">Durante el siglo XX, amplió sus fronteras y objetos de estudio y se vinculó con otras ciencias que estudian la realidad social presente y pasada, en sus dimensiones económica, política, ideológica, social, cultural. De este modo, distintos </w:t>
      </w:r>
      <w:proofErr w:type="spellStart"/>
      <w:r w:rsidRPr="0011428D">
        <w:rPr>
          <w:rFonts w:ascii="Arial" w:hAnsi="Arial" w:cs="Arial"/>
        </w:rPr>
        <w:t>cientistas</w:t>
      </w:r>
      <w:proofErr w:type="spellEnd"/>
      <w:r w:rsidRPr="0011428D">
        <w:rPr>
          <w:rFonts w:ascii="Arial" w:hAnsi="Arial" w:cs="Arial"/>
        </w:rPr>
        <w:t xml:space="preserve"> sociales (geógrafos/as, historiadores/as, sociólogos/as, economistas, antropólogos/as) construyeron conocimiento interdisciplinario con múltiples miradas y saberes sobre un mismo objeto de estudio, a partir de la formulación de problemas y preguntas a acontecimientos y procesos históricos del pasado, lejano y reciente, momentos clave para comprender el presente. Como plantea el historiador catalán Josep Fontana (1992), es importante aprender a pensar el pasado en términos de encrucijada, en la que fueron posibles diversas opciones, evitando admitir sin discusión que la fórmula que se impuso haya sido la única o la mejor.</w:t>
      </w:r>
    </w:p>
    <w:p w14:paraId="35E79628" w14:textId="77777777" w:rsidR="00185B53" w:rsidRPr="0011428D" w:rsidRDefault="00185B53" w:rsidP="0011428D">
      <w:pPr>
        <w:rPr>
          <w:rFonts w:ascii="Arial" w:hAnsi="Arial" w:cs="Arial"/>
        </w:rPr>
      </w:pPr>
      <w:r w:rsidRPr="0011428D">
        <w:rPr>
          <w:rFonts w:ascii="Arial" w:hAnsi="Arial" w:cs="Arial"/>
        </w:rPr>
        <w:t>La Historia es un oficio milenario, una práctica que se realiza desde un determinado lugar, que consiste en recuperar el tiempo pasado para comprenderlo y explicarlo con herramientas propias de este oficio. Las/os historiadoras/es reconstruyen procesos históricos y construyen historias que son clave para la conformación de identidades y los procesos de legitimación política, en los que participan actores que llevan a cabo sus operaciones de memoria, interpretan el pasado desde el presente que los interpela.</w:t>
      </w:r>
    </w:p>
    <w:p w14:paraId="74A75FE5" w14:textId="77777777" w:rsidR="00185B53" w:rsidRPr="0011428D" w:rsidRDefault="00185B53" w:rsidP="0011428D">
      <w:pPr>
        <w:rPr>
          <w:rFonts w:ascii="Arial" w:hAnsi="Arial" w:cs="Arial"/>
        </w:rPr>
      </w:pPr>
      <w:r w:rsidRPr="0011428D">
        <w:rPr>
          <w:rFonts w:ascii="Arial" w:hAnsi="Arial" w:cs="Arial"/>
        </w:rPr>
        <w:lastRenderedPageBreak/>
        <w:t>De este modo, el/la historiador/a contribuyen a la creación de una dimensión temporal dentro de la sociedad que implica esclarecer y explicar el presente a través del conocimiento y comprensión del pasado, posibilitando a través de la experiencia atesorada la construcción de un futuro mejor. Es su función también ayudar a la población a comprender la realidad social e histórica; favorecer el reconocimiento de las propias raíces para colaborar en la construcción de identidades y conciencia histórica y transmitir conocimientos culturales, cívicos y sociales.</w:t>
      </w:r>
    </w:p>
    <w:p w14:paraId="099FE6B9" w14:textId="77777777" w:rsidR="00185B53" w:rsidRPr="0011428D" w:rsidRDefault="00185B53" w:rsidP="0011428D">
      <w:pPr>
        <w:rPr>
          <w:rFonts w:ascii="Arial" w:hAnsi="Arial" w:cs="Arial"/>
        </w:rPr>
      </w:pPr>
      <w:r w:rsidRPr="0011428D">
        <w:rPr>
          <w:rFonts w:ascii="Arial" w:hAnsi="Arial" w:cs="Arial"/>
        </w:rPr>
        <w:t>Como expresa el historiador mexicano Enrique Florescano (2013), “el estudio de la historia, a la vez que ilumina los mecanismos que impulsaron el desarrollo de los pueblos, informa sobre las ideas que esos pueblos se hicieron de su desenvolvimiento histórico, y permite registrar la variedad de artefactos que imaginaron para almacenar, retener y difundir la memoria del pasado. Las sociedades tienen muchos pasados, tantos como construyeron o imaginaron los grupos que coexistieron en ellas”.</w:t>
      </w:r>
    </w:p>
    <w:p w14:paraId="2DB68311" w14:textId="77777777" w:rsidR="00185B53" w:rsidRPr="0011428D" w:rsidRDefault="00185B53" w:rsidP="0011428D">
      <w:pPr>
        <w:rPr>
          <w:rFonts w:ascii="Arial" w:hAnsi="Arial" w:cs="Arial"/>
        </w:rPr>
      </w:pPr>
      <w:r w:rsidRPr="0011428D">
        <w:rPr>
          <w:rFonts w:ascii="Arial" w:hAnsi="Arial" w:cs="Arial"/>
        </w:rPr>
        <w:t>En síntesis, “La Historia es analítica y reflexiva, resultado de una operación intelectual, intenta sacar a la luz las estructuras subyacentes de los acontecimientos, las relaciones sociales en las que están implicados los hombres y las motivaciones de sus actos. La verdad –resultado de la investigación- no tiene un carácter normativo; es provisional, jamás definitiva” (Traverso, 2007).</w:t>
      </w:r>
    </w:p>
    <w:p w14:paraId="4DCEF632" w14:textId="755B7588" w:rsidR="00185B53" w:rsidRPr="0011428D" w:rsidRDefault="007E38CD" w:rsidP="0011428D">
      <w:pPr>
        <w:rPr>
          <w:rFonts w:ascii="Arial" w:hAnsi="Arial" w:cs="Arial"/>
        </w:rPr>
      </w:pPr>
      <w:r w:rsidRPr="0011428D">
        <w:rPr>
          <w:rFonts w:ascii="Arial" w:hAnsi="Arial" w:cs="Arial"/>
        </w:rPr>
        <w:t>Página 166</w:t>
      </w:r>
    </w:p>
    <w:p w14:paraId="17C7BFE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licenciado/a en historia?</w:t>
      </w:r>
    </w:p>
    <w:p w14:paraId="651984F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Docencia en el nivel superior no universitario y universitario.</w:t>
      </w:r>
    </w:p>
    <w:p w14:paraId="1F0ECA3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Investigación sobre historia y ciencias sociales en institutos de investigación nacionales, provinciales o privados, en centros de investigación dependientes de universidades o de fundaciones.</w:t>
      </w:r>
    </w:p>
    <w:p w14:paraId="2829593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Participación en actividades diplomáticas.</w:t>
      </w:r>
    </w:p>
    <w:p w14:paraId="5550AF9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Escritura sobre temas históricos en publicaciones especializadas y de divulgación.</w:t>
      </w:r>
    </w:p>
    <w:p w14:paraId="136CB2B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Participación como asesores/as, consultores/as y peritos en materia histórica de actividades y producciones culturales y científicas.</w:t>
      </w:r>
    </w:p>
    <w:p w14:paraId="5974905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Realización de tareas técnicas y de asesoramiento en museos nacionales, provinciales y municipales de historia general, especial y regional y en archivos históricos, nacionales, provinciales y municipales.</w:t>
      </w:r>
    </w:p>
    <w:p w14:paraId="1B6B126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 el/la licenciado/a en Historia?</w:t>
      </w:r>
    </w:p>
    <w:p w14:paraId="75ACC31D" w14:textId="77777777" w:rsidR="00185B53" w:rsidRPr="0011428D" w:rsidRDefault="00185B53" w:rsidP="0011428D">
      <w:pPr>
        <w:rPr>
          <w:rFonts w:ascii="Arial" w:hAnsi="Arial" w:cs="Arial"/>
        </w:rPr>
      </w:pPr>
      <w:r w:rsidRPr="0011428D">
        <w:rPr>
          <w:rFonts w:ascii="Arial" w:hAnsi="Arial" w:cs="Arial"/>
        </w:rPr>
        <w:t>Los/las profesionales desarrollan sus actividades en instituciones universitarias, colegios secundarios y profesorados de enseñanza superior, institutos de investigación (Consejo Nacional de Investigaciones Científicas y Técnicas; Secretaría de Ciencia y Tecnología; Centro de Investigaciones de la Facultad de Filosofía y Humanidades (</w:t>
      </w:r>
      <w:proofErr w:type="spellStart"/>
      <w:r w:rsidRPr="0011428D">
        <w:rPr>
          <w:rFonts w:ascii="Arial" w:hAnsi="Arial" w:cs="Arial"/>
        </w:rPr>
        <w:t>CIFFyH</w:t>
      </w:r>
      <w:proofErr w:type="spellEnd"/>
      <w:r w:rsidRPr="0011428D">
        <w:rPr>
          <w:rFonts w:ascii="Arial" w:hAnsi="Arial" w:cs="Arial"/>
        </w:rPr>
        <w:t>), Museo de Antropología, entre otros); Archivo Histórico, Junta Provincial de Historia de Córdoba, Archivo Provincial de la Memoria.</w:t>
      </w:r>
    </w:p>
    <w:p w14:paraId="7186D2F4" w14:textId="77777777" w:rsidR="00185B53" w:rsidRPr="0011428D" w:rsidRDefault="00185B53" w:rsidP="0011428D">
      <w:pPr>
        <w:rPr>
          <w:rFonts w:ascii="Arial" w:hAnsi="Arial" w:cs="Arial"/>
        </w:rPr>
      </w:pPr>
      <w:r w:rsidRPr="0011428D">
        <w:rPr>
          <w:rFonts w:ascii="Arial" w:hAnsi="Arial" w:cs="Arial"/>
        </w:rPr>
        <w:t>Los/las profesionales que se dedican a la investigación y que trabajan en institutos especializados realizan búsqueda y análisis de documentos y fuentes, interpretación de los mismas y exposición de los resultados. Es decir, operaciones historiográficas basadas en tres fases: documental, explicativa-comprensiva y narrativa, donde se concreta la escritura de la historia.</w:t>
      </w:r>
    </w:p>
    <w:p w14:paraId="2F1D7D1E" w14:textId="47B7C5F1" w:rsidR="00185B53" w:rsidRPr="0011428D" w:rsidRDefault="00185B53" w:rsidP="0011428D">
      <w:pPr>
        <w:rPr>
          <w:rFonts w:ascii="Arial" w:hAnsi="Arial" w:cs="Arial"/>
        </w:rPr>
      </w:pPr>
      <w:r w:rsidRPr="0011428D">
        <w:rPr>
          <w:rFonts w:ascii="Arial" w:hAnsi="Arial" w:cs="Arial"/>
        </w:rPr>
        <w:t xml:space="preserve">Quienes se desempeñan en el área de la Arqueología estudian problemáticas relacionadas con el inicio de la vida sedentaria, la producción de alimentos, el surgimiento de desigualdades sociales y el impacto de la conquista española en los modos de vida de los pueblos originarios. Realizan trabajo de campo (a partir de la búsqueda de restos indígenas o históricos, medios bibliográficos y </w:t>
      </w:r>
      <w:r w:rsidRPr="0011428D">
        <w:rPr>
          <w:rFonts w:ascii="Arial" w:hAnsi="Arial" w:cs="Arial"/>
        </w:rPr>
        <w:lastRenderedPageBreak/>
        <w:t xml:space="preserve">documentales para rastrear, por ejemplo, depósitos arqueológicos, mapas antiguos o estudios cartográficos de la zona en cuestión) y trabajo de laboratorio relacionado con el análisis, procesamiento, clasificación e interpretación de datos y material recogido. La diversidad de trabajo de las/os historiadores es enorme, </w:t>
      </w:r>
      <w:r w:rsidR="00806D3C" w:rsidRPr="0011428D">
        <w:rPr>
          <w:rFonts w:ascii="Arial" w:hAnsi="Arial" w:cs="Arial"/>
        </w:rPr>
        <w:t>como,</w:t>
      </w:r>
      <w:r w:rsidRPr="0011428D">
        <w:rPr>
          <w:rFonts w:ascii="Arial" w:hAnsi="Arial" w:cs="Arial"/>
        </w:rPr>
        <w:t xml:space="preserve"> por ejemplo: investigación de procesos históricos; escritura de textos para enseñanza de la historia en los cuatro niveles del Sistema Educativo Nacional (Inicial, Primario, Secundario y Superior); actividades de difusión del conocimiento histórico en medios de comunicación; asesoramiento y orientación al público en archivos y bibliotecas, etc.</w:t>
      </w:r>
    </w:p>
    <w:p w14:paraId="072A818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y dónde trabaja el/la profesor/a en historia?</w:t>
      </w:r>
    </w:p>
    <w:p w14:paraId="04B8347F" w14:textId="77777777" w:rsidR="00185B53" w:rsidRPr="0011428D" w:rsidRDefault="00185B53" w:rsidP="0011428D">
      <w:pPr>
        <w:rPr>
          <w:rFonts w:ascii="Arial" w:hAnsi="Arial" w:cs="Arial"/>
        </w:rPr>
      </w:pPr>
      <w:r w:rsidRPr="0011428D">
        <w:rPr>
          <w:rFonts w:ascii="Arial" w:hAnsi="Arial" w:cs="Arial"/>
        </w:rPr>
        <w:t>El/la Profesor/a en Historia es un/a profesional docente capaz de analizar problemáticas sociales contemporáneas a partir de una mirada relacional con distintos procesos que modificaron las estructuras sociales a lo largo de la historia. Esas problemáticas y sus relaciones sustentan propuestas de aprendizaje con visión crítica y reflexiva, no sólo acerca del pasado sino también acerca del presente en el que se sitúan los/las estudiantes. Puede ejercer la docencia en su especialidad en los niveles secundario y superior y posee herramientas que hacen posible el diálogo interdisciplinario con otras áreas curriculares, con el fin de reforzar los procesos de enseñanza y aprendizaje y con el objetivo de un desarrollo integral de las/ los estudiantes, conectando el acontecer histórico con el mundo actual. El/la Profesor/a en Historia está capacitado/a para brindar asesoramiento pedagógico, profesional y técnico en temáticas vinculadas a la disciplina, a la vez que puede planificar, conducir y evaluar procesos y proyectos pedagógicos en historia o ciencias sociales.</w:t>
      </w:r>
    </w:p>
    <w:p w14:paraId="29C2A9CE" w14:textId="3504E9DE" w:rsidR="00185B53" w:rsidRPr="0011428D" w:rsidRDefault="007E38CD" w:rsidP="0011428D">
      <w:pPr>
        <w:rPr>
          <w:rFonts w:ascii="Arial" w:hAnsi="Arial" w:cs="Arial"/>
        </w:rPr>
      </w:pPr>
      <w:r w:rsidRPr="0011428D">
        <w:rPr>
          <w:rFonts w:ascii="Arial" w:hAnsi="Arial" w:cs="Arial"/>
        </w:rPr>
        <w:t>Página 167</w:t>
      </w:r>
    </w:p>
    <w:p w14:paraId="2BF90A1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y habilidades que favorecen el desempeño profesional</w:t>
      </w:r>
    </w:p>
    <w:p w14:paraId="0C060947" w14:textId="77777777" w:rsidR="00185B53" w:rsidRPr="0011428D" w:rsidRDefault="00185B53" w:rsidP="0011428D">
      <w:pPr>
        <w:rPr>
          <w:rFonts w:ascii="Arial" w:hAnsi="Arial" w:cs="Arial"/>
        </w:rPr>
      </w:pPr>
      <w:r w:rsidRPr="0011428D">
        <w:rPr>
          <w:rFonts w:ascii="Arial" w:hAnsi="Arial" w:cs="Arial"/>
        </w:rPr>
        <w:t>Para ejercer esta profesión, es conveniente el interés por el conocimiento y la curiosidad por comprender los procesos históricos que explican los cambios y continuidades en las sociedades. La profesión incentiva el desarrollo de herramientas vinculadas a la labor de investigación y de escritura de la historia, habilidades para la difusión y divulgación en distintos espacios sociales; a la vez que el compromiso con la enseñanza de la disciplina en los diferentes ámbitos y niveles educativos.</w:t>
      </w:r>
    </w:p>
    <w:p w14:paraId="0603331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43CA90A1"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el Blog de la Escuela de Historia: blogs.ffyh.unc.edu.ar/</w:t>
      </w:r>
      <w:proofErr w:type="spellStart"/>
      <w:r w:rsidRPr="0011428D">
        <w:rPr>
          <w:rFonts w:ascii="Arial" w:hAnsi="Arial" w:cs="Arial"/>
        </w:rPr>
        <w:t>escueladehistoria</w:t>
      </w:r>
      <w:proofErr w:type="spellEnd"/>
      <w:r w:rsidRPr="0011428D">
        <w:rPr>
          <w:rFonts w:ascii="Arial" w:hAnsi="Arial" w:cs="Arial"/>
        </w:rPr>
        <w:t>/.</w:t>
      </w:r>
    </w:p>
    <w:p w14:paraId="29FC95D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5A0CB2AA" w14:textId="77777777" w:rsidR="00185B53" w:rsidRPr="0011428D" w:rsidRDefault="00185B53" w:rsidP="0011428D">
      <w:pPr>
        <w:rPr>
          <w:rFonts w:ascii="Arial" w:hAnsi="Arial" w:cs="Arial"/>
        </w:rPr>
      </w:pPr>
      <w:r w:rsidRPr="0011428D">
        <w:rPr>
          <w:rFonts w:ascii="Arial" w:hAnsi="Arial" w:cs="Arial"/>
        </w:rPr>
        <w:t>El plan de estudios comprende un curso de nivelación que integra tres módulos: Introducción a la Vida Universitaria, Introducción a la Historia y se ha incorporado un tercer módulo llamado “Aportes teóricos-políticos feministas a los campos de conocimiento disciplinar”.</w:t>
      </w:r>
    </w:p>
    <w:p w14:paraId="0E78121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2F59EF31" w14:textId="77777777" w:rsidR="00185B53" w:rsidRPr="0011428D" w:rsidRDefault="00185B53" w:rsidP="0011428D">
      <w:pPr>
        <w:rPr>
          <w:rFonts w:ascii="Arial" w:hAnsi="Arial" w:cs="Arial"/>
        </w:rPr>
      </w:pPr>
      <w:r w:rsidRPr="0011428D">
        <w:rPr>
          <w:rFonts w:ascii="Arial" w:hAnsi="Arial" w:cs="Arial"/>
        </w:rPr>
        <w:t>(P) Profesorado en Historia</w:t>
      </w:r>
    </w:p>
    <w:p w14:paraId="2839FC8D" w14:textId="77777777" w:rsidR="00185B53" w:rsidRPr="0011428D" w:rsidRDefault="00185B53" w:rsidP="0011428D">
      <w:pPr>
        <w:rPr>
          <w:rFonts w:ascii="Arial" w:hAnsi="Arial" w:cs="Arial"/>
        </w:rPr>
      </w:pPr>
      <w:r w:rsidRPr="0011428D">
        <w:rPr>
          <w:rFonts w:ascii="Arial" w:hAnsi="Arial" w:cs="Arial"/>
        </w:rPr>
        <w:t>(L) Licenciatura en Historia</w:t>
      </w:r>
    </w:p>
    <w:p w14:paraId="65769972" w14:textId="77777777" w:rsidR="00185B53" w:rsidRPr="0011428D" w:rsidRDefault="00185B53" w:rsidP="0011428D">
      <w:pPr>
        <w:rPr>
          <w:rFonts w:ascii="Arial" w:hAnsi="Arial" w:cs="Arial"/>
        </w:rPr>
      </w:pPr>
      <w:r w:rsidRPr="0011428D">
        <w:rPr>
          <w:rFonts w:ascii="Arial" w:hAnsi="Arial" w:cs="Arial"/>
        </w:rPr>
        <w:t>PRIMER AÑO</w:t>
      </w:r>
    </w:p>
    <w:p w14:paraId="11E99CE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Curso de Nivelación (P - L) PRIMER CUATRIMESTRE</w:t>
      </w:r>
    </w:p>
    <w:p w14:paraId="4A3538B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Historia (P - L)</w:t>
      </w:r>
    </w:p>
    <w:p w14:paraId="76CE76E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Problemática Filosófica (P - L)</w:t>
      </w:r>
    </w:p>
    <w:p w14:paraId="69B5AB94"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Prehistoria y Arqueología (P - L)</w:t>
      </w:r>
    </w:p>
    <w:p w14:paraId="7984373C" w14:textId="77777777" w:rsidR="00185B53" w:rsidRPr="0011428D" w:rsidRDefault="00185B53" w:rsidP="0011428D">
      <w:pPr>
        <w:rPr>
          <w:rFonts w:ascii="Arial" w:hAnsi="Arial" w:cs="Arial"/>
        </w:rPr>
      </w:pPr>
      <w:r w:rsidRPr="0011428D">
        <w:rPr>
          <w:rFonts w:ascii="Arial" w:hAnsi="Arial" w:cs="Arial"/>
        </w:rPr>
        <w:t>SEGUNDO CUATRIMESTRE</w:t>
      </w:r>
    </w:p>
    <w:p w14:paraId="6047FD4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Antigua (P - L)</w:t>
      </w:r>
    </w:p>
    <w:p w14:paraId="44CC1F4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Aplicación (P - L)</w:t>
      </w:r>
    </w:p>
    <w:p w14:paraId="691AF428" w14:textId="77777777" w:rsidR="00185B53" w:rsidRPr="0011428D" w:rsidRDefault="00185B53" w:rsidP="0011428D">
      <w:pPr>
        <w:rPr>
          <w:rFonts w:ascii="Arial" w:hAnsi="Arial" w:cs="Arial"/>
        </w:rPr>
      </w:pPr>
      <w:r w:rsidRPr="0011428D">
        <w:rPr>
          <w:rFonts w:ascii="Arial" w:hAnsi="Arial" w:cs="Arial"/>
        </w:rPr>
        <w:t>SEGUNDO AÑO</w:t>
      </w:r>
    </w:p>
    <w:p w14:paraId="4A158BBB" w14:textId="77777777" w:rsidR="00185B53" w:rsidRPr="0011428D" w:rsidRDefault="00185B53" w:rsidP="0011428D">
      <w:pPr>
        <w:rPr>
          <w:rFonts w:ascii="Arial" w:hAnsi="Arial" w:cs="Arial"/>
        </w:rPr>
      </w:pPr>
      <w:r w:rsidRPr="0011428D">
        <w:rPr>
          <w:rFonts w:ascii="Arial" w:hAnsi="Arial" w:cs="Arial"/>
        </w:rPr>
        <w:t>PRIMER CUATRIMESTRE</w:t>
      </w:r>
    </w:p>
    <w:p w14:paraId="379E5FA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 la Edad Media (P - L)</w:t>
      </w:r>
    </w:p>
    <w:p w14:paraId="51C9220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 Conexa (Antropología Social y Cultural) (P - L)</w:t>
      </w:r>
    </w:p>
    <w:p w14:paraId="2C2C1B0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 Optativa (P - L)</w:t>
      </w:r>
    </w:p>
    <w:p w14:paraId="331587E7" w14:textId="77777777" w:rsidR="00185B53" w:rsidRPr="0011428D" w:rsidRDefault="00185B53" w:rsidP="0011428D">
      <w:pPr>
        <w:rPr>
          <w:rFonts w:ascii="Arial" w:hAnsi="Arial" w:cs="Arial"/>
        </w:rPr>
      </w:pPr>
      <w:r w:rsidRPr="0011428D">
        <w:rPr>
          <w:rFonts w:ascii="Arial" w:hAnsi="Arial" w:cs="Arial"/>
        </w:rPr>
        <w:t>SEGUNDO CUATRIMESTRE</w:t>
      </w:r>
    </w:p>
    <w:p w14:paraId="5C0B70C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Moderna (P - L)</w:t>
      </w:r>
    </w:p>
    <w:p w14:paraId="3DF23D3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 América I (P - L)</w:t>
      </w:r>
    </w:p>
    <w:p w14:paraId="11222B7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Módulo Sistema Educativo e Instituciones Escolares (P)</w:t>
      </w:r>
    </w:p>
    <w:p w14:paraId="66E928B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Cursillo, Seminario o Materia Optativa (L)</w:t>
      </w:r>
    </w:p>
    <w:p w14:paraId="19CC348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Prueba de suficiencia de idioma (P - L)</w:t>
      </w:r>
    </w:p>
    <w:p w14:paraId="4A07C10F" w14:textId="7EE91A3C" w:rsidR="00185B53" w:rsidRPr="0011428D" w:rsidRDefault="007E38CD" w:rsidP="0011428D">
      <w:pPr>
        <w:rPr>
          <w:rFonts w:ascii="Arial" w:hAnsi="Arial" w:cs="Arial"/>
        </w:rPr>
      </w:pPr>
      <w:r w:rsidRPr="0011428D">
        <w:rPr>
          <w:rFonts w:ascii="Arial" w:hAnsi="Arial" w:cs="Arial"/>
        </w:rPr>
        <w:t>Página 168</w:t>
      </w:r>
    </w:p>
    <w:p w14:paraId="26864820" w14:textId="77777777" w:rsidR="00185B53" w:rsidRPr="0011428D" w:rsidRDefault="00185B53" w:rsidP="0011428D">
      <w:pPr>
        <w:rPr>
          <w:rFonts w:ascii="Arial" w:hAnsi="Arial" w:cs="Arial"/>
        </w:rPr>
      </w:pPr>
      <w:r w:rsidRPr="0011428D">
        <w:rPr>
          <w:rFonts w:ascii="Arial" w:hAnsi="Arial" w:cs="Arial"/>
        </w:rPr>
        <w:t>TERCER AÑO</w:t>
      </w:r>
    </w:p>
    <w:p w14:paraId="0889A7C7" w14:textId="77777777" w:rsidR="00185B53" w:rsidRPr="0011428D" w:rsidRDefault="00185B53" w:rsidP="0011428D">
      <w:pPr>
        <w:rPr>
          <w:rFonts w:ascii="Arial" w:hAnsi="Arial" w:cs="Arial"/>
        </w:rPr>
      </w:pPr>
      <w:r w:rsidRPr="0011428D">
        <w:rPr>
          <w:rFonts w:ascii="Arial" w:hAnsi="Arial" w:cs="Arial"/>
        </w:rPr>
        <w:t>PRIMER CUATRIMESTRE</w:t>
      </w:r>
    </w:p>
    <w:p w14:paraId="23F640F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Contemporánea (P - L)</w:t>
      </w:r>
    </w:p>
    <w:p w14:paraId="3926AB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 Concurrente: Geografía Humana (P - L)</w:t>
      </w:r>
    </w:p>
    <w:p w14:paraId="1B86A0E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Módulo </w:t>
      </w:r>
      <w:proofErr w:type="spellStart"/>
      <w:r w:rsidRPr="0011428D">
        <w:rPr>
          <w:rFonts w:ascii="Arial" w:hAnsi="Arial" w:cs="Arial"/>
        </w:rPr>
        <w:t>Curriculum</w:t>
      </w:r>
      <w:proofErr w:type="spellEnd"/>
      <w:r w:rsidRPr="0011428D">
        <w:rPr>
          <w:rFonts w:ascii="Arial" w:hAnsi="Arial" w:cs="Arial"/>
        </w:rPr>
        <w:t xml:space="preserve"> y Enseñanza (P)</w:t>
      </w:r>
    </w:p>
    <w:p w14:paraId="16D8C340" w14:textId="77777777" w:rsidR="00185B53" w:rsidRPr="0011428D" w:rsidRDefault="00185B53" w:rsidP="0011428D">
      <w:pPr>
        <w:rPr>
          <w:rFonts w:ascii="Arial" w:hAnsi="Arial" w:cs="Arial"/>
        </w:rPr>
      </w:pPr>
      <w:r w:rsidRPr="0011428D">
        <w:rPr>
          <w:rFonts w:ascii="Arial" w:hAnsi="Arial" w:cs="Arial"/>
        </w:rPr>
        <w:t>SEGUNDO CUATRIMESTRE</w:t>
      </w:r>
    </w:p>
    <w:p w14:paraId="14C71A3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Argentina I (P - L)</w:t>
      </w:r>
    </w:p>
    <w:p w14:paraId="35463B2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Contemporánea de Asia y África (P - L)</w:t>
      </w:r>
    </w:p>
    <w:p w14:paraId="6258FCD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Histórica (L)</w:t>
      </w:r>
    </w:p>
    <w:p w14:paraId="0AE8DFF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Economía Política (Materia Conexa) (L)</w:t>
      </w:r>
    </w:p>
    <w:p w14:paraId="22E48CA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2° Seminario optativo (L)</w:t>
      </w:r>
    </w:p>
    <w:p w14:paraId="34F4A38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2° Materia optativa (L)</w:t>
      </w:r>
    </w:p>
    <w:p w14:paraId="568ECB5A" w14:textId="77777777" w:rsidR="00185B53" w:rsidRPr="0011428D" w:rsidRDefault="00185B53" w:rsidP="0011428D">
      <w:pPr>
        <w:rPr>
          <w:rFonts w:ascii="Arial" w:hAnsi="Arial" w:cs="Arial"/>
        </w:rPr>
      </w:pPr>
      <w:r w:rsidRPr="0011428D">
        <w:rPr>
          <w:rFonts w:ascii="Arial" w:hAnsi="Arial" w:cs="Arial"/>
        </w:rPr>
        <w:t>CUARTO AÑO</w:t>
      </w:r>
    </w:p>
    <w:p w14:paraId="3F1C269E" w14:textId="77777777" w:rsidR="00185B53" w:rsidRPr="0011428D" w:rsidRDefault="00185B53" w:rsidP="0011428D">
      <w:pPr>
        <w:rPr>
          <w:rFonts w:ascii="Arial" w:hAnsi="Arial" w:cs="Arial"/>
        </w:rPr>
      </w:pPr>
      <w:r w:rsidRPr="0011428D">
        <w:rPr>
          <w:rFonts w:ascii="Arial" w:hAnsi="Arial" w:cs="Arial"/>
        </w:rPr>
        <w:t>PRIMER CUATRIMESTRE</w:t>
      </w:r>
    </w:p>
    <w:p w14:paraId="36025CF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 América II (P - L)</w:t>
      </w:r>
    </w:p>
    <w:p w14:paraId="13B4E98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 Conexa (Economía Política) (P - L)</w:t>
      </w:r>
    </w:p>
    <w:p w14:paraId="1E6F1D82" w14:textId="77777777" w:rsidR="00185B53" w:rsidRPr="0011428D" w:rsidRDefault="00185B53" w:rsidP="0011428D">
      <w:pPr>
        <w:rPr>
          <w:rFonts w:ascii="Arial" w:hAnsi="Arial" w:cs="Arial"/>
        </w:rPr>
      </w:pPr>
      <w:r w:rsidRPr="0011428D">
        <w:rPr>
          <w:rFonts w:ascii="Arial" w:hAnsi="Arial" w:cs="Arial"/>
        </w:rPr>
        <w:lastRenderedPageBreak/>
        <w:t>SEGUNDO CUATRIMESTRE</w:t>
      </w:r>
    </w:p>
    <w:p w14:paraId="27CBD2A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 Optativa (L)</w:t>
      </w:r>
    </w:p>
    <w:p w14:paraId="515E178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Argentina II (P - L)</w:t>
      </w:r>
    </w:p>
    <w:p w14:paraId="41593B1D" w14:textId="69FB1A3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 Conexa (Teoría Política) (L) / Materia</w:t>
      </w:r>
      <w:r w:rsidR="007E38CD" w:rsidRPr="0011428D">
        <w:rPr>
          <w:rFonts w:ascii="Arial" w:hAnsi="Arial" w:cs="Arial"/>
        </w:rPr>
        <w:t xml:space="preserve"> </w:t>
      </w:r>
      <w:r w:rsidRPr="0011428D">
        <w:rPr>
          <w:rFonts w:ascii="Arial" w:hAnsi="Arial" w:cs="Arial"/>
        </w:rPr>
        <w:t>Optativa (P)</w:t>
      </w:r>
    </w:p>
    <w:p w14:paraId="173D917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Especial (P)</w:t>
      </w:r>
    </w:p>
    <w:p w14:paraId="09AC706F" w14:textId="77777777" w:rsidR="00185B53" w:rsidRPr="0011428D" w:rsidRDefault="00185B53" w:rsidP="0011428D">
      <w:pPr>
        <w:rPr>
          <w:rFonts w:ascii="Arial" w:hAnsi="Arial" w:cs="Arial"/>
        </w:rPr>
      </w:pPr>
      <w:r w:rsidRPr="0011428D">
        <w:rPr>
          <w:rFonts w:ascii="Arial" w:hAnsi="Arial" w:cs="Arial"/>
        </w:rPr>
        <w:t>QUINTO AÑO</w:t>
      </w:r>
    </w:p>
    <w:p w14:paraId="3761F77D" w14:textId="77777777" w:rsidR="00185B53" w:rsidRPr="0011428D" w:rsidRDefault="00185B53" w:rsidP="0011428D">
      <w:pPr>
        <w:rPr>
          <w:rFonts w:ascii="Arial" w:hAnsi="Arial" w:cs="Arial"/>
        </w:rPr>
      </w:pPr>
      <w:r w:rsidRPr="0011428D">
        <w:rPr>
          <w:rFonts w:ascii="Arial" w:hAnsi="Arial" w:cs="Arial"/>
        </w:rPr>
        <w:t>PRIMER CUATRIMESTRE</w:t>
      </w:r>
    </w:p>
    <w:p w14:paraId="446053D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Práctica Docente y Residencia: (P) (Anual)</w:t>
      </w:r>
    </w:p>
    <w:p w14:paraId="6DA6A9E0" w14:textId="58322178"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 Conexa (Sociología) (P- L) / Materia</w:t>
      </w:r>
      <w:r w:rsidR="007E38CD" w:rsidRPr="0011428D">
        <w:rPr>
          <w:rFonts w:ascii="Arial" w:hAnsi="Arial" w:cs="Arial"/>
        </w:rPr>
        <w:t xml:space="preserve"> </w:t>
      </w:r>
      <w:r w:rsidRPr="0011428D">
        <w:rPr>
          <w:rFonts w:ascii="Arial" w:hAnsi="Arial" w:cs="Arial"/>
        </w:rPr>
        <w:t>Optativa (P)</w:t>
      </w:r>
    </w:p>
    <w:p w14:paraId="2DCFD696" w14:textId="77777777" w:rsidR="00185B53" w:rsidRPr="0011428D" w:rsidRDefault="00185B53" w:rsidP="0011428D">
      <w:pPr>
        <w:rPr>
          <w:rFonts w:ascii="Arial" w:hAnsi="Arial" w:cs="Arial"/>
        </w:rPr>
      </w:pPr>
      <w:r w:rsidRPr="0011428D">
        <w:rPr>
          <w:rFonts w:ascii="Arial" w:hAnsi="Arial" w:cs="Arial"/>
        </w:rPr>
        <w:t>SEGUNDO CUATRIMESTRE</w:t>
      </w:r>
    </w:p>
    <w:p w14:paraId="1967F4A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Práctica Docente y Residencia / Trabajo Final de Residencia (P)</w:t>
      </w:r>
    </w:p>
    <w:p w14:paraId="4421CBC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Epistemología de las Ciencias Sociales (L)</w:t>
      </w:r>
    </w:p>
    <w:p w14:paraId="5F92E5E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TRABAJO FINAL DE LICENCIATURA EN HISTORIA (L)</w:t>
      </w:r>
    </w:p>
    <w:p w14:paraId="5A19AEFF" w14:textId="52885690" w:rsidR="00185B53" w:rsidRPr="0011428D" w:rsidRDefault="007E38CD"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18D36F2A" w14:textId="77777777" w:rsidR="00185B53" w:rsidRPr="0011428D" w:rsidRDefault="00185B53" w:rsidP="0011428D">
      <w:pPr>
        <w:rPr>
          <w:rFonts w:ascii="Arial" w:hAnsi="Arial" w:cs="Arial"/>
        </w:rPr>
      </w:pPr>
      <w:r w:rsidRPr="0011428D">
        <w:rPr>
          <w:rFonts w:ascii="Arial" w:hAnsi="Arial" w:cs="Arial"/>
        </w:rPr>
        <w:t>Dirección: Pabellón España – Ciudad Universitaria</w:t>
      </w:r>
    </w:p>
    <w:p w14:paraId="025C5FAD" w14:textId="77777777" w:rsidR="00185B53" w:rsidRPr="0011428D" w:rsidRDefault="00185B53" w:rsidP="0011428D">
      <w:pPr>
        <w:rPr>
          <w:rFonts w:ascii="Arial" w:hAnsi="Arial" w:cs="Arial"/>
        </w:rPr>
      </w:pPr>
      <w:r w:rsidRPr="0011428D">
        <w:rPr>
          <w:rFonts w:ascii="Arial" w:hAnsi="Arial" w:cs="Arial"/>
        </w:rPr>
        <w:t xml:space="preserve">Teléfono: (0351) 5353610 </w:t>
      </w:r>
      <w:proofErr w:type="spellStart"/>
      <w:r w:rsidRPr="0011428D">
        <w:rPr>
          <w:rFonts w:ascii="Arial" w:hAnsi="Arial" w:cs="Arial"/>
        </w:rPr>
        <w:t>Int</w:t>
      </w:r>
      <w:proofErr w:type="spellEnd"/>
      <w:r w:rsidRPr="0011428D">
        <w:rPr>
          <w:rFonts w:ascii="Arial" w:hAnsi="Arial" w:cs="Arial"/>
        </w:rPr>
        <w:t>. 50510</w:t>
      </w:r>
    </w:p>
    <w:p w14:paraId="2CCF12EA" w14:textId="77777777" w:rsidR="00185B53" w:rsidRPr="0011428D" w:rsidRDefault="00185B53" w:rsidP="0011428D">
      <w:pPr>
        <w:rPr>
          <w:rFonts w:ascii="Arial" w:hAnsi="Arial" w:cs="Arial"/>
        </w:rPr>
      </w:pPr>
      <w:r w:rsidRPr="0011428D">
        <w:rPr>
          <w:rFonts w:ascii="Arial" w:hAnsi="Arial" w:cs="Arial"/>
        </w:rPr>
        <w:t>Mail: historia@ffyh.unc.edu.ar</w:t>
      </w:r>
    </w:p>
    <w:p w14:paraId="153C10FE" w14:textId="77777777" w:rsidR="00185B53" w:rsidRPr="0011428D" w:rsidRDefault="00185B53" w:rsidP="0011428D">
      <w:pPr>
        <w:rPr>
          <w:rFonts w:ascii="Arial" w:hAnsi="Arial" w:cs="Arial"/>
        </w:rPr>
      </w:pPr>
      <w:r w:rsidRPr="0011428D">
        <w:rPr>
          <w:rFonts w:ascii="Arial" w:hAnsi="Arial" w:cs="Arial"/>
        </w:rPr>
        <w:t>Facebook: www.facebook.com/historiaunc/ Instagram: www.instagram.com/historiaunc/ Blog: blogs.ffyh.unc.edu.ar/</w:t>
      </w:r>
      <w:proofErr w:type="spellStart"/>
      <w:r w:rsidRPr="0011428D">
        <w:rPr>
          <w:rFonts w:ascii="Arial" w:hAnsi="Arial" w:cs="Arial"/>
        </w:rPr>
        <w:t>escueladehistoria</w:t>
      </w:r>
      <w:proofErr w:type="spellEnd"/>
      <w:r w:rsidRPr="0011428D">
        <w:rPr>
          <w:rFonts w:ascii="Arial" w:hAnsi="Arial" w:cs="Arial"/>
        </w:rPr>
        <w:t>/</w:t>
      </w:r>
    </w:p>
    <w:p w14:paraId="3C64A01D" w14:textId="710ACDB4" w:rsidR="00185B53" w:rsidRPr="0011428D" w:rsidRDefault="007E38CD" w:rsidP="0011428D">
      <w:pPr>
        <w:rPr>
          <w:rFonts w:ascii="Arial" w:hAnsi="Arial" w:cs="Arial"/>
        </w:rPr>
      </w:pPr>
      <w:r w:rsidRPr="0011428D">
        <w:rPr>
          <w:rFonts w:ascii="Arial" w:hAnsi="Arial" w:cs="Arial"/>
        </w:rPr>
        <w:t>Página 169</w:t>
      </w:r>
    </w:p>
    <w:p w14:paraId="7B5F4914" w14:textId="34249D42" w:rsidR="00185B53" w:rsidRPr="0011428D" w:rsidRDefault="007E38CD" w:rsidP="0011428D">
      <w:pPr>
        <w:pStyle w:val="Ttulo1"/>
        <w:rPr>
          <w:rFonts w:ascii="Arial" w:hAnsi="Arial" w:cs="Arial"/>
          <w:sz w:val="22"/>
          <w:szCs w:val="22"/>
        </w:rPr>
      </w:pPr>
      <w:r w:rsidRPr="0011428D">
        <w:rPr>
          <w:rFonts w:ascii="Arial" w:hAnsi="Arial" w:cs="Arial"/>
          <w:sz w:val="22"/>
          <w:szCs w:val="22"/>
        </w:rPr>
        <w:t>Ingeniería</w:t>
      </w:r>
      <w:r w:rsidR="00185B53" w:rsidRPr="0011428D">
        <w:rPr>
          <w:rFonts w:ascii="Arial" w:hAnsi="Arial" w:cs="Arial"/>
          <w:sz w:val="22"/>
          <w:szCs w:val="22"/>
        </w:rPr>
        <w:t xml:space="preserve"> </w:t>
      </w:r>
      <w:r w:rsidRPr="0011428D">
        <w:rPr>
          <w:rFonts w:ascii="Arial" w:hAnsi="Arial" w:cs="Arial"/>
          <w:sz w:val="22"/>
          <w:szCs w:val="22"/>
        </w:rPr>
        <w:t>Aeroespacial</w:t>
      </w:r>
    </w:p>
    <w:p w14:paraId="7F01CFF4" w14:textId="475F8463" w:rsidR="00185B53" w:rsidRPr="0011428D" w:rsidRDefault="00185B53" w:rsidP="0011428D">
      <w:pPr>
        <w:rPr>
          <w:rFonts w:ascii="Arial" w:hAnsi="Arial" w:cs="Arial"/>
        </w:rPr>
      </w:pPr>
      <w:r w:rsidRPr="0011428D">
        <w:rPr>
          <w:rFonts w:ascii="Arial" w:hAnsi="Arial" w:cs="Arial"/>
        </w:rPr>
        <w:t>Facultad de Ciencias Exactas, Físicas y Naturales</w:t>
      </w:r>
    </w:p>
    <w:p w14:paraId="0393BE14" w14:textId="77777777" w:rsidR="00185B53" w:rsidRPr="0011428D" w:rsidRDefault="00185B53" w:rsidP="0011428D">
      <w:pPr>
        <w:rPr>
          <w:rFonts w:ascii="Arial" w:hAnsi="Arial" w:cs="Arial"/>
        </w:rPr>
      </w:pPr>
      <w:r w:rsidRPr="0011428D">
        <w:rPr>
          <w:rFonts w:ascii="Arial" w:hAnsi="Arial" w:cs="Arial"/>
        </w:rPr>
        <w:t>Ingeniería Aeroespacial - 5 años</w:t>
      </w:r>
    </w:p>
    <w:p w14:paraId="42B182F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2EFAF309" w14:textId="77777777" w:rsidR="00185B53" w:rsidRPr="0011428D" w:rsidRDefault="00185B53" w:rsidP="0011428D">
      <w:pPr>
        <w:rPr>
          <w:rFonts w:ascii="Arial" w:hAnsi="Arial" w:cs="Arial"/>
        </w:rPr>
      </w:pPr>
      <w:r w:rsidRPr="0011428D">
        <w:rPr>
          <w:rFonts w:ascii="Arial" w:hAnsi="Arial" w:cs="Arial"/>
        </w:rPr>
        <w:t>La Ingeniería Aeroespacial surge como una disciplina especializada en el contexto del avance continuo de la aviación y la exploración espacial. En esencia, la ingeniería se define como la aplicación de conocimientos científicos y matemáticos para resolver problemas técnicos y mejorar la calidad de vida mediante el diseño, desarrollo y optimización de sistemas y procesos. La Ingeniería Aeroespacial, en particular, se enfoca en el diseño, construcción y mantenimiento de aeronaves y vehículos espaciales, abarcando tanto la tecnología relacionada con el vuelo dentro de la atmósfera como la exploración más allá de ella.</w:t>
      </w:r>
    </w:p>
    <w:p w14:paraId="7F276241" w14:textId="77777777" w:rsidR="00185B53" w:rsidRPr="0011428D" w:rsidRDefault="00185B53" w:rsidP="0011428D">
      <w:pPr>
        <w:rPr>
          <w:rFonts w:ascii="Arial" w:hAnsi="Arial" w:cs="Arial"/>
        </w:rPr>
      </w:pPr>
      <w:r w:rsidRPr="0011428D">
        <w:rPr>
          <w:rFonts w:ascii="Arial" w:hAnsi="Arial" w:cs="Arial"/>
        </w:rPr>
        <w:t xml:space="preserve">Esta disciplina se ocupa de una amplia gama de temáticas y problemáticas, incluyendo el diseño de aviones, helicópteros, cohetes y satélites, así como la investigación y el desarrollo de tecnologías avanzadas para mejorar el rendimiento, la seguridad y la eficiencia de estos sistemas. Los/as ingenieros/as aeroespaciales trabajan en la creación de modelos aerodinámicos, la evaluación de materiales y estructuras, y el desarrollo de sistemas de navegación y control. </w:t>
      </w:r>
      <w:r w:rsidRPr="0011428D">
        <w:rPr>
          <w:rFonts w:ascii="Arial" w:hAnsi="Arial" w:cs="Arial"/>
        </w:rPr>
        <w:lastRenderedPageBreak/>
        <w:t>Además, se encargan de la planificación y el diseño de infraestructuras relacionadas, como aeropuertos y estaciones espaciales, para asegurar operaciones seguras y eficientes.</w:t>
      </w:r>
    </w:p>
    <w:p w14:paraId="5B832A7F" w14:textId="77777777" w:rsidR="00185B53" w:rsidRPr="0011428D" w:rsidRDefault="00185B53" w:rsidP="0011428D">
      <w:pPr>
        <w:rPr>
          <w:rFonts w:ascii="Arial" w:hAnsi="Arial" w:cs="Arial"/>
        </w:rPr>
      </w:pPr>
      <w:r w:rsidRPr="0011428D">
        <w:rPr>
          <w:rFonts w:ascii="Arial" w:hAnsi="Arial" w:cs="Arial"/>
        </w:rPr>
        <w:t>La Ingeniería Aeroespacial aborda desafíos complejos que van desde la mejora de la eficiencia del combustible y la reducción de las emisiones, hasta la exploración de nuevos destinos en el espacio y la integración de tecnologías emergentes. Su función esencial es avanzar en el conocimiento y la capacidad técnica en el campo de la aviación y la exploración espacial, impulsando la innovación y facilitando nuevas oportunidades para la expansión de las fronteras tecnológicas y científicas.</w:t>
      </w:r>
    </w:p>
    <w:p w14:paraId="6BA1A51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ingeniero/a aeroespacial?</w:t>
      </w:r>
    </w:p>
    <w:p w14:paraId="33475A4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Estudiar, proyectar, calcular y construir aeronaves (aviones, helicópteros, cohetes, en general toda máquina de vuelo y Vehículos Espaciales), realizándose modelos a escala para su comprobación en laboratorios de investigación aerodinámica y de ensayo de estructuras, para lograr un diseño seguro, de</w:t>
      </w:r>
    </w:p>
    <w:p w14:paraId="535EC6BB" w14:textId="77777777" w:rsidR="00185B53" w:rsidRPr="0011428D" w:rsidRDefault="00185B53" w:rsidP="0011428D">
      <w:pPr>
        <w:rPr>
          <w:rFonts w:ascii="Arial" w:hAnsi="Arial" w:cs="Arial"/>
        </w:rPr>
      </w:pPr>
      <w:r w:rsidRPr="0011428D">
        <w:rPr>
          <w:rFonts w:ascii="Arial" w:hAnsi="Arial" w:cs="Arial"/>
        </w:rPr>
        <w:t>forma tal que, una vez construidos, se pruebe el funcionamiento de los distintos sistemas y sus accesorios, y se realicen ensayos de performances y cualidades de vuelo, etc.</w:t>
      </w:r>
    </w:p>
    <w:p w14:paraId="75FAE09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Enfocar desde la concepción del proyecto, el concepto del mantenimiento y la reparación de naves de vuelo.</w:t>
      </w:r>
    </w:p>
    <w:p w14:paraId="256F1DF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Estudiar y proyectar bases aéreas-aeropuertos para la operación segura de aeronaves, y la circulación de bienes y personas en sus instalaciones.</w:t>
      </w:r>
    </w:p>
    <w:p w14:paraId="749A8AD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Anteproyecto, proyecto y diseño de plantas de fabricación y/o mantenimiento de aviones.</w:t>
      </w:r>
    </w:p>
    <w:p w14:paraId="67CDC7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Estudiar nuevas rutas y líneas de transporte aéreo.</w:t>
      </w:r>
    </w:p>
    <w:p w14:paraId="5C593ED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Certificación de productos aeronáuticos, ya sea como parte de la autoridad de certificación o como responsable del diseño y fabricación del producto aeronáutico.</w:t>
      </w:r>
    </w:p>
    <w:p w14:paraId="7CF2212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Investigación.</w:t>
      </w:r>
    </w:p>
    <w:p w14:paraId="6FEE270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Docencia.</w:t>
      </w:r>
    </w:p>
    <w:p w14:paraId="1E5B7C21" w14:textId="3E895706" w:rsidR="00185B53" w:rsidRPr="0011428D" w:rsidRDefault="007E38CD" w:rsidP="0011428D">
      <w:pPr>
        <w:rPr>
          <w:rFonts w:ascii="Arial" w:hAnsi="Arial" w:cs="Arial"/>
        </w:rPr>
      </w:pPr>
      <w:r w:rsidRPr="0011428D">
        <w:rPr>
          <w:rFonts w:ascii="Arial" w:hAnsi="Arial" w:cs="Arial"/>
        </w:rPr>
        <w:t>Página 170</w:t>
      </w:r>
    </w:p>
    <w:p w14:paraId="36B5AFF7" w14:textId="77777777" w:rsidR="00185B53" w:rsidRPr="0011428D" w:rsidRDefault="00185B53" w:rsidP="0011428D">
      <w:pPr>
        <w:rPr>
          <w:rFonts w:ascii="Arial" w:hAnsi="Arial" w:cs="Arial"/>
        </w:rPr>
      </w:pPr>
      <w:r w:rsidRPr="0011428D">
        <w:rPr>
          <w:rFonts w:ascii="Arial" w:hAnsi="Arial" w:cs="Arial"/>
        </w:rPr>
        <w:t>Debido a la fuerte formación mecánica que se adquiere en el transcurso de la carrera, la misma habilita para trabajos con fluidos; gas, petróleo, tendido de redes hidráulicas y en industrias o fábricas motrices, para proyecto y construcción de motores, aerodinámica de vehículos terrestres y mediciones en todos los campos de los fluidos.</w:t>
      </w:r>
    </w:p>
    <w:p w14:paraId="0BCA787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717D66F1" w14:textId="77777777" w:rsidR="00185B53" w:rsidRPr="0011428D" w:rsidRDefault="00185B53" w:rsidP="0011428D">
      <w:pPr>
        <w:rPr>
          <w:rFonts w:ascii="Arial" w:hAnsi="Arial" w:cs="Arial"/>
        </w:rPr>
      </w:pPr>
      <w:r w:rsidRPr="0011428D">
        <w:rPr>
          <w:rFonts w:ascii="Arial" w:hAnsi="Arial" w:cs="Arial"/>
        </w:rPr>
        <w:t>Los lugares o fuentes ocupacionales son entre otras: Fábricas de Aviones, Aerolíneas comerciales, Escuelas de Aviación, Aeroclubes, Aeropuertos, Talleres de Mantenimiento de Aeronaves, Industrias metal mecánicas, Administración Nacional de Aviación Civil, organismos de control aéreo, Direcciones Provinciales de Aeronáutica, Junta de Accidentes Aéreos, Centros de Formación de técnicos y personal de apoyo al vuelo, etc.</w:t>
      </w:r>
    </w:p>
    <w:p w14:paraId="0E0FD3F0" w14:textId="77777777" w:rsidR="00185B53" w:rsidRPr="0011428D" w:rsidRDefault="00185B53" w:rsidP="0011428D">
      <w:pPr>
        <w:rPr>
          <w:rFonts w:ascii="Arial" w:hAnsi="Arial" w:cs="Arial"/>
        </w:rPr>
      </w:pPr>
      <w:r w:rsidRPr="0011428D">
        <w:rPr>
          <w:rFonts w:ascii="Arial" w:hAnsi="Arial" w:cs="Arial"/>
        </w:rPr>
        <w:t>Las tareas que realizan en estos lugares son: investigación de aspectos aeronáuticos específicos (aerodinámica, ensayos de vuelo, o investigación de vehículos sustentados por colchón de aire, por ejemplo); verificación de rutas de transporte aéreo de pasajeros. Tareas de reparación, mantenimiento y mejoramiento de aeropuertos. Estudio de propulsión, sistemas accesorios de instrumentos y su eficacia; construcción, habilitación y mantenimiento de máquinas de vuelo. Estudio de materiales plásticos, materiales compuestos, metálicos y maderas. Diseño de tuberías para fluidos, estudio de su resistencia. Docencia.</w:t>
      </w:r>
    </w:p>
    <w:p w14:paraId="5C85A9F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Intereses que favorecen el estudio y desempeño profesional</w:t>
      </w:r>
    </w:p>
    <w:p w14:paraId="0ED5811C" w14:textId="77777777" w:rsidR="00185B53" w:rsidRPr="0011428D" w:rsidRDefault="00185B53" w:rsidP="0011428D">
      <w:pPr>
        <w:rPr>
          <w:rFonts w:ascii="Arial" w:hAnsi="Arial" w:cs="Arial"/>
        </w:rPr>
      </w:pPr>
      <w:r w:rsidRPr="0011428D">
        <w:rPr>
          <w:rFonts w:ascii="Arial" w:hAnsi="Arial" w:cs="Arial"/>
        </w:rPr>
        <w:t>Las habilidades más importantes son: imaginación, capacidad creativa, técnica e intelectual; criterio práctico, capacidad de organización para distintas tareas y para el manejo del personal; habilidades manuales. Para ingresar a la carrera de Ingeniería Aeronáutica es importante que el/la ingresante le guste el área mecánica y aeronáutica, que se interese por diseño, construcción y funcionamiento de aeronaves (aviones, cohetes); la investigación y planificación espacial; que le agraden las ciencias exactas, (matemáticas, física).</w:t>
      </w:r>
    </w:p>
    <w:p w14:paraId="75F299D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7703ACE8"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www.fcefyn.unc.edu.ar/ingresantes/</w:t>
      </w:r>
    </w:p>
    <w:p w14:paraId="0C75BD8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1BF5CD5A" w14:textId="77777777" w:rsidR="00185B53" w:rsidRPr="0011428D" w:rsidRDefault="00185B53" w:rsidP="0011428D">
      <w:pPr>
        <w:rPr>
          <w:rFonts w:ascii="Arial" w:hAnsi="Arial" w:cs="Arial"/>
        </w:rPr>
      </w:pPr>
      <w:r w:rsidRPr="0011428D">
        <w:rPr>
          <w:rFonts w:ascii="Arial" w:hAnsi="Arial" w:cs="Arial"/>
        </w:rPr>
        <w:t>La etapa de ingreso a la Facultad, conocida como Ciclo de Introducción a los Estudios Universitarios (CINEU), se ofrece en dos modalidades: primavera y verano. El CINEU primavera, en octubre y noviembre, no tiene clases presenciales, solo evaluaciones en persona y clases de apoyo virtuales. En cambio, el CINEU Verano se realiza en enero y febrero en las sedes de la facultad ubicadas en Ciudad Universitaria y centro, con clases y evaluaciones presenciales.</w:t>
      </w:r>
    </w:p>
    <w:p w14:paraId="3FD3A43A" w14:textId="48EFF71C" w:rsidR="00185B53" w:rsidRPr="0011428D" w:rsidRDefault="007E38CD" w:rsidP="0011428D">
      <w:pPr>
        <w:rPr>
          <w:rFonts w:ascii="Arial" w:hAnsi="Arial" w:cs="Arial"/>
        </w:rPr>
      </w:pPr>
      <w:r w:rsidRPr="0011428D">
        <w:rPr>
          <w:rFonts w:ascii="Arial" w:hAnsi="Arial" w:cs="Arial"/>
        </w:rPr>
        <w:t>Página 171</w:t>
      </w:r>
    </w:p>
    <w:p w14:paraId="3550173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0B3A9945" w14:textId="5717C6A3" w:rsidR="00185B53" w:rsidRPr="0011428D" w:rsidRDefault="00185B53" w:rsidP="0011428D">
      <w:pPr>
        <w:rPr>
          <w:rFonts w:ascii="Arial" w:hAnsi="Arial" w:cs="Arial"/>
        </w:rPr>
      </w:pPr>
      <w:r w:rsidRPr="0011428D">
        <w:rPr>
          <w:rFonts w:ascii="Arial" w:hAnsi="Arial" w:cs="Arial"/>
        </w:rPr>
        <w:t>CICLO DE INICIACIÓN A LOS ESTUDIOS UNIVERSITARIOS (CINEU)</w:t>
      </w:r>
    </w:p>
    <w:p w14:paraId="6216A2E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w:t>
      </w:r>
    </w:p>
    <w:p w14:paraId="1974C35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y Química</w:t>
      </w:r>
    </w:p>
    <w:p w14:paraId="053E0A72" w14:textId="462C301C"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Ambientación Universitaria</w:t>
      </w:r>
    </w:p>
    <w:p w14:paraId="382357C9" w14:textId="77777777" w:rsidR="00185B53" w:rsidRPr="0011428D" w:rsidRDefault="00185B53" w:rsidP="0011428D">
      <w:pPr>
        <w:rPr>
          <w:rFonts w:ascii="Arial" w:hAnsi="Arial" w:cs="Arial"/>
        </w:rPr>
      </w:pPr>
      <w:r w:rsidRPr="0011428D">
        <w:rPr>
          <w:rFonts w:ascii="Arial" w:hAnsi="Arial" w:cs="Arial"/>
        </w:rPr>
        <w:t>PRIMER AÑO</w:t>
      </w:r>
    </w:p>
    <w:p w14:paraId="3EEB7F7A" w14:textId="77777777" w:rsidR="00185B53" w:rsidRPr="0011428D" w:rsidRDefault="00185B53" w:rsidP="0011428D">
      <w:pPr>
        <w:rPr>
          <w:rFonts w:ascii="Arial" w:hAnsi="Arial" w:cs="Arial"/>
        </w:rPr>
      </w:pPr>
      <w:r w:rsidRPr="0011428D">
        <w:rPr>
          <w:rFonts w:ascii="Arial" w:hAnsi="Arial" w:cs="Arial"/>
        </w:rPr>
        <w:t>PRIMER SEMESTRE</w:t>
      </w:r>
    </w:p>
    <w:p w14:paraId="6B8653C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representación</w:t>
      </w:r>
    </w:p>
    <w:p w14:paraId="1B488E5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1</w:t>
      </w:r>
    </w:p>
    <w:p w14:paraId="4989C7D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ingeniería</w:t>
      </w:r>
    </w:p>
    <w:p w14:paraId="45C394D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w:t>
      </w:r>
    </w:p>
    <w:p w14:paraId="7B30BB03" w14:textId="77777777" w:rsidR="00185B53" w:rsidRPr="0011428D" w:rsidRDefault="00185B53" w:rsidP="0011428D">
      <w:pPr>
        <w:rPr>
          <w:rFonts w:ascii="Arial" w:hAnsi="Arial" w:cs="Arial"/>
        </w:rPr>
      </w:pPr>
      <w:r w:rsidRPr="0011428D">
        <w:rPr>
          <w:rFonts w:ascii="Arial" w:hAnsi="Arial" w:cs="Arial"/>
        </w:rPr>
        <w:t>SEGUNDO SEMESTRE</w:t>
      </w:r>
    </w:p>
    <w:p w14:paraId="17835EE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Ciencias de materiales</w:t>
      </w:r>
    </w:p>
    <w:p w14:paraId="25DD4EE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 lineal</w:t>
      </w:r>
    </w:p>
    <w:p w14:paraId="36283B6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1</w:t>
      </w:r>
    </w:p>
    <w:p w14:paraId="4B6EF463" w14:textId="4AB8E059"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Dibujo técnico</w:t>
      </w:r>
    </w:p>
    <w:p w14:paraId="7AA2506E" w14:textId="77777777" w:rsidR="00185B53" w:rsidRPr="0011428D" w:rsidRDefault="00185B53" w:rsidP="0011428D">
      <w:pPr>
        <w:rPr>
          <w:rFonts w:ascii="Arial" w:hAnsi="Arial" w:cs="Arial"/>
        </w:rPr>
      </w:pPr>
      <w:r w:rsidRPr="0011428D">
        <w:rPr>
          <w:rFonts w:ascii="Arial" w:hAnsi="Arial" w:cs="Arial"/>
        </w:rPr>
        <w:t>SEGUNDO AÑO</w:t>
      </w:r>
    </w:p>
    <w:p w14:paraId="3FF49455" w14:textId="77777777" w:rsidR="00185B53" w:rsidRPr="0011428D" w:rsidRDefault="00185B53" w:rsidP="0011428D">
      <w:pPr>
        <w:rPr>
          <w:rFonts w:ascii="Arial" w:hAnsi="Arial" w:cs="Arial"/>
        </w:rPr>
      </w:pPr>
      <w:r w:rsidRPr="0011428D">
        <w:rPr>
          <w:rFonts w:ascii="Arial" w:hAnsi="Arial" w:cs="Arial"/>
        </w:rPr>
        <w:t>TERCER SEMESTRE</w:t>
      </w:r>
    </w:p>
    <w:p w14:paraId="24EB4AD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2</w:t>
      </w:r>
    </w:p>
    <w:p w14:paraId="71A2B1E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Probabilidad y estadística</w:t>
      </w:r>
    </w:p>
    <w:p w14:paraId="0990EE87"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Estructuras isostáticas</w:t>
      </w:r>
    </w:p>
    <w:p w14:paraId="181B564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2</w:t>
      </w:r>
    </w:p>
    <w:p w14:paraId="6BC9EC8F" w14:textId="77777777" w:rsidR="00185B53" w:rsidRPr="0011428D" w:rsidRDefault="00185B53" w:rsidP="0011428D">
      <w:pPr>
        <w:rPr>
          <w:rFonts w:ascii="Arial" w:hAnsi="Arial" w:cs="Arial"/>
        </w:rPr>
      </w:pPr>
      <w:r w:rsidRPr="0011428D">
        <w:rPr>
          <w:rFonts w:ascii="Arial" w:hAnsi="Arial" w:cs="Arial"/>
        </w:rPr>
        <w:t>CUARTO SEMESTRE</w:t>
      </w:r>
    </w:p>
    <w:p w14:paraId="3C85131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Termodinámica</w:t>
      </w:r>
    </w:p>
    <w:p w14:paraId="583993B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3</w:t>
      </w:r>
    </w:p>
    <w:p w14:paraId="33E5EA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 de las estructuras</w:t>
      </w:r>
    </w:p>
    <w:p w14:paraId="165071C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mecánica</w:t>
      </w:r>
    </w:p>
    <w:p w14:paraId="272A9C17" w14:textId="77777777" w:rsidR="00185B53" w:rsidRPr="0011428D" w:rsidRDefault="00185B53" w:rsidP="0011428D">
      <w:pPr>
        <w:rPr>
          <w:rFonts w:ascii="Arial" w:hAnsi="Arial" w:cs="Arial"/>
        </w:rPr>
      </w:pPr>
      <w:r w:rsidRPr="0011428D">
        <w:rPr>
          <w:rFonts w:ascii="Arial" w:hAnsi="Arial" w:cs="Arial"/>
        </w:rPr>
        <w:t>TERCER AÑO</w:t>
      </w:r>
    </w:p>
    <w:p w14:paraId="28B2F74C" w14:textId="77777777" w:rsidR="00185B53" w:rsidRPr="0011428D" w:rsidRDefault="00185B53" w:rsidP="0011428D">
      <w:pPr>
        <w:rPr>
          <w:rFonts w:ascii="Arial" w:hAnsi="Arial" w:cs="Arial"/>
        </w:rPr>
      </w:pPr>
      <w:r w:rsidRPr="0011428D">
        <w:rPr>
          <w:rFonts w:ascii="Arial" w:hAnsi="Arial" w:cs="Arial"/>
        </w:rPr>
        <w:t>QUINTO SEMESTRE</w:t>
      </w:r>
    </w:p>
    <w:p w14:paraId="74C5E96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Aeronáutica general, seminarios y aeropuertos</w:t>
      </w:r>
    </w:p>
    <w:p w14:paraId="67975F7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Módulo de inglés</w:t>
      </w:r>
    </w:p>
    <w:p w14:paraId="3535623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Electrotecnia y electricidad</w:t>
      </w:r>
    </w:p>
    <w:p w14:paraId="5C05D4F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 racional</w:t>
      </w:r>
    </w:p>
    <w:p w14:paraId="66C7BA4E" w14:textId="77777777" w:rsidR="00185B53" w:rsidRPr="0011428D" w:rsidRDefault="00185B53" w:rsidP="0011428D">
      <w:pPr>
        <w:rPr>
          <w:rFonts w:ascii="Arial" w:hAnsi="Arial" w:cs="Arial"/>
        </w:rPr>
      </w:pPr>
      <w:r w:rsidRPr="0011428D">
        <w:rPr>
          <w:rFonts w:ascii="Arial" w:hAnsi="Arial" w:cs="Arial"/>
        </w:rPr>
        <w:t>SEXTO SEMESTRE</w:t>
      </w:r>
    </w:p>
    <w:p w14:paraId="1743337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del control</w:t>
      </w:r>
    </w:p>
    <w:p w14:paraId="081AB3C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Computación y cálculo numérico</w:t>
      </w:r>
    </w:p>
    <w:p w14:paraId="0370893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 de los fluidos</w:t>
      </w:r>
    </w:p>
    <w:p w14:paraId="7DDBC8BF" w14:textId="03217B8C"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Mecanismo y elementos de máquinas</w:t>
      </w:r>
    </w:p>
    <w:p w14:paraId="74CC09BD" w14:textId="77777777" w:rsidR="00185B53" w:rsidRPr="0011428D" w:rsidRDefault="00185B53" w:rsidP="0011428D">
      <w:pPr>
        <w:rPr>
          <w:rFonts w:ascii="Arial" w:hAnsi="Arial" w:cs="Arial"/>
        </w:rPr>
      </w:pPr>
      <w:r w:rsidRPr="0011428D">
        <w:rPr>
          <w:rFonts w:ascii="Arial" w:hAnsi="Arial" w:cs="Arial"/>
        </w:rPr>
        <w:t>CUARTO AÑO</w:t>
      </w:r>
    </w:p>
    <w:p w14:paraId="529E86C7" w14:textId="77777777" w:rsidR="00185B53" w:rsidRPr="0011428D" w:rsidRDefault="00185B53" w:rsidP="0011428D">
      <w:pPr>
        <w:rPr>
          <w:rFonts w:ascii="Arial" w:hAnsi="Arial" w:cs="Arial"/>
        </w:rPr>
      </w:pPr>
      <w:r w:rsidRPr="0011428D">
        <w:rPr>
          <w:rFonts w:ascii="Arial" w:hAnsi="Arial" w:cs="Arial"/>
        </w:rPr>
        <w:t>SÉPTIMO SEMESTRE</w:t>
      </w:r>
    </w:p>
    <w:p w14:paraId="26A5688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Cálculo estructural 1</w:t>
      </w:r>
    </w:p>
    <w:p w14:paraId="32A7833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Dinámica de los gases 1</w:t>
      </w:r>
    </w:p>
    <w:p w14:paraId="5F60D69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Aerodinámica 1</w:t>
      </w:r>
    </w:p>
    <w:p w14:paraId="2114B53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Organización industrial y empresarial</w:t>
      </w:r>
    </w:p>
    <w:p w14:paraId="327819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Material selectiva 1</w:t>
      </w:r>
    </w:p>
    <w:p w14:paraId="446F8C85" w14:textId="77777777" w:rsidR="00185B53" w:rsidRPr="0011428D" w:rsidRDefault="00185B53" w:rsidP="0011428D">
      <w:pPr>
        <w:rPr>
          <w:rFonts w:ascii="Arial" w:hAnsi="Arial" w:cs="Arial"/>
        </w:rPr>
      </w:pPr>
      <w:r w:rsidRPr="0011428D">
        <w:rPr>
          <w:rFonts w:ascii="Arial" w:hAnsi="Arial" w:cs="Arial"/>
        </w:rPr>
        <w:t>OCTAVO SEMESTRE</w:t>
      </w:r>
    </w:p>
    <w:p w14:paraId="066E933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 selectiva 2</w:t>
      </w:r>
    </w:p>
    <w:p w14:paraId="5B12C1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Propulsión</w:t>
      </w:r>
    </w:p>
    <w:p w14:paraId="79937CF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Instrumentos y aviónica</w:t>
      </w:r>
    </w:p>
    <w:p w14:paraId="2A2EE28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Cálculo estructural 2</w:t>
      </w:r>
    </w:p>
    <w:p w14:paraId="63B64A1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 del vuelo</w:t>
      </w:r>
    </w:p>
    <w:p w14:paraId="6345FCEB" w14:textId="77777777" w:rsidR="00185B53" w:rsidRPr="0011428D" w:rsidRDefault="00185B53" w:rsidP="0011428D">
      <w:pPr>
        <w:rPr>
          <w:rFonts w:ascii="Arial" w:hAnsi="Arial" w:cs="Arial"/>
        </w:rPr>
      </w:pPr>
      <w:r w:rsidRPr="0011428D">
        <w:rPr>
          <w:rFonts w:ascii="Arial" w:hAnsi="Arial" w:cs="Arial"/>
        </w:rPr>
        <w:t>QUINTO AÑO</w:t>
      </w:r>
    </w:p>
    <w:p w14:paraId="0F04C107" w14:textId="77777777" w:rsidR="00185B53" w:rsidRPr="0011428D" w:rsidRDefault="00185B53" w:rsidP="0011428D">
      <w:pPr>
        <w:rPr>
          <w:rFonts w:ascii="Arial" w:hAnsi="Arial" w:cs="Arial"/>
        </w:rPr>
      </w:pPr>
      <w:r w:rsidRPr="0011428D">
        <w:rPr>
          <w:rFonts w:ascii="Arial" w:hAnsi="Arial" w:cs="Arial"/>
        </w:rPr>
        <w:lastRenderedPageBreak/>
        <w:t>NOVENO SEMESTRE</w:t>
      </w:r>
    </w:p>
    <w:p w14:paraId="446DF47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Cálculo estructural 3</w:t>
      </w:r>
    </w:p>
    <w:p w14:paraId="4948920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y equipos del avión</w:t>
      </w:r>
    </w:p>
    <w:p w14:paraId="00163E9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Ingeniería de diseño asistido</w:t>
      </w:r>
    </w:p>
    <w:p w14:paraId="706B842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 selectiva 3</w:t>
      </w:r>
    </w:p>
    <w:p w14:paraId="67BA1546" w14:textId="77777777" w:rsidR="00185B53" w:rsidRPr="0011428D" w:rsidRDefault="00185B53" w:rsidP="0011428D">
      <w:pPr>
        <w:rPr>
          <w:rFonts w:ascii="Arial" w:hAnsi="Arial" w:cs="Arial"/>
        </w:rPr>
      </w:pPr>
      <w:r w:rsidRPr="0011428D">
        <w:rPr>
          <w:rFonts w:ascii="Arial" w:hAnsi="Arial" w:cs="Arial"/>
        </w:rPr>
        <w:t>DÉCIMO SEMESTRE</w:t>
      </w:r>
    </w:p>
    <w:p w14:paraId="68CF1A2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Proyecto y construcción de aviones</w:t>
      </w:r>
    </w:p>
    <w:p w14:paraId="6C2A864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Ingeniería económica y legal</w:t>
      </w:r>
    </w:p>
    <w:p w14:paraId="366E62A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Higiene y seguridad</w:t>
      </w:r>
    </w:p>
    <w:p w14:paraId="43CA98A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Mantenimiento de aeronaves</w:t>
      </w:r>
    </w:p>
    <w:p w14:paraId="4E4FE4B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 integradora</w:t>
      </w:r>
    </w:p>
    <w:p w14:paraId="2E79569B" w14:textId="7FFC5152" w:rsidR="007E38CD" w:rsidRPr="0011428D" w:rsidRDefault="007E38CD" w:rsidP="0011428D">
      <w:pPr>
        <w:pStyle w:val="Ttulo2"/>
        <w:rPr>
          <w:rFonts w:ascii="Arial" w:hAnsi="Arial" w:cs="Arial"/>
          <w:sz w:val="22"/>
          <w:szCs w:val="22"/>
        </w:rPr>
      </w:pPr>
      <w:r w:rsidRPr="0011428D">
        <w:rPr>
          <w:rFonts w:ascii="Arial" w:hAnsi="Arial" w:cs="Arial"/>
          <w:sz w:val="22"/>
          <w:szCs w:val="22"/>
        </w:rPr>
        <w:t>Más información</w:t>
      </w:r>
    </w:p>
    <w:p w14:paraId="0F55FEAE" w14:textId="09035A6B" w:rsidR="00185B53" w:rsidRPr="0011428D" w:rsidRDefault="00185B53" w:rsidP="0011428D">
      <w:pPr>
        <w:rPr>
          <w:rFonts w:ascii="Arial" w:hAnsi="Arial" w:cs="Arial"/>
        </w:rPr>
      </w:pPr>
      <w:r w:rsidRPr="0011428D">
        <w:rPr>
          <w:rFonts w:ascii="Arial" w:hAnsi="Arial" w:cs="Arial"/>
        </w:rPr>
        <w:t xml:space="preserve">www.fcefyn.unc.edu.ar </w:t>
      </w:r>
    </w:p>
    <w:p w14:paraId="71181F57" w14:textId="77777777" w:rsidR="00185B53" w:rsidRPr="0011428D" w:rsidRDefault="00185B53" w:rsidP="0011428D">
      <w:pPr>
        <w:rPr>
          <w:rFonts w:ascii="Arial" w:hAnsi="Arial" w:cs="Arial"/>
        </w:rPr>
      </w:pPr>
      <w:r w:rsidRPr="0011428D">
        <w:rPr>
          <w:rFonts w:ascii="Arial" w:hAnsi="Arial" w:cs="Arial"/>
        </w:rPr>
        <w:t>Dirección: Av. Vélez Sarsfield 1611 – Ciudad Universitaria</w:t>
      </w:r>
    </w:p>
    <w:p w14:paraId="45774D68" w14:textId="77777777" w:rsidR="00185B53" w:rsidRPr="0011428D" w:rsidRDefault="00185B53" w:rsidP="0011428D">
      <w:pPr>
        <w:rPr>
          <w:rFonts w:ascii="Arial" w:hAnsi="Arial" w:cs="Arial"/>
        </w:rPr>
      </w:pPr>
      <w:r w:rsidRPr="0011428D">
        <w:rPr>
          <w:rFonts w:ascii="Arial" w:hAnsi="Arial" w:cs="Arial"/>
        </w:rPr>
        <w:t xml:space="preserve">Teléfono: (0351) 5353800 </w:t>
      </w:r>
      <w:proofErr w:type="spellStart"/>
      <w:r w:rsidRPr="0011428D">
        <w:rPr>
          <w:rFonts w:ascii="Arial" w:hAnsi="Arial" w:cs="Arial"/>
        </w:rPr>
        <w:t>Int</w:t>
      </w:r>
      <w:proofErr w:type="spellEnd"/>
      <w:r w:rsidRPr="0011428D">
        <w:rPr>
          <w:rFonts w:ascii="Arial" w:hAnsi="Arial" w:cs="Arial"/>
        </w:rPr>
        <w:t>. 26</w:t>
      </w:r>
    </w:p>
    <w:p w14:paraId="0CE171EA" w14:textId="77777777" w:rsidR="00185B53" w:rsidRPr="0011428D" w:rsidRDefault="00185B53" w:rsidP="0011428D">
      <w:pPr>
        <w:rPr>
          <w:rFonts w:ascii="Arial" w:hAnsi="Arial" w:cs="Arial"/>
        </w:rPr>
      </w:pPr>
      <w:r w:rsidRPr="0011428D">
        <w:rPr>
          <w:rFonts w:ascii="Arial" w:hAnsi="Arial" w:cs="Arial"/>
        </w:rPr>
        <w:t>E-mail:  estudiantiles@fcefyn.unc.edu.ar</w:t>
      </w:r>
    </w:p>
    <w:p w14:paraId="2CCF55AD" w14:textId="63239404" w:rsidR="00806D3C" w:rsidRDefault="00185B53" w:rsidP="0011428D">
      <w:pPr>
        <w:rPr>
          <w:rFonts w:ascii="Arial" w:hAnsi="Arial" w:cs="Arial"/>
        </w:rPr>
      </w:pPr>
      <w:r w:rsidRPr="0011428D">
        <w:rPr>
          <w:rFonts w:ascii="Arial" w:hAnsi="Arial" w:cs="Arial"/>
        </w:rPr>
        <w:t xml:space="preserve">Facebook: Facultad de Ciencias Exactas, Físicas y Naturales </w:t>
      </w:r>
      <w:r w:rsidR="00806D3C">
        <w:rPr>
          <w:rFonts w:ascii="Arial" w:hAnsi="Arial" w:cs="Arial"/>
        </w:rPr>
        <w:t>–</w:t>
      </w:r>
      <w:r w:rsidRPr="0011428D">
        <w:rPr>
          <w:rFonts w:ascii="Arial" w:hAnsi="Arial" w:cs="Arial"/>
        </w:rPr>
        <w:t xml:space="preserve"> UNC</w:t>
      </w:r>
    </w:p>
    <w:p w14:paraId="70C95F27" w14:textId="39527E98" w:rsidR="00185B53" w:rsidRPr="0011428D" w:rsidRDefault="00185B53" w:rsidP="0011428D">
      <w:pPr>
        <w:rPr>
          <w:rFonts w:ascii="Arial" w:hAnsi="Arial" w:cs="Arial"/>
        </w:rPr>
      </w:pPr>
      <w:r w:rsidRPr="0011428D">
        <w:rPr>
          <w:rFonts w:ascii="Arial" w:hAnsi="Arial" w:cs="Arial"/>
        </w:rPr>
        <w:t>Instagram: @fcefyn_unc</w:t>
      </w:r>
    </w:p>
    <w:p w14:paraId="785457D8" w14:textId="699D7301" w:rsidR="00185B53" w:rsidRPr="0011428D" w:rsidRDefault="007E38CD" w:rsidP="0011428D">
      <w:pPr>
        <w:rPr>
          <w:rFonts w:ascii="Arial" w:hAnsi="Arial" w:cs="Arial"/>
        </w:rPr>
      </w:pPr>
      <w:r w:rsidRPr="0011428D">
        <w:rPr>
          <w:rFonts w:ascii="Arial" w:hAnsi="Arial" w:cs="Arial"/>
        </w:rPr>
        <w:t>Página 172</w:t>
      </w:r>
    </w:p>
    <w:p w14:paraId="56BB0343" w14:textId="18194638" w:rsidR="00185B53" w:rsidRPr="0011428D" w:rsidRDefault="007E38CD" w:rsidP="0011428D">
      <w:pPr>
        <w:pStyle w:val="Ttulo1"/>
        <w:rPr>
          <w:rFonts w:ascii="Arial" w:hAnsi="Arial" w:cs="Arial"/>
          <w:sz w:val="22"/>
          <w:szCs w:val="22"/>
        </w:rPr>
      </w:pPr>
      <w:r w:rsidRPr="0011428D">
        <w:rPr>
          <w:rFonts w:ascii="Arial" w:hAnsi="Arial" w:cs="Arial"/>
          <w:sz w:val="22"/>
          <w:szCs w:val="22"/>
        </w:rPr>
        <w:t>Ingeniería</w:t>
      </w:r>
      <w:r w:rsidR="00185B53" w:rsidRPr="0011428D">
        <w:rPr>
          <w:rFonts w:ascii="Arial" w:hAnsi="Arial" w:cs="Arial"/>
          <w:sz w:val="22"/>
          <w:szCs w:val="22"/>
        </w:rPr>
        <w:t xml:space="preserve"> </w:t>
      </w:r>
      <w:r w:rsidRPr="0011428D">
        <w:rPr>
          <w:rFonts w:ascii="Arial" w:hAnsi="Arial" w:cs="Arial"/>
          <w:sz w:val="22"/>
          <w:szCs w:val="22"/>
        </w:rPr>
        <w:t>Ambiental</w:t>
      </w:r>
    </w:p>
    <w:p w14:paraId="3F8262CC" w14:textId="012F1C0F" w:rsidR="00185B53" w:rsidRPr="0011428D" w:rsidRDefault="00185B53" w:rsidP="0011428D">
      <w:pPr>
        <w:rPr>
          <w:rFonts w:ascii="Arial" w:hAnsi="Arial" w:cs="Arial"/>
        </w:rPr>
      </w:pPr>
      <w:r w:rsidRPr="0011428D">
        <w:rPr>
          <w:rFonts w:ascii="Arial" w:hAnsi="Arial" w:cs="Arial"/>
        </w:rPr>
        <w:t>Facultad de Ciencias Exactas, Físicas y Naturales</w:t>
      </w:r>
    </w:p>
    <w:p w14:paraId="0814FFCF" w14:textId="77777777" w:rsidR="00185B53" w:rsidRPr="0011428D" w:rsidRDefault="00185B53" w:rsidP="0011428D">
      <w:pPr>
        <w:rPr>
          <w:rFonts w:ascii="Arial" w:hAnsi="Arial" w:cs="Arial"/>
        </w:rPr>
      </w:pPr>
      <w:r w:rsidRPr="0011428D">
        <w:rPr>
          <w:rFonts w:ascii="Arial" w:hAnsi="Arial" w:cs="Arial"/>
        </w:rPr>
        <w:t>Ingeniería Ambiental – 5 años</w:t>
      </w:r>
    </w:p>
    <w:p w14:paraId="281380B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ingeniero/a ambiental?</w:t>
      </w:r>
    </w:p>
    <w:p w14:paraId="0F3DF2D5" w14:textId="77777777" w:rsidR="00185B53" w:rsidRPr="0011428D" w:rsidRDefault="00185B53" w:rsidP="0011428D">
      <w:pPr>
        <w:rPr>
          <w:rFonts w:ascii="Arial" w:hAnsi="Arial" w:cs="Arial"/>
        </w:rPr>
      </w:pPr>
      <w:r w:rsidRPr="0011428D">
        <w:rPr>
          <w:rFonts w:ascii="Arial" w:hAnsi="Arial" w:cs="Arial"/>
        </w:rPr>
        <w:t>El/La Ingeniero/a Ambiental tendrá la capacidad de:</w:t>
      </w:r>
    </w:p>
    <w:p w14:paraId="594F804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Crear, desarrollar y adaptar conocimiento destinado a establecer principios que le permitan una mayor comprensión del medio ambiente para aprovecharlo y protegerlo adecuadamente.</w:t>
      </w:r>
    </w:p>
    <w:p w14:paraId="7101EED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Orientar procesos que prevengan los efectos producidos en el medio ambiente por la actividad del hombre y de la naturaleza.</w:t>
      </w:r>
    </w:p>
    <w:p w14:paraId="7234055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Promover el desarrollo comunitario que conduzca al uso correcto de los recursos naturales y asesorar técnicamente en el montaje y desarrollo de tecnologías limpias para la explotación, transformación y aprovechamiento de los recursos naturales mediante formas y métodos competitivos.</w:t>
      </w:r>
    </w:p>
    <w:p w14:paraId="50BDE20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Proyectar, dirigir y supervisar la construcción y mantenimiento de obras destinadas a evitar la contaminación ambiental producida por efluentes originados por las industrias y sus servicios derivados.</w:t>
      </w:r>
    </w:p>
    <w:p w14:paraId="0B4BC1C7" w14:textId="77BB4D55"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 xml:space="preserve">Desarrollar obras para evitar la contaminación ambiental producida en áreas urbanas </w:t>
      </w:r>
      <w:r w:rsidR="00806D3C" w:rsidRPr="0011428D">
        <w:rPr>
          <w:rFonts w:ascii="Arial" w:hAnsi="Arial" w:cs="Arial"/>
        </w:rPr>
        <w:t>semiurbanas</w:t>
      </w:r>
      <w:r w:rsidRPr="0011428D">
        <w:rPr>
          <w:rFonts w:ascii="Arial" w:hAnsi="Arial" w:cs="Arial"/>
        </w:rPr>
        <w:t xml:space="preserve"> y rurales, planificando y proyectando instalaciones de saneamiento urbano y rural.</w:t>
      </w:r>
    </w:p>
    <w:p w14:paraId="175A4E5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arbitrajes y peritajes relacionados con la calidad de los procesos de producción y la incidencia de obras de ingeniería en el medio ambiente.</w:t>
      </w:r>
    </w:p>
    <w:p w14:paraId="61DEE831" w14:textId="77777777" w:rsidR="00185B53" w:rsidRPr="0011428D" w:rsidRDefault="00185B53" w:rsidP="0011428D">
      <w:pPr>
        <w:rPr>
          <w:rFonts w:ascii="Arial" w:hAnsi="Arial" w:cs="Arial"/>
        </w:rPr>
      </w:pPr>
      <w:r w:rsidRPr="0011428D">
        <w:rPr>
          <w:rFonts w:ascii="Arial" w:hAnsi="Arial" w:cs="Arial"/>
        </w:rPr>
        <w:t>Puede investigar y desarrollar procesos tecnológicos para la recuperación y reciclaje de residuos urbanos, industriales, mineros y agropecuarios para su integración al medio ambiente.</w:t>
      </w:r>
    </w:p>
    <w:p w14:paraId="76F2A1D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55387AF8" w14:textId="77777777" w:rsidR="00185B53" w:rsidRPr="0011428D" w:rsidRDefault="00185B53" w:rsidP="0011428D">
      <w:pPr>
        <w:rPr>
          <w:rFonts w:ascii="Arial" w:hAnsi="Arial" w:cs="Arial"/>
        </w:rPr>
      </w:pPr>
      <w:r w:rsidRPr="0011428D">
        <w:rPr>
          <w:rFonts w:ascii="Arial" w:hAnsi="Arial" w:cs="Arial"/>
        </w:rPr>
        <w:t>Consultorías Ambientales: en empresas que ofrecen servicios de consultoría ambiental, realizando estudios de impacto ambiental, auditorías ambientales, y desarrollando planes de gestión ambiental.</w:t>
      </w:r>
    </w:p>
    <w:p w14:paraId="09F84658" w14:textId="77777777" w:rsidR="00185B53" w:rsidRPr="0011428D" w:rsidRDefault="00185B53" w:rsidP="0011428D">
      <w:pPr>
        <w:rPr>
          <w:rFonts w:ascii="Arial" w:hAnsi="Arial" w:cs="Arial"/>
        </w:rPr>
      </w:pPr>
      <w:r w:rsidRPr="0011428D">
        <w:rPr>
          <w:rFonts w:ascii="Arial" w:hAnsi="Arial" w:cs="Arial"/>
        </w:rPr>
        <w:t>Gobierno y Agencias Reguladoras: en departamentos gubernamentales que gestionan recursos naturales, calidad del aire y del agua, y cumplimiento de la normativa ambiental.</w:t>
      </w:r>
    </w:p>
    <w:p w14:paraId="26D9BCCF" w14:textId="77777777" w:rsidR="00185B53" w:rsidRPr="0011428D" w:rsidRDefault="00185B53" w:rsidP="0011428D">
      <w:pPr>
        <w:rPr>
          <w:rFonts w:ascii="Arial" w:hAnsi="Arial" w:cs="Arial"/>
        </w:rPr>
      </w:pPr>
      <w:r w:rsidRPr="0011428D">
        <w:rPr>
          <w:rFonts w:ascii="Arial" w:hAnsi="Arial" w:cs="Arial"/>
        </w:rPr>
        <w:t>Industria y Manufactura: en compañías de diversos sectores (como la minería, el petróleo, la química, la construcción) asegurando el cumplimiento de las normativas ambientales, gestionando residuos y desarrollando procesos más sostenibles.</w:t>
      </w:r>
    </w:p>
    <w:p w14:paraId="7FD94752" w14:textId="77777777" w:rsidR="00185B53" w:rsidRPr="0011428D" w:rsidRDefault="00185B53" w:rsidP="0011428D">
      <w:pPr>
        <w:rPr>
          <w:rFonts w:ascii="Arial" w:hAnsi="Arial" w:cs="Arial"/>
        </w:rPr>
      </w:pPr>
      <w:r w:rsidRPr="0011428D">
        <w:rPr>
          <w:rFonts w:ascii="Arial" w:hAnsi="Arial" w:cs="Arial"/>
        </w:rPr>
        <w:t>Organizaciones No Gubernamentales (</w:t>
      </w:r>
      <w:proofErr w:type="spellStart"/>
      <w:r w:rsidRPr="0011428D">
        <w:rPr>
          <w:rFonts w:ascii="Arial" w:hAnsi="Arial" w:cs="Arial"/>
        </w:rPr>
        <w:t>ONGs</w:t>
      </w:r>
      <w:proofErr w:type="spellEnd"/>
      <w:r w:rsidRPr="0011428D">
        <w:rPr>
          <w:rFonts w:ascii="Arial" w:hAnsi="Arial" w:cs="Arial"/>
        </w:rPr>
        <w:t>): en proyectos de conservación, restauración de hábitats, y promoción de prácticas sostenibles.</w:t>
      </w:r>
    </w:p>
    <w:p w14:paraId="78DD1EC6" w14:textId="77777777" w:rsidR="00185B53" w:rsidRPr="0011428D" w:rsidRDefault="00185B53" w:rsidP="0011428D">
      <w:pPr>
        <w:rPr>
          <w:rFonts w:ascii="Arial" w:hAnsi="Arial" w:cs="Arial"/>
        </w:rPr>
      </w:pPr>
      <w:r w:rsidRPr="0011428D">
        <w:rPr>
          <w:rFonts w:ascii="Arial" w:hAnsi="Arial" w:cs="Arial"/>
        </w:rPr>
        <w:t>Academia e Investigación: realizando investigaciones sobre temas ambientales, desarrollando nuevas tecnologías y métodos para la protección del medio ambiente, y enseñando en instituciones educativas.</w:t>
      </w:r>
    </w:p>
    <w:p w14:paraId="56C009F5" w14:textId="7AE1AECF" w:rsidR="00185B53" w:rsidRPr="0011428D" w:rsidRDefault="00185B53" w:rsidP="0011428D">
      <w:pPr>
        <w:rPr>
          <w:rFonts w:ascii="Arial" w:hAnsi="Arial" w:cs="Arial"/>
        </w:rPr>
      </w:pPr>
      <w:r w:rsidRPr="0011428D">
        <w:rPr>
          <w:rFonts w:ascii="Arial" w:hAnsi="Arial" w:cs="Arial"/>
        </w:rPr>
        <w:t xml:space="preserve">Empresas de Servicios </w:t>
      </w:r>
      <w:r w:rsidR="007E38CD" w:rsidRPr="0011428D">
        <w:rPr>
          <w:rFonts w:ascii="Arial" w:hAnsi="Arial" w:cs="Arial"/>
        </w:rPr>
        <w:t>Públicos: en</w:t>
      </w:r>
      <w:r w:rsidRPr="0011428D">
        <w:rPr>
          <w:rFonts w:ascii="Arial" w:hAnsi="Arial" w:cs="Arial"/>
        </w:rPr>
        <w:t xml:space="preserve"> compañías que gestionan agua, energía, y residuos, trabajando en la gestión eficiente y sostenible de estos recursos.</w:t>
      </w:r>
    </w:p>
    <w:p w14:paraId="71343A10" w14:textId="77777777" w:rsidR="00185B53" w:rsidRPr="0011428D" w:rsidRDefault="00185B53" w:rsidP="0011428D">
      <w:pPr>
        <w:rPr>
          <w:rFonts w:ascii="Arial" w:hAnsi="Arial" w:cs="Arial"/>
        </w:rPr>
      </w:pPr>
      <w:r w:rsidRPr="0011428D">
        <w:rPr>
          <w:rFonts w:ascii="Arial" w:hAnsi="Arial" w:cs="Arial"/>
        </w:rPr>
        <w:t>Desarrollo Urbano y Planificación: colaborando en el diseño y la implementación de proyectos de desarrollo urbano que minimicen el impacto ambiental y promuevan la sostenibilidad.</w:t>
      </w:r>
    </w:p>
    <w:p w14:paraId="7BA46102" w14:textId="26A17782" w:rsidR="00185B53" w:rsidRPr="0011428D" w:rsidRDefault="007E38CD" w:rsidP="0011428D">
      <w:pPr>
        <w:rPr>
          <w:rFonts w:ascii="Arial" w:hAnsi="Arial" w:cs="Arial"/>
        </w:rPr>
      </w:pPr>
      <w:r w:rsidRPr="0011428D">
        <w:rPr>
          <w:rFonts w:ascii="Arial" w:hAnsi="Arial" w:cs="Arial"/>
        </w:rPr>
        <w:t>Página 173</w:t>
      </w:r>
    </w:p>
    <w:p w14:paraId="6C2A8AD3" w14:textId="77777777" w:rsidR="00185B53" w:rsidRPr="0011428D" w:rsidRDefault="00185B53" w:rsidP="0011428D">
      <w:pPr>
        <w:rPr>
          <w:rFonts w:ascii="Arial" w:hAnsi="Arial" w:cs="Arial"/>
        </w:rPr>
      </w:pPr>
      <w:r w:rsidRPr="0011428D">
        <w:rPr>
          <w:rFonts w:ascii="Arial" w:hAnsi="Arial" w:cs="Arial"/>
        </w:rPr>
        <w:t>Consultoría en Energías Renovables: en la colaboración para desarrollar y gestionar proyectos de energía renovable como la solar, eólica, hidroeléctrica y biomasa.</w:t>
      </w:r>
    </w:p>
    <w:p w14:paraId="64F1655F" w14:textId="77777777" w:rsidR="00185B53" w:rsidRPr="0011428D" w:rsidRDefault="00185B53" w:rsidP="0011428D">
      <w:pPr>
        <w:rPr>
          <w:rFonts w:ascii="Arial" w:hAnsi="Arial" w:cs="Arial"/>
        </w:rPr>
      </w:pPr>
      <w:r w:rsidRPr="0011428D">
        <w:rPr>
          <w:rFonts w:ascii="Arial" w:hAnsi="Arial" w:cs="Arial"/>
        </w:rPr>
        <w:t>Empresas de Tecnología Verde: desarrollando e implementando nuevas tecnologías que reduzcan el impacto ambiental.</w:t>
      </w:r>
    </w:p>
    <w:p w14:paraId="526A7E86" w14:textId="1B726D60" w:rsidR="00185B53" w:rsidRPr="0011428D" w:rsidRDefault="00185B53" w:rsidP="0011428D">
      <w:pPr>
        <w:rPr>
          <w:rFonts w:ascii="Arial" w:hAnsi="Arial" w:cs="Arial"/>
        </w:rPr>
      </w:pPr>
      <w:r w:rsidRPr="0011428D">
        <w:rPr>
          <w:rFonts w:ascii="Arial" w:hAnsi="Arial" w:cs="Arial"/>
        </w:rPr>
        <w:t>Las actividades que involucran el ejercicio profesional de un/a Ingeniero/a Ambiental son cruciales para la protección y mejora del medio ambiente y la salud pública. Estos/as profesionales identifican y mitigan los impactos negativos de las actividades humanas sobre el medio ambiente, como la contaminación del aire, el agua y el suelo. Promueven el uso sostenible y responsable de los recursos naturales, ayudando a conservar la biodiversidad y los ecosistemas. Trabajan para asegurar que el medio ambiente en el que vivimos sea seguro, reduciendo los riesgos asociados con la contaminación y la exposición a sustancias tóxicas. También desarrollan programas de educación y concientización para la población, fomentando comportamientos y prácticas sostenibles en la comunidad. Colaboran con gobiernos y organizaciones internacionales para desarrollar y aplicar políticas, regulaciones y estándares ambientales, incluyendo la creación de normativas para controlar la contaminación, gestionar residuos y proteger los recursos naturales.</w:t>
      </w:r>
    </w:p>
    <w:p w14:paraId="30B1FC9E" w14:textId="77777777" w:rsidR="00185B53" w:rsidRPr="0011428D" w:rsidRDefault="00185B53" w:rsidP="0011428D">
      <w:pPr>
        <w:rPr>
          <w:rFonts w:ascii="Arial" w:hAnsi="Arial" w:cs="Arial"/>
        </w:rPr>
      </w:pPr>
      <w:r w:rsidRPr="0011428D">
        <w:rPr>
          <w:rFonts w:ascii="Arial" w:hAnsi="Arial" w:cs="Arial"/>
        </w:rPr>
        <w:t xml:space="preserve">Promueven el desarrollo de proyectos y prácticas que equilibran el crecimiento económico con la protección ambiental y el bienestar social, implementando tecnologías limpias y promoviendo </w:t>
      </w:r>
      <w:r w:rsidRPr="0011428D">
        <w:rPr>
          <w:rFonts w:ascii="Arial" w:hAnsi="Arial" w:cs="Arial"/>
        </w:rPr>
        <w:lastRenderedPageBreak/>
        <w:t>energías renovables. Trabajan en la restauración de áreas degradadas o contaminadas, ayudando a devolverles su función ecológica y mejorando la calidad de vida de las comunidades locales. Además, desarrollan nuevas tecnologías y métodos para enfrentar desafíos ambientales y proveen asesoramiento a empresas y organizaciones sobre cómo reducir su huella ambiental, cumplir con las normativas ambientales y adoptar prácticas más sostenibles.</w:t>
      </w:r>
    </w:p>
    <w:p w14:paraId="096985C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desempeño profesional</w:t>
      </w:r>
    </w:p>
    <w:p w14:paraId="303D2650" w14:textId="70124C37" w:rsidR="00185B53" w:rsidRPr="0011428D" w:rsidRDefault="00185B53" w:rsidP="0011428D">
      <w:pPr>
        <w:rPr>
          <w:rFonts w:ascii="Arial" w:hAnsi="Arial" w:cs="Arial"/>
        </w:rPr>
      </w:pPr>
      <w:r w:rsidRPr="0011428D">
        <w:rPr>
          <w:rFonts w:ascii="Arial" w:hAnsi="Arial" w:cs="Arial"/>
        </w:rPr>
        <w:t xml:space="preserve">Favorece el estudio y desarrollo de la profesión el </w:t>
      </w:r>
      <w:r w:rsidR="00806D3C" w:rsidRPr="0011428D">
        <w:rPr>
          <w:rFonts w:ascii="Arial" w:hAnsi="Arial" w:cs="Arial"/>
        </w:rPr>
        <w:t>interés</w:t>
      </w:r>
      <w:r w:rsidRPr="0011428D">
        <w:rPr>
          <w:rFonts w:ascii="Arial" w:hAnsi="Arial" w:cs="Arial"/>
        </w:rPr>
        <w:t xml:space="preserve"> por las innovaciones tecnológicas, por la matemática, la química, la biología, la geología y por las ciencias exactas en general. También es importante la disposición para el trabajo en equipo para el desarrollo de diferentes proyectos relacionados con la protección del medio ambiente y la sostenibilidad, la creatividad para generar estrategias ante diferentes problemáticas ambientales, etc.</w:t>
      </w:r>
    </w:p>
    <w:p w14:paraId="022C820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008587F0" w14:textId="4BD4E6C8"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www.fcefyn.unc.edu.ar/ingresantes/</w:t>
      </w:r>
    </w:p>
    <w:p w14:paraId="6A810FB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7444A486" w14:textId="77777777" w:rsidR="00185B53" w:rsidRPr="0011428D" w:rsidRDefault="00185B53" w:rsidP="0011428D">
      <w:pPr>
        <w:rPr>
          <w:rFonts w:ascii="Arial" w:hAnsi="Arial" w:cs="Arial"/>
        </w:rPr>
      </w:pPr>
      <w:r w:rsidRPr="0011428D">
        <w:rPr>
          <w:rFonts w:ascii="Arial" w:hAnsi="Arial" w:cs="Arial"/>
        </w:rPr>
        <w:t>La etapa de ingreso a la Facultad, conocida como Ciclo de Introducción a los Estudios Universitarios (CINEU), se ofrece en dos modalidades: primavera y verano. El CINEU primavera, en octubre y noviembre, no tiene clases presenciales, solo evaluaciones en persona y clases de apoyo virtuales. En cambio, el CINEU Verano se realiza en enero y febrero en las sedes de la facultad ubicadas en Ciudad Universitaria y centro, con clases y evaluaciones presenciales.</w:t>
      </w:r>
    </w:p>
    <w:p w14:paraId="0868A451" w14:textId="4FC87F84" w:rsidR="00185B53" w:rsidRPr="0011428D" w:rsidRDefault="007E38CD" w:rsidP="0011428D">
      <w:pPr>
        <w:rPr>
          <w:rFonts w:ascii="Arial" w:hAnsi="Arial" w:cs="Arial"/>
        </w:rPr>
      </w:pPr>
      <w:r w:rsidRPr="0011428D">
        <w:rPr>
          <w:rFonts w:ascii="Arial" w:hAnsi="Arial" w:cs="Arial"/>
        </w:rPr>
        <w:t>Página 174</w:t>
      </w:r>
    </w:p>
    <w:p w14:paraId="31745FD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588C84BB" w14:textId="77777777" w:rsidR="00185B53" w:rsidRPr="0011428D" w:rsidRDefault="00185B53" w:rsidP="0011428D">
      <w:pPr>
        <w:rPr>
          <w:rFonts w:ascii="Arial" w:hAnsi="Arial" w:cs="Arial"/>
        </w:rPr>
      </w:pPr>
      <w:r w:rsidRPr="0011428D">
        <w:rPr>
          <w:rFonts w:ascii="Arial" w:hAnsi="Arial" w:cs="Arial"/>
        </w:rPr>
        <w:t>CICLO DE INICIACIÓN A LOS ESTUDIOS UNIVERSITARIOS (CINEU)</w:t>
      </w:r>
    </w:p>
    <w:p w14:paraId="21CCCF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w:t>
      </w:r>
    </w:p>
    <w:p w14:paraId="493E6C1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y Química</w:t>
      </w:r>
    </w:p>
    <w:p w14:paraId="7AC603A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Ambientación Universitaria</w:t>
      </w:r>
    </w:p>
    <w:p w14:paraId="1987E2B6" w14:textId="77777777" w:rsidR="00185B53" w:rsidRPr="0011428D" w:rsidRDefault="00185B53" w:rsidP="0011428D">
      <w:pPr>
        <w:rPr>
          <w:rFonts w:ascii="Arial" w:hAnsi="Arial" w:cs="Arial"/>
        </w:rPr>
      </w:pPr>
      <w:r w:rsidRPr="0011428D">
        <w:rPr>
          <w:rFonts w:ascii="Arial" w:hAnsi="Arial" w:cs="Arial"/>
        </w:rPr>
        <w:t>PRIMER AÑO</w:t>
      </w:r>
    </w:p>
    <w:p w14:paraId="0D111219" w14:textId="77777777" w:rsidR="00185B53" w:rsidRPr="0011428D" w:rsidRDefault="00185B53" w:rsidP="0011428D">
      <w:pPr>
        <w:rPr>
          <w:rFonts w:ascii="Arial" w:hAnsi="Arial" w:cs="Arial"/>
        </w:rPr>
      </w:pPr>
      <w:r w:rsidRPr="0011428D">
        <w:rPr>
          <w:rFonts w:ascii="Arial" w:hAnsi="Arial" w:cs="Arial"/>
        </w:rPr>
        <w:t>PRIMER SEMESTRE</w:t>
      </w:r>
    </w:p>
    <w:p w14:paraId="62F0027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1</w:t>
      </w:r>
    </w:p>
    <w:p w14:paraId="2C9BE16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ingeniería</w:t>
      </w:r>
    </w:p>
    <w:p w14:paraId="7323198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w:t>
      </w:r>
    </w:p>
    <w:p w14:paraId="2496A26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Economía</w:t>
      </w:r>
    </w:p>
    <w:p w14:paraId="41E17EAB" w14:textId="77777777" w:rsidR="00185B53" w:rsidRPr="0011428D" w:rsidRDefault="00185B53" w:rsidP="0011428D">
      <w:pPr>
        <w:rPr>
          <w:rFonts w:ascii="Arial" w:hAnsi="Arial" w:cs="Arial"/>
        </w:rPr>
      </w:pPr>
      <w:r w:rsidRPr="0011428D">
        <w:rPr>
          <w:rFonts w:ascii="Arial" w:hAnsi="Arial" w:cs="Arial"/>
        </w:rPr>
        <w:t>SEGUNDO SEMEMSTRE</w:t>
      </w:r>
    </w:p>
    <w:p w14:paraId="02C54EE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 lineal</w:t>
      </w:r>
    </w:p>
    <w:p w14:paraId="666F984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1</w:t>
      </w:r>
    </w:p>
    <w:p w14:paraId="6232B34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representación</w:t>
      </w:r>
    </w:p>
    <w:p w14:paraId="4E141AC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Módulo de inglés</w:t>
      </w:r>
    </w:p>
    <w:p w14:paraId="74536342" w14:textId="77777777" w:rsidR="00185B53" w:rsidRPr="0011428D" w:rsidRDefault="00185B53" w:rsidP="0011428D">
      <w:pPr>
        <w:rPr>
          <w:rFonts w:ascii="Arial" w:hAnsi="Arial" w:cs="Arial"/>
        </w:rPr>
      </w:pPr>
      <w:r w:rsidRPr="0011428D">
        <w:rPr>
          <w:rFonts w:ascii="Arial" w:hAnsi="Arial" w:cs="Arial"/>
        </w:rPr>
        <w:t>SEGUNDO AÑO</w:t>
      </w:r>
    </w:p>
    <w:p w14:paraId="3E13D290" w14:textId="77777777" w:rsidR="00185B53" w:rsidRPr="0011428D" w:rsidRDefault="00185B53" w:rsidP="0011428D">
      <w:pPr>
        <w:rPr>
          <w:rFonts w:ascii="Arial" w:hAnsi="Arial" w:cs="Arial"/>
        </w:rPr>
      </w:pPr>
      <w:r w:rsidRPr="0011428D">
        <w:rPr>
          <w:rFonts w:ascii="Arial" w:hAnsi="Arial" w:cs="Arial"/>
        </w:rPr>
        <w:lastRenderedPageBreak/>
        <w:t>TERCER SEMESTRE</w:t>
      </w:r>
    </w:p>
    <w:p w14:paraId="1981B44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2</w:t>
      </w:r>
    </w:p>
    <w:p w14:paraId="1FED089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Probabilidad y estadística</w:t>
      </w:r>
    </w:p>
    <w:p w14:paraId="636E6C2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Estática</w:t>
      </w:r>
    </w:p>
    <w:p w14:paraId="1E3901D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Biología y ambiente</w:t>
      </w:r>
    </w:p>
    <w:p w14:paraId="0C07985A" w14:textId="77777777" w:rsidR="00185B53" w:rsidRPr="0011428D" w:rsidRDefault="00185B53" w:rsidP="0011428D">
      <w:pPr>
        <w:rPr>
          <w:rFonts w:ascii="Arial" w:hAnsi="Arial" w:cs="Arial"/>
        </w:rPr>
      </w:pPr>
      <w:r w:rsidRPr="0011428D">
        <w:rPr>
          <w:rFonts w:ascii="Arial" w:hAnsi="Arial" w:cs="Arial"/>
        </w:rPr>
        <w:t>CUARTO SEMESTRE</w:t>
      </w:r>
    </w:p>
    <w:p w14:paraId="1A6C7DF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2</w:t>
      </w:r>
    </w:p>
    <w:p w14:paraId="4F29AC0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Computación y cálculo numérico</w:t>
      </w:r>
    </w:p>
    <w:p w14:paraId="0CB9319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orgánica</w:t>
      </w:r>
    </w:p>
    <w:p w14:paraId="37B0CF7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Ingeniería geológica y geotécnica</w:t>
      </w:r>
    </w:p>
    <w:p w14:paraId="6DCBDDA3" w14:textId="77777777" w:rsidR="00185B53" w:rsidRPr="0011428D" w:rsidRDefault="00185B53" w:rsidP="0011428D">
      <w:pPr>
        <w:rPr>
          <w:rFonts w:ascii="Arial" w:hAnsi="Arial" w:cs="Arial"/>
        </w:rPr>
      </w:pPr>
      <w:r w:rsidRPr="0011428D">
        <w:rPr>
          <w:rFonts w:ascii="Arial" w:hAnsi="Arial" w:cs="Arial"/>
        </w:rPr>
        <w:t>TERCER AÑO</w:t>
      </w:r>
    </w:p>
    <w:p w14:paraId="41029F57" w14:textId="77777777" w:rsidR="00185B53" w:rsidRPr="0011428D" w:rsidRDefault="00185B53" w:rsidP="0011428D">
      <w:pPr>
        <w:rPr>
          <w:rFonts w:ascii="Arial" w:hAnsi="Arial" w:cs="Arial"/>
        </w:rPr>
      </w:pPr>
      <w:r w:rsidRPr="0011428D">
        <w:rPr>
          <w:rFonts w:ascii="Arial" w:hAnsi="Arial" w:cs="Arial"/>
        </w:rPr>
        <w:t>QUINTO SEMESTRE</w:t>
      </w:r>
    </w:p>
    <w:p w14:paraId="1CA7A07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 de las estructuras</w:t>
      </w:r>
    </w:p>
    <w:p w14:paraId="65C33F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 de suelos y rocas</w:t>
      </w:r>
    </w:p>
    <w:p w14:paraId="0E654F2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Microbiología ambiental</w:t>
      </w:r>
    </w:p>
    <w:p w14:paraId="5F997B9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Fundamentos de la ingeniería ambiental</w:t>
      </w:r>
    </w:p>
    <w:p w14:paraId="1E27C240" w14:textId="77777777" w:rsidR="00185B53" w:rsidRPr="0011428D" w:rsidRDefault="00185B53" w:rsidP="0011428D">
      <w:pPr>
        <w:rPr>
          <w:rFonts w:ascii="Arial" w:hAnsi="Arial" w:cs="Arial"/>
        </w:rPr>
      </w:pPr>
      <w:r w:rsidRPr="0011428D">
        <w:rPr>
          <w:rFonts w:ascii="Arial" w:hAnsi="Arial" w:cs="Arial"/>
        </w:rPr>
        <w:t>SEXTO SEMESTRE</w:t>
      </w:r>
    </w:p>
    <w:p w14:paraId="7653DC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y física de los procesos ambientales</w:t>
      </w:r>
    </w:p>
    <w:p w14:paraId="0A2CDD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Topografía básica</w:t>
      </w:r>
    </w:p>
    <w:p w14:paraId="7627F8F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 de los fluidos</w:t>
      </w:r>
    </w:p>
    <w:p w14:paraId="7687B22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Termodinámica química</w:t>
      </w:r>
    </w:p>
    <w:p w14:paraId="4ECACE32" w14:textId="77777777" w:rsidR="00185B53" w:rsidRPr="0011428D" w:rsidRDefault="00185B53" w:rsidP="0011428D">
      <w:pPr>
        <w:rPr>
          <w:rFonts w:ascii="Arial" w:hAnsi="Arial" w:cs="Arial"/>
        </w:rPr>
      </w:pPr>
      <w:r w:rsidRPr="0011428D">
        <w:rPr>
          <w:rFonts w:ascii="Arial" w:hAnsi="Arial" w:cs="Arial"/>
        </w:rPr>
        <w:t>CUARTO AÑO</w:t>
      </w:r>
    </w:p>
    <w:p w14:paraId="55554561" w14:textId="77777777" w:rsidR="00185B53" w:rsidRPr="0011428D" w:rsidRDefault="00185B53" w:rsidP="0011428D">
      <w:pPr>
        <w:rPr>
          <w:rFonts w:ascii="Arial" w:hAnsi="Arial" w:cs="Arial"/>
        </w:rPr>
      </w:pPr>
      <w:r w:rsidRPr="0011428D">
        <w:rPr>
          <w:rFonts w:ascii="Arial" w:hAnsi="Arial" w:cs="Arial"/>
        </w:rPr>
        <w:t>SEPTIMO SEMESTRE</w:t>
      </w:r>
    </w:p>
    <w:p w14:paraId="435385B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Hidrología y procesos hidráulicos</w:t>
      </w:r>
    </w:p>
    <w:p w14:paraId="763C768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Ecología</w:t>
      </w:r>
    </w:p>
    <w:p w14:paraId="089CA8E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Topografía aplicada</w:t>
      </w:r>
    </w:p>
    <w:p w14:paraId="7D07BFA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Hormigón armado</w:t>
      </w:r>
    </w:p>
    <w:p w14:paraId="2D4FD2BE" w14:textId="77777777" w:rsidR="00185B53" w:rsidRPr="0011428D" w:rsidRDefault="00185B53" w:rsidP="0011428D">
      <w:pPr>
        <w:rPr>
          <w:rFonts w:ascii="Arial" w:hAnsi="Arial" w:cs="Arial"/>
        </w:rPr>
      </w:pPr>
      <w:r w:rsidRPr="0011428D">
        <w:rPr>
          <w:rFonts w:ascii="Arial" w:hAnsi="Arial" w:cs="Arial"/>
        </w:rPr>
        <w:t>OCTAVO SEMESTRE</w:t>
      </w:r>
    </w:p>
    <w:p w14:paraId="6A5486A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Higiene y seguridad</w:t>
      </w:r>
    </w:p>
    <w:p w14:paraId="47BFC23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Atmósfera y energías renovables</w:t>
      </w:r>
    </w:p>
    <w:p w14:paraId="228B6FC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Ingeniería legal y ética</w:t>
      </w:r>
    </w:p>
    <w:p w14:paraId="5A4B37E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Geomorfología</w:t>
      </w:r>
    </w:p>
    <w:p w14:paraId="12AC44E7" w14:textId="77777777" w:rsidR="00185B53" w:rsidRPr="0011428D" w:rsidRDefault="00185B53" w:rsidP="0011428D">
      <w:pPr>
        <w:rPr>
          <w:rFonts w:ascii="Arial" w:hAnsi="Arial" w:cs="Arial"/>
        </w:rPr>
      </w:pPr>
      <w:r w:rsidRPr="0011428D">
        <w:rPr>
          <w:rFonts w:ascii="Arial" w:hAnsi="Arial" w:cs="Arial"/>
        </w:rPr>
        <w:lastRenderedPageBreak/>
        <w:t>QUINTO AÑO</w:t>
      </w:r>
    </w:p>
    <w:p w14:paraId="75DC1D4B" w14:textId="77777777" w:rsidR="00185B53" w:rsidRPr="0011428D" w:rsidRDefault="00185B53" w:rsidP="0011428D">
      <w:pPr>
        <w:rPr>
          <w:rFonts w:ascii="Arial" w:hAnsi="Arial" w:cs="Arial"/>
        </w:rPr>
      </w:pPr>
      <w:r w:rsidRPr="0011428D">
        <w:rPr>
          <w:rFonts w:ascii="Arial" w:hAnsi="Arial" w:cs="Arial"/>
        </w:rPr>
        <w:t>NOVENO SEMESTRE</w:t>
      </w:r>
    </w:p>
    <w:p w14:paraId="185CBC1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ambiente y sociedad</w:t>
      </w:r>
    </w:p>
    <w:p w14:paraId="38A94D5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Ingeniería sanitaria</w:t>
      </w:r>
    </w:p>
    <w:p w14:paraId="520A0F2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y tecnologías ambientales</w:t>
      </w:r>
    </w:p>
    <w:p w14:paraId="66F321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Proyecto, dirección de obras y valuaciones</w:t>
      </w:r>
    </w:p>
    <w:p w14:paraId="1862CEDE" w14:textId="77777777" w:rsidR="00185B53" w:rsidRPr="0011428D" w:rsidRDefault="00185B53" w:rsidP="0011428D">
      <w:pPr>
        <w:rPr>
          <w:rFonts w:ascii="Arial" w:hAnsi="Arial" w:cs="Arial"/>
        </w:rPr>
      </w:pPr>
      <w:r w:rsidRPr="0011428D">
        <w:rPr>
          <w:rFonts w:ascii="Arial" w:hAnsi="Arial" w:cs="Arial"/>
        </w:rPr>
        <w:t>DECIMO SEMESTRE</w:t>
      </w:r>
    </w:p>
    <w:p w14:paraId="21A6E7C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Obras hidráulicas</w:t>
      </w:r>
    </w:p>
    <w:p w14:paraId="1B15871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Ingeniería </w:t>
      </w:r>
      <w:proofErr w:type="spellStart"/>
      <w:r w:rsidRPr="0011428D">
        <w:rPr>
          <w:rFonts w:ascii="Arial" w:hAnsi="Arial" w:cs="Arial"/>
        </w:rPr>
        <w:t>geoambiental</w:t>
      </w:r>
      <w:proofErr w:type="spellEnd"/>
    </w:p>
    <w:p w14:paraId="23EB7A9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Suelos y ambiente</w:t>
      </w:r>
    </w:p>
    <w:p w14:paraId="1BCB679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supervisada</w:t>
      </w:r>
    </w:p>
    <w:p w14:paraId="4C99EB21" w14:textId="6A8F95DC" w:rsidR="00185B53" w:rsidRPr="0011428D" w:rsidRDefault="007E38CD"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2797B272" w14:textId="77777777" w:rsidR="00185B53" w:rsidRPr="0011428D" w:rsidRDefault="00185B53" w:rsidP="0011428D">
      <w:pPr>
        <w:rPr>
          <w:rFonts w:ascii="Arial" w:hAnsi="Arial" w:cs="Arial"/>
        </w:rPr>
      </w:pPr>
      <w:r w:rsidRPr="0011428D">
        <w:rPr>
          <w:rFonts w:ascii="Arial" w:hAnsi="Arial" w:cs="Arial"/>
        </w:rPr>
        <w:t>Dirección: Av. Vélez Sarsfield 1611 – Ciudad Universitaria</w:t>
      </w:r>
    </w:p>
    <w:p w14:paraId="01A58879" w14:textId="77777777" w:rsidR="00185B53" w:rsidRPr="0011428D" w:rsidRDefault="00185B53" w:rsidP="0011428D">
      <w:pPr>
        <w:rPr>
          <w:rFonts w:ascii="Arial" w:hAnsi="Arial" w:cs="Arial"/>
        </w:rPr>
      </w:pPr>
      <w:r w:rsidRPr="0011428D">
        <w:rPr>
          <w:rFonts w:ascii="Arial" w:hAnsi="Arial" w:cs="Arial"/>
        </w:rPr>
        <w:t xml:space="preserve">Teléfono: (0351) 5353800 </w:t>
      </w:r>
      <w:proofErr w:type="spellStart"/>
      <w:r w:rsidRPr="0011428D">
        <w:rPr>
          <w:rFonts w:ascii="Arial" w:hAnsi="Arial" w:cs="Arial"/>
        </w:rPr>
        <w:t>Int</w:t>
      </w:r>
      <w:proofErr w:type="spellEnd"/>
      <w:r w:rsidRPr="0011428D">
        <w:rPr>
          <w:rFonts w:ascii="Arial" w:hAnsi="Arial" w:cs="Arial"/>
        </w:rPr>
        <w:t>, 26</w:t>
      </w:r>
    </w:p>
    <w:p w14:paraId="46714141" w14:textId="77777777" w:rsidR="00185B53" w:rsidRPr="0011428D" w:rsidRDefault="00185B53" w:rsidP="0011428D">
      <w:pPr>
        <w:rPr>
          <w:rFonts w:ascii="Arial" w:hAnsi="Arial" w:cs="Arial"/>
        </w:rPr>
      </w:pPr>
      <w:r w:rsidRPr="0011428D">
        <w:rPr>
          <w:rFonts w:ascii="Arial" w:hAnsi="Arial" w:cs="Arial"/>
        </w:rPr>
        <w:t>E-mail:  estudiantiles@fcefyn.unc.edu.ar</w:t>
      </w:r>
    </w:p>
    <w:p w14:paraId="0D2BB22D" w14:textId="3CE631E0" w:rsidR="00806D3C" w:rsidRDefault="00185B53" w:rsidP="0011428D">
      <w:pPr>
        <w:rPr>
          <w:rFonts w:ascii="Arial" w:hAnsi="Arial" w:cs="Arial"/>
        </w:rPr>
      </w:pPr>
      <w:r w:rsidRPr="0011428D">
        <w:rPr>
          <w:rFonts w:ascii="Arial" w:hAnsi="Arial" w:cs="Arial"/>
        </w:rPr>
        <w:t xml:space="preserve">Facebook: Facultad de Ciencias Exactas, Físicas y Naturales </w:t>
      </w:r>
      <w:r w:rsidR="00806D3C">
        <w:rPr>
          <w:rFonts w:ascii="Arial" w:hAnsi="Arial" w:cs="Arial"/>
        </w:rPr>
        <w:t>–</w:t>
      </w:r>
      <w:r w:rsidRPr="0011428D">
        <w:rPr>
          <w:rFonts w:ascii="Arial" w:hAnsi="Arial" w:cs="Arial"/>
        </w:rPr>
        <w:t xml:space="preserve"> UNC</w:t>
      </w:r>
    </w:p>
    <w:p w14:paraId="37F0DFEA" w14:textId="4BE0E12F" w:rsidR="00185B53" w:rsidRPr="0011428D" w:rsidRDefault="00185B53" w:rsidP="0011428D">
      <w:pPr>
        <w:rPr>
          <w:rFonts w:ascii="Arial" w:hAnsi="Arial" w:cs="Arial"/>
        </w:rPr>
      </w:pPr>
      <w:r w:rsidRPr="0011428D">
        <w:rPr>
          <w:rFonts w:ascii="Arial" w:hAnsi="Arial" w:cs="Arial"/>
        </w:rPr>
        <w:t>Instagram: @fcefyn_unc</w:t>
      </w:r>
    </w:p>
    <w:p w14:paraId="2ECAED53" w14:textId="54810805" w:rsidR="00185B53" w:rsidRPr="0011428D" w:rsidRDefault="007E38CD" w:rsidP="0011428D">
      <w:pPr>
        <w:rPr>
          <w:rFonts w:ascii="Arial" w:hAnsi="Arial" w:cs="Arial"/>
        </w:rPr>
      </w:pPr>
      <w:r w:rsidRPr="0011428D">
        <w:rPr>
          <w:rFonts w:ascii="Arial" w:hAnsi="Arial" w:cs="Arial"/>
        </w:rPr>
        <w:t>Página 175</w:t>
      </w:r>
    </w:p>
    <w:p w14:paraId="39FF676A" w14:textId="625A4213" w:rsidR="00185B53" w:rsidRPr="0011428D" w:rsidRDefault="007E38CD" w:rsidP="0011428D">
      <w:pPr>
        <w:pStyle w:val="Ttulo1"/>
        <w:rPr>
          <w:rFonts w:ascii="Arial" w:hAnsi="Arial" w:cs="Arial"/>
          <w:sz w:val="22"/>
          <w:szCs w:val="22"/>
        </w:rPr>
      </w:pPr>
      <w:r w:rsidRPr="0011428D">
        <w:rPr>
          <w:rFonts w:ascii="Arial" w:hAnsi="Arial" w:cs="Arial"/>
          <w:sz w:val="22"/>
          <w:szCs w:val="22"/>
        </w:rPr>
        <w:t>Ingeniería</w:t>
      </w:r>
      <w:r w:rsidR="00185B53" w:rsidRPr="0011428D">
        <w:rPr>
          <w:rFonts w:ascii="Arial" w:hAnsi="Arial" w:cs="Arial"/>
          <w:sz w:val="22"/>
          <w:szCs w:val="22"/>
        </w:rPr>
        <w:t xml:space="preserve"> </w:t>
      </w:r>
      <w:r w:rsidRPr="0011428D">
        <w:rPr>
          <w:rFonts w:ascii="Arial" w:hAnsi="Arial" w:cs="Arial"/>
          <w:sz w:val="22"/>
          <w:szCs w:val="22"/>
        </w:rPr>
        <w:t>Biomédica</w:t>
      </w:r>
    </w:p>
    <w:p w14:paraId="162F1451" w14:textId="12D1D0C7" w:rsidR="00185B53" w:rsidRPr="0011428D" w:rsidRDefault="00185B53" w:rsidP="0011428D">
      <w:pPr>
        <w:rPr>
          <w:rFonts w:ascii="Arial" w:hAnsi="Arial" w:cs="Arial"/>
        </w:rPr>
      </w:pPr>
      <w:r w:rsidRPr="0011428D">
        <w:rPr>
          <w:rFonts w:ascii="Arial" w:hAnsi="Arial" w:cs="Arial"/>
        </w:rPr>
        <w:t>Facultad de Ciencias Exactas, Físicas y Naturales</w:t>
      </w:r>
    </w:p>
    <w:p w14:paraId="272B33DB" w14:textId="77777777" w:rsidR="00185B53" w:rsidRPr="0011428D" w:rsidRDefault="00185B53" w:rsidP="0011428D">
      <w:pPr>
        <w:rPr>
          <w:rFonts w:ascii="Arial" w:hAnsi="Arial" w:cs="Arial"/>
        </w:rPr>
      </w:pPr>
      <w:r w:rsidRPr="0011428D">
        <w:rPr>
          <w:rFonts w:ascii="Arial" w:hAnsi="Arial" w:cs="Arial"/>
        </w:rPr>
        <w:t>Ingeniería Biomédica - 5 años</w:t>
      </w:r>
    </w:p>
    <w:p w14:paraId="7079F4D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11B28DA3" w14:textId="404B398F" w:rsidR="00185B53" w:rsidRPr="0011428D" w:rsidRDefault="00185B53" w:rsidP="0011428D">
      <w:pPr>
        <w:rPr>
          <w:rFonts w:ascii="Arial" w:hAnsi="Arial" w:cs="Arial"/>
        </w:rPr>
      </w:pPr>
      <w:r w:rsidRPr="0011428D">
        <w:rPr>
          <w:rFonts w:ascii="Arial" w:hAnsi="Arial" w:cs="Arial"/>
        </w:rPr>
        <w:t xml:space="preserve">Al comienzo del siglo XX, </w:t>
      </w:r>
      <w:r w:rsidR="00F963B7" w:rsidRPr="0011428D">
        <w:rPr>
          <w:rFonts w:ascii="Arial" w:hAnsi="Arial" w:cs="Arial"/>
        </w:rPr>
        <w:t>el rápido avance en las ciencias aplicadas también afectó</w:t>
      </w:r>
      <w:r w:rsidRPr="0011428D">
        <w:rPr>
          <w:rFonts w:ascii="Arial" w:hAnsi="Arial" w:cs="Arial"/>
        </w:rPr>
        <w:t xml:space="preserve"> la práctica médica con un intenso proceso de fertilización interdisciplinaria.</w:t>
      </w:r>
    </w:p>
    <w:p w14:paraId="650F6893" w14:textId="77777777" w:rsidR="00185B53" w:rsidRPr="0011428D" w:rsidRDefault="00185B53" w:rsidP="0011428D">
      <w:pPr>
        <w:rPr>
          <w:rFonts w:ascii="Arial" w:hAnsi="Arial" w:cs="Arial"/>
        </w:rPr>
      </w:pPr>
      <w:r w:rsidRPr="0011428D">
        <w:rPr>
          <w:rFonts w:ascii="Arial" w:hAnsi="Arial" w:cs="Arial"/>
        </w:rPr>
        <w:t xml:space="preserve">En 1903, un fisiólogo holandés </w:t>
      </w:r>
      <w:proofErr w:type="spellStart"/>
      <w:r w:rsidRPr="0011428D">
        <w:rPr>
          <w:rFonts w:ascii="Arial" w:hAnsi="Arial" w:cs="Arial"/>
        </w:rPr>
        <w:t>Willem</w:t>
      </w:r>
      <w:proofErr w:type="spellEnd"/>
      <w:r w:rsidRPr="0011428D">
        <w:rPr>
          <w:rFonts w:ascii="Arial" w:hAnsi="Arial" w:cs="Arial"/>
        </w:rPr>
        <w:t xml:space="preserve"> Einthoven desarrolló el primer electrocardiógrafo. Esa aplicación de avances en las ciencias físicas (concretamente, el galvanómetro de bobina móvil) originó toda una nueva era en el estudio de la medicina cardiovascular y el registro de biopotenciales eléctricos.</w:t>
      </w:r>
    </w:p>
    <w:p w14:paraId="76F6EAF3" w14:textId="6614312B" w:rsidR="00185B53" w:rsidRPr="0011428D" w:rsidRDefault="00185B53" w:rsidP="0011428D">
      <w:pPr>
        <w:rPr>
          <w:rFonts w:ascii="Arial" w:hAnsi="Arial" w:cs="Arial"/>
        </w:rPr>
      </w:pPr>
      <w:r w:rsidRPr="0011428D">
        <w:rPr>
          <w:rFonts w:ascii="Arial" w:hAnsi="Arial" w:cs="Arial"/>
        </w:rPr>
        <w:t>Un descubrimiento siguió al otro como etapas en una reacción en cadena. Tal vez ninguno haya tenido tanto impacto como el descubrimiento de “un nuevo tipo de rayos” como anunció W.K.</w:t>
      </w:r>
      <w:r w:rsidR="00806D3C">
        <w:rPr>
          <w:rFonts w:ascii="Arial" w:hAnsi="Arial" w:cs="Arial"/>
        </w:rPr>
        <w:t xml:space="preserve"> </w:t>
      </w:r>
      <w:r w:rsidRPr="0011428D">
        <w:rPr>
          <w:rFonts w:ascii="Arial" w:hAnsi="Arial" w:cs="Arial"/>
        </w:rPr>
        <w:t>Roentgen en 1895. Los rayos X abrieron el camino a la inspección del “interior” del ser humano. Más allá de sus importantes aplicaciones, tuvo un impacto profundo en la organización de la práctica médica.</w:t>
      </w:r>
    </w:p>
    <w:p w14:paraId="179FDCC4" w14:textId="77777777" w:rsidR="00185B53" w:rsidRPr="0011428D" w:rsidRDefault="00185B53" w:rsidP="0011428D">
      <w:pPr>
        <w:rPr>
          <w:rFonts w:ascii="Arial" w:hAnsi="Arial" w:cs="Arial"/>
        </w:rPr>
      </w:pPr>
      <w:r w:rsidRPr="0011428D">
        <w:rPr>
          <w:rFonts w:ascii="Arial" w:hAnsi="Arial" w:cs="Arial"/>
        </w:rPr>
        <w:t xml:space="preserve">El aparato de rayos X de aquellos tiempos pioneros era claramente, al igual que hoy, suficientemente grande, costoso, y complejo como para que no lo tuviera cualquiera en su consultorio, lo que dio origen a las instituciones centralizadoras de tecnología. Y así los hospitales </w:t>
      </w:r>
      <w:r w:rsidRPr="0011428D">
        <w:rPr>
          <w:rFonts w:ascii="Arial" w:hAnsi="Arial" w:cs="Arial"/>
        </w:rPr>
        <w:lastRenderedPageBreak/>
        <w:t>pasaron de ser centros receptores de enfermos a activos protagonistas de la salud para todos. El paso no se detuvo, y más bien se aceleró con el correr del siglo. Sin entrar en detalles, tal vez las dos contribuciones más importantes de tecnología a la medicina fueron las derivadas de desarrollos militares (por ejemplo, el diagnóstico por ultrasonido deriva del Sonar) y la introducción de la computadoras, desde simples auxilios administrativos (como el registro de fichas médicas) hasta compleja instrumentación imposible sin ellas, como la Tomografía Computada. Y a medida que la tecnología aumentaba en cantidad, variedad y complejidad, se hizo cada vez más necesaria la presencia de profesionales de la ingeniería para el diseño, operación y mantenimiento de esa tecnología. Estos profesionales comenzaron a conocerse como Bioingenieros/as o Ingenieros/as Biomédicos/as.</w:t>
      </w:r>
    </w:p>
    <w:p w14:paraId="6E336912" w14:textId="77777777" w:rsidR="00185B53" w:rsidRPr="0011428D" w:rsidRDefault="00185B53" w:rsidP="0011428D">
      <w:pPr>
        <w:rPr>
          <w:rFonts w:ascii="Arial" w:hAnsi="Arial" w:cs="Arial"/>
        </w:rPr>
      </w:pPr>
      <w:r w:rsidRPr="0011428D">
        <w:rPr>
          <w:rFonts w:ascii="Arial" w:hAnsi="Arial" w:cs="Arial"/>
        </w:rPr>
        <w:t>La Ingeniería Biomédica es una rama de la Ingeniería que enlaza los conocimientos de las ciencias de la vida con las ciencias exactas. Sus profesionales pueden trabajar e investigar tanto en la actividad médica como en otros sistemas biológicos. Para ese fin el egresado tendrá amplios conocimientos de electrónica, mecánica, materiales y computación como así también de la estructura y el funcionamiento de sistemas biológicos lo que le permitirá explorar nuevos caminos para aportar soluciones a problemas de la prevención y atención de la salud y al mejoramiento de los sistemas de salud para la población.</w:t>
      </w:r>
    </w:p>
    <w:p w14:paraId="133487E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ingeniero/a biomédico/a?</w:t>
      </w:r>
    </w:p>
    <w:p w14:paraId="614EE3CA" w14:textId="77777777" w:rsidR="00185B53" w:rsidRPr="0011428D" w:rsidRDefault="00185B53" w:rsidP="0011428D">
      <w:pPr>
        <w:rPr>
          <w:rFonts w:ascii="Arial" w:hAnsi="Arial" w:cs="Arial"/>
        </w:rPr>
      </w:pPr>
      <w:r w:rsidRPr="0011428D">
        <w:rPr>
          <w:rFonts w:ascii="Arial" w:hAnsi="Arial" w:cs="Arial"/>
        </w:rPr>
        <w:t>El/La Ingeniero/a Biomédico/a es un profesional capacitado para:</w:t>
      </w:r>
    </w:p>
    <w:p w14:paraId="2A8596A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Diseñar y utilizar instrumental de alta complejidad tecnológica en el campo de la biología en general y de la medicina en particular, así como asesorar sobre la necesidad de utilización de la misma.</w:t>
      </w:r>
    </w:p>
    <w:p w14:paraId="1FCD0FF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Aplicar la metodología de investigación científica a la realización de estudios en el ámbito de su competencia.</w:t>
      </w:r>
    </w:p>
    <w:p w14:paraId="7A39EE7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Intervenir en la creación de condiciones de asepsia y seguridad mediante la aplicación de equipos de medición y radiación.</w:t>
      </w:r>
    </w:p>
    <w:p w14:paraId="370684B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Obtener datos necesarios para el diagnóstico de sistemas biológicos mediante procedimientos electrónicos, mecánicos, acústicos y ópticos.</w:t>
      </w:r>
    </w:p>
    <w:p w14:paraId="101F24A0" w14:textId="1D5F7A0D" w:rsidR="00185B53" w:rsidRPr="0011428D" w:rsidRDefault="00F963B7" w:rsidP="0011428D">
      <w:pPr>
        <w:rPr>
          <w:rFonts w:ascii="Arial" w:hAnsi="Arial" w:cs="Arial"/>
        </w:rPr>
      </w:pPr>
      <w:r w:rsidRPr="0011428D">
        <w:rPr>
          <w:rFonts w:ascii="Arial" w:hAnsi="Arial" w:cs="Arial"/>
        </w:rPr>
        <w:t>Página 176</w:t>
      </w:r>
    </w:p>
    <w:p w14:paraId="15CCB91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Desarrollar, construir y evaluar dispositivos de ayuda a discapacidades.</w:t>
      </w:r>
    </w:p>
    <w:p w14:paraId="69E4515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Estudiar sistemas biológicos a los fines de desarrollar aplicaciones tecnológicas.</w:t>
      </w:r>
    </w:p>
    <w:p w14:paraId="7712194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Integrar equipos multidisciplinarios de salud, investigación y desarrollo.</w:t>
      </w:r>
    </w:p>
    <w:p w14:paraId="4B036B8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5D403CFB" w14:textId="77777777" w:rsidR="00185B53" w:rsidRPr="0011428D" w:rsidRDefault="00185B53" w:rsidP="0011428D">
      <w:pPr>
        <w:rPr>
          <w:rFonts w:ascii="Arial" w:hAnsi="Arial" w:cs="Arial"/>
        </w:rPr>
      </w:pPr>
      <w:r w:rsidRPr="0011428D">
        <w:rPr>
          <w:rFonts w:ascii="Arial" w:hAnsi="Arial" w:cs="Arial"/>
        </w:rPr>
        <w:t>Encontramos egresados/as dentro de empresas: en el diseño de productos, en la gestión de calidad y aún en las ventas. También se integran a la docencia y la investigación en centros universitarios. Y finalmente, en la función pública puede desempeñarse, por ejemplo, en el ANMAT (Administración Nacional de Medicamentos, Alimentos y Tecnología Médica).</w:t>
      </w:r>
    </w:p>
    <w:p w14:paraId="64183435" w14:textId="77777777" w:rsidR="00185B53" w:rsidRPr="0011428D" w:rsidRDefault="00185B53" w:rsidP="0011428D">
      <w:pPr>
        <w:rPr>
          <w:rFonts w:ascii="Arial" w:hAnsi="Arial" w:cs="Arial"/>
        </w:rPr>
      </w:pPr>
      <w:r w:rsidRPr="0011428D">
        <w:rPr>
          <w:rFonts w:ascii="Arial" w:hAnsi="Arial" w:cs="Arial"/>
        </w:rPr>
        <w:t>Es importante señalar que la mayoría de la oferta educativa es de reciente data. A título de ejemplo, los/as primeros/as Bioingenieros/as del país egresaron de la Universidad Nacional de Entre Ríos en 1992, mientras la Universidad Nacional de San Juan ha tenido sus primeros egresados recientemente y la Universidad Favaloro comenzó con la carrera de grado en el año 1999.</w:t>
      </w:r>
    </w:p>
    <w:p w14:paraId="4E15C47D" w14:textId="77777777" w:rsidR="00185B53" w:rsidRPr="0011428D" w:rsidRDefault="00185B53" w:rsidP="0011428D">
      <w:pPr>
        <w:rPr>
          <w:rFonts w:ascii="Arial" w:hAnsi="Arial" w:cs="Arial"/>
        </w:rPr>
      </w:pPr>
      <w:r w:rsidRPr="0011428D">
        <w:rPr>
          <w:rFonts w:ascii="Arial" w:hAnsi="Arial" w:cs="Arial"/>
        </w:rPr>
        <w:lastRenderedPageBreak/>
        <w:t>Considerando que no existe un consenso sobre la definición de la ingeniería biomédica, se propone reconocerla como aquella área que comprende la aplicación de conceptos y tecnologías específicas de la Ingeniería para:</w:t>
      </w:r>
    </w:p>
    <w:p w14:paraId="341FBE9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Aumentar los conocimientos de base en Medicina y Biología (Bioingeniería).</w:t>
      </w:r>
    </w:p>
    <w:p w14:paraId="40E0404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Desarrollar instrumentos, materiales, dispositivos de diagnóstico y tratamiento, órganos artificiales y otros soportes tecnológicos de interés para el médico (Ingeniería Médica).</w:t>
      </w:r>
    </w:p>
    <w:p w14:paraId="3B71AD0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Mejorar la calidad de los servicios de salud, sobre todo en lo relativo a la organización, adquisición y gestión de instrumentación y su infraestructura (Ingeniería Clínica).</w:t>
      </w:r>
    </w:p>
    <w:p w14:paraId="5760E84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Resolver los problemas relativos al desarrollo, elección y asistencia a la aplicación de instrumentos y prótesis para ayuda a los discapacitados (Ingeniería en rehabilitación).</w:t>
      </w:r>
    </w:p>
    <w:p w14:paraId="338D24FB" w14:textId="77777777" w:rsidR="00185B53" w:rsidRPr="0011428D" w:rsidRDefault="00185B53" w:rsidP="0011428D">
      <w:pPr>
        <w:rPr>
          <w:rFonts w:ascii="Arial" w:hAnsi="Arial" w:cs="Arial"/>
        </w:rPr>
      </w:pPr>
      <w:r w:rsidRPr="0011428D">
        <w:rPr>
          <w:rFonts w:ascii="Arial" w:hAnsi="Arial" w:cs="Arial"/>
        </w:rPr>
        <w:t>Así, se comprende a la Bioingeniería como mayormente dedicada a la investigación, a veces lejanamente emparentada con la Biotecnología y la Ingeniería Genética o relacionada con aplicaciones biológicas no-médicas; a la Ingeniería Médica (o a veces Biomédica) como más involucrada en el desarrollo de instrumentos y sistemas; y a la Ingeniería Clínica como centrada en el paciente como parte de los servicios de salud.</w:t>
      </w:r>
    </w:p>
    <w:p w14:paraId="03C2B33C" w14:textId="77777777" w:rsidR="00185B53" w:rsidRPr="0011428D" w:rsidRDefault="00185B53" w:rsidP="0011428D">
      <w:pPr>
        <w:rPr>
          <w:rFonts w:ascii="Arial" w:hAnsi="Arial" w:cs="Arial"/>
        </w:rPr>
      </w:pPr>
      <w:r w:rsidRPr="0011428D">
        <w:rPr>
          <w:rFonts w:ascii="Arial" w:hAnsi="Arial" w:cs="Arial"/>
        </w:rPr>
        <w:t>El ámbito apropiado para el desempeño de sus funciones son los servicios de salud, y más específicamente los hospitales, donde puede hacerse cargo de todo lo relativo a la gestión de la tecnología médica, desde la adquisición hasta la instalación y el mantenimiento de la misma.</w:t>
      </w:r>
    </w:p>
    <w:p w14:paraId="69276865" w14:textId="77777777" w:rsidR="00185B53" w:rsidRPr="0011428D" w:rsidRDefault="00185B53" w:rsidP="0011428D">
      <w:pPr>
        <w:rPr>
          <w:rFonts w:ascii="Arial" w:hAnsi="Arial" w:cs="Arial"/>
        </w:rPr>
      </w:pPr>
      <w:r w:rsidRPr="0011428D">
        <w:rPr>
          <w:rFonts w:ascii="Arial" w:hAnsi="Arial" w:cs="Arial"/>
        </w:rPr>
        <w:t>La función del/la Bioingeniero/a se encuentra actualmente en desarrollo, instalándose paulatinamente conocimiento acerca cuál es su rol. En algunos hospitales de la ciudad de Córdoba, existe en la actualidad el departamento de Ingeniería Biomédica, mientras que otros hospitales o clínicas requieren este tipo de servicio especializado a empresas particulares.</w:t>
      </w:r>
    </w:p>
    <w:p w14:paraId="5BC862F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desempeño profesional</w:t>
      </w:r>
    </w:p>
    <w:p w14:paraId="31888028" w14:textId="77777777" w:rsidR="00185B53" w:rsidRPr="0011428D" w:rsidRDefault="00185B53" w:rsidP="0011428D">
      <w:pPr>
        <w:rPr>
          <w:rFonts w:ascii="Arial" w:hAnsi="Arial" w:cs="Arial"/>
        </w:rPr>
      </w:pPr>
      <w:r w:rsidRPr="0011428D">
        <w:rPr>
          <w:rFonts w:ascii="Arial" w:hAnsi="Arial" w:cs="Arial"/>
        </w:rPr>
        <w:t>Interés por las innovaciones tecnológicas, por la matemática, la física, el funcionamiento del cuerpo humano y por las ciencias exactas en general. También es importante la disposición para el trabajo en equipo para el desarrollo de diferentes proyectos relacionados con el mejoramiento de la calidad de vida, la creatividad para generar estrategias ante diferentes problemáticas, etc.</w:t>
      </w:r>
    </w:p>
    <w:p w14:paraId="0E4A23E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4D50BE78"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www.fcefyn.unc.edu.ar/ingresantes/</w:t>
      </w:r>
    </w:p>
    <w:p w14:paraId="21140665" w14:textId="5026D9FD" w:rsidR="00F963B7" w:rsidRPr="0011428D" w:rsidRDefault="00F963B7" w:rsidP="0011428D">
      <w:pPr>
        <w:rPr>
          <w:rFonts w:ascii="Arial" w:hAnsi="Arial" w:cs="Arial"/>
        </w:rPr>
      </w:pPr>
      <w:r w:rsidRPr="0011428D">
        <w:rPr>
          <w:rFonts w:ascii="Arial" w:hAnsi="Arial" w:cs="Arial"/>
        </w:rPr>
        <w:t>Página 177</w:t>
      </w:r>
    </w:p>
    <w:p w14:paraId="1C99D77D" w14:textId="73E486CB"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54EC9A4B" w14:textId="77777777" w:rsidR="00185B53" w:rsidRPr="0011428D" w:rsidRDefault="00185B53" w:rsidP="0011428D">
      <w:pPr>
        <w:rPr>
          <w:rFonts w:ascii="Arial" w:hAnsi="Arial" w:cs="Arial"/>
        </w:rPr>
      </w:pPr>
      <w:r w:rsidRPr="0011428D">
        <w:rPr>
          <w:rFonts w:ascii="Arial" w:hAnsi="Arial" w:cs="Arial"/>
        </w:rPr>
        <w:t>La etapa de ingreso a la Facultad, conocida como Ciclo de Introducción a los Estudios Universitarios (CINEU), se ofrece en dos modalidades: primavera y verano. El CINEU primavera, en octubre y noviembre, no tiene clases presenciales, solo evaluaciones en persona y clases de apoyo virtuales. En cambio, el CINEU Verano se realiza en enero y febrero en las sedes de la facultad ubicadas en Ciudad Universitaria y centro, con clases y evaluaciones presenciales.</w:t>
      </w:r>
    </w:p>
    <w:p w14:paraId="4AF2FD2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66E6E170" w14:textId="77777777" w:rsidR="00185B53" w:rsidRPr="0011428D" w:rsidRDefault="00185B53" w:rsidP="0011428D">
      <w:pPr>
        <w:rPr>
          <w:rFonts w:ascii="Arial" w:hAnsi="Arial" w:cs="Arial"/>
        </w:rPr>
      </w:pPr>
      <w:r w:rsidRPr="0011428D">
        <w:rPr>
          <w:rFonts w:ascii="Arial" w:hAnsi="Arial" w:cs="Arial"/>
        </w:rPr>
        <w:t>CICLO DE INICIACIÓN A LOS ESTUDIOS UNIVERSITARIOS (CINEU)</w:t>
      </w:r>
    </w:p>
    <w:p w14:paraId="426373D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w:t>
      </w:r>
    </w:p>
    <w:p w14:paraId="7C5F8CA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y Química</w:t>
      </w:r>
    </w:p>
    <w:p w14:paraId="78A4513D"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Ambientación Universitaria</w:t>
      </w:r>
    </w:p>
    <w:p w14:paraId="2F8899FD" w14:textId="77777777" w:rsidR="00185B53" w:rsidRPr="0011428D" w:rsidRDefault="00185B53" w:rsidP="0011428D">
      <w:pPr>
        <w:rPr>
          <w:rFonts w:ascii="Arial" w:hAnsi="Arial" w:cs="Arial"/>
        </w:rPr>
      </w:pPr>
      <w:r w:rsidRPr="0011428D">
        <w:rPr>
          <w:rFonts w:ascii="Arial" w:hAnsi="Arial" w:cs="Arial"/>
        </w:rPr>
        <w:t>PRIMER AÑO</w:t>
      </w:r>
    </w:p>
    <w:p w14:paraId="26883C81" w14:textId="77777777" w:rsidR="00185B53" w:rsidRPr="0011428D" w:rsidRDefault="00185B53" w:rsidP="0011428D">
      <w:pPr>
        <w:rPr>
          <w:rFonts w:ascii="Arial" w:hAnsi="Arial" w:cs="Arial"/>
        </w:rPr>
      </w:pPr>
      <w:r w:rsidRPr="0011428D">
        <w:rPr>
          <w:rFonts w:ascii="Arial" w:hAnsi="Arial" w:cs="Arial"/>
        </w:rPr>
        <w:t>PRIMER SEMESTRE</w:t>
      </w:r>
    </w:p>
    <w:p w14:paraId="5385E02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1</w:t>
      </w:r>
    </w:p>
    <w:p w14:paraId="51F60AD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w:t>
      </w:r>
    </w:p>
    <w:p w14:paraId="670ADAE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y laboratorio</w:t>
      </w:r>
    </w:p>
    <w:p w14:paraId="267CD957" w14:textId="77777777" w:rsidR="00185B53" w:rsidRPr="0011428D" w:rsidRDefault="00185B53" w:rsidP="0011428D">
      <w:pPr>
        <w:rPr>
          <w:rFonts w:ascii="Arial" w:hAnsi="Arial" w:cs="Arial"/>
        </w:rPr>
      </w:pPr>
      <w:r w:rsidRPr="0011428D">
        <w:rPr>
          <w:rFonts w:ascii="Arial" w:hAnsi="Arial" w:cs="Arial"/>
        </w:rPr>
        <w:t>SEGUNDO SEMESTRE</w:t>
      </w:r>
    </w:p>
    <w:p w14:paraId="1EAA97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 lineal</w:t>
      </w:r>
    </w:p>
    <w:p w14:paraId="1170B8C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1</w:t>
      </w:r>
    </w:p>
    <w:p w14:paraId="2C6D0D2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orgánica y biológica</w:t>
      </w:r>
    </w:p>
    <w:p w14:paraId="6E9E2B6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representación</w:t>
      </w:r>
    </w:p>
    <w:p w14:paraId="4E2FDE58" w14:textId="77777777" w:rsidR="00185B53" w:rsidRPr="0011428D" w:rsidRDefault="00185B53" w:rsidP="0011428D">
      <w:pPr>
        <w:rPr>
          <w:rFonts w:ascii="Arial" w:hAnsi="Arial" w:cs="Arial"/>
        </w:rPr>
      </w:pPr>
      <w:r w:rsidRPr="0011428D">
        <w:rPr>
          <w:rFonts w:ascii="Arial" w:hAnsi="Arial" w:cs="Arial"/>
        </w:rPr>
        <w:t>SEGUNDO AÑO</w:t>
      </w:r>
    </w:p>
    <w:p w14:paraId="1D71C65D" w14:textId="77777777" w:rsidR="00185B53" w:rsidRPr="0011428D" w:rsidRDefault="00185B53" w:rsidP="0011428D">
      <w:pPr>
        <w:rPr>
          <w:rFonts w:ascii="Arial" w:hAnsi="Arial" w:cs="Arial"/>
        </w:rPr>
      </w:pPr>
      <w:r w:rsidRPr="0011428D">
        <w:rPr>
          <w:rFonts w:ascii="Arial" w:hAnsi="Arial" w:cs="Arial"/>
        </w:rPr>
        <w:t>TERCER SEMESTRE</w:t>
      </w:r>
    </w:p>
    <w:p w14:paraId="30D3A2F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2</w:t>
      </w:r>
    </w:p>
    <w:p w14:paraId="421EEA7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Anatomía para ingenieros</w:t>
      </w:r>
    </w:p>
    <w:p w14:paraId="3716AFA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Estática y resistencia de los materiales</w:t>
      </w:r>
    </w:p>
    <w:p w14:paraId="7C5E59C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2</w:t>
      </w:r>
    </w:p>
    <w:p w14:paraId="4AA6667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Módulo de inglés</w:t>
      </w:r>
    </w:p>
    <w:p w14:paraId="6CB65206" w14:textId="77777777" w:rsidR="00185B53" w:rsidRPr="0011428D" w:rsidRDefault="00185B53" w:rsidP="0011428D">
      <w:pPr>
        <w:rPr>
          <w:rFonts w:ascii="Arial" w:hAnsi="Arial" w:cs="Arial"/>
        </w:rPr>
      </w:pPr>
      <w:r w:rsidRPr="0011428D">
        <w:rPr>
          <w:rFonts w:ascii="Arial" w:hAnsi="Arial" w:cs="Arial"/>
        </w:rPr>
        <w:t>CUARTO SEMESTRE</w:t>
      </w:r>
    </w:p>
    <w:p w14:paraId="2975AC1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3</w:t>
      </w:r>
    </w:p>
    <w:p w14:paraId="225898C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Electrónica</w:t>
      </w:r>
    </w:p>
    <w:p w14:paraId="3BEA8FC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Histología para ingenieros</w:t>
      </w:r>
    </w:p>
    <w:p w14:paraId="309B35B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Informática y cálculo numérico</w:t>
      </w:r>
    </w:p>
    <w:p w14:paraId="4D69691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Probabilidad y estadística</w:t>
      </w:r>
    </w:p>
    <w:p w14:paraId="3BB89ED3" w14:textId="77777777" w:rsidR="00185B53" w:rsidRPr="0011428D" w:rsidRDefault="00185B53" w:rsidP="0011428D">
      <w:pPr>
        <w:rPr>
          <w:rFonts w:ascii="Arial" w:hAnsi="Arial" w:cs="Arial"/>
        </w:rPr>
      </w:pPr>
      <w:r w:rsidRPr="0011428D">
        <w:rPr>
          <w:rFonts w:ascii="Arial" w:hAnsi="Arial" w:cs="Arial"/>
        </w:rPr>
        <w:t>TERCER AÑO</w:t>
      </w:r>
    </w:p>
    <w:p w14:paraId="34B1E323" w14:textId="77777777" w:rsidR="00185B53" w:rsidRPr="0011428D" w:rsidRDefault="00185B53" w:rsidP="0011428D">
      <w:pPr>
        <w:rPr>
          <w:rFonts w:ascii="Arial" w:hAnsi="Arial" w:cs="Arial"/>
        </w:rPr>
      </w:pPr>
      <w:r w:rsidRPr="0011428D">
        <w:rPr>
          <w:rFonts w:ascii="Arial" w:hAnsi="Arial" w:cs="Arial"/>
        </w:rPr>
        <w:t>QUINTO SEMESTRE</w:t>
      </w:r>
    </w:p>
    <w:p w14:paraId="276391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Electrónica digital 1</w:t>
      </w:r>
    </w:p>
    <w:p w14:paraId="31CEE9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Electrotecnia general y máquinas eléctricas</w:t>
      </w:r>
    </w:p>
    <w:p w14:paraId="69CE70A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Fisiología humana</w:t>
      </w:r>
    </w:p>
    <w:p w14:paraId="2FC3CE7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Señales y sistemas</w:t>
      </w:r>
    </w:p>
    <w:p w14:paraId="05D3ABDB" w14:textId="77777777" w:rsidR="00185B53" w:rsidRPr="0011428D" w:rsidRDefault="00185B53" w:rsidP="0011428D">
      <w:pPr>
        <w:rPr>
          <w:rFonts w:ascii="Arial" w:hAnsi="Arial" w:cs="Arial"/>
        </w:rPr>
      </w:pPr>
      <w:r w:rsidRPr="0011428D">
        <w:rPr>
          <w:rFonts w:ascii="Arial" w:hAnsi="Arial" w:cs="Arial"/>
        </w:rPr>
        <w:t>SEXTO SEMESTRE</w:t>
      </w:r>
    </w:p>
    <w:p w14:paraId="2474AC2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Biomateriales</w:t>
      </w:r>
    </w:p>
    <w:p w14:paraId="2AFC30FA"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Electrónica digital 2</w:t>
      </w:r>
    </w:p>
    <w:p w14:paraId="27EFA92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biomédica</w:t>
      </w:r>
    </w:p>
    <w:p w14:paraId="30384DA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Ingeniería económica y legal</w:t>
      </w:r>
    </w:p>
    <w:p w14:paraId="7B08B4E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de redes y control</w:t>
      </w:r>
    </w:p>
    <w:p w14:paraId="1E71AFF2" w14:textId="795E8418" w:rsidR="00F963B7" w:rsidRPr="0011428D" w:rsidRDefault="00F963B7" w:rsidP="0011428D">
      <w:pPr>
        <w:rPr>
          <w:rFonts w:ascii="Arial" w:hAnsi="Arial" w:cs="Arial"/>
        </w:rPr>
      </w:pPr>
      <w:r w:rsidRPr="0011428D">
        <w:rPr>
          <w:rFonts w:ascii="Arial" w:hAnsi="Arial" w:cs="Arial"/>
        </w:rPr>
        <w:t>Página 178</w:t>
      </w:r>
    </w:p>
    <w:p w14:paraId="51EC6DF4" w14:textId="77777777" w:rsidR="00185B53" w:rsidRPr="0011428D" w:rsidRDefault="00185B53" w:rsidP="0011428D">
      <w:pPr>
        <w:rPr>
          <w:rFonts w:ascii="Arial" w:hAnsi="Arial" w:cs="Arial"/>
        </w:rPr>
      </w:pPr>
      <w:r w:rsidRPr="0011428D">
        <w:rPr>
          <w:rFonts w:ascii="Arial" w:hAnsi="Arial" w:cs="Arial"/>
        </w:rPr>
        <w:t>CUARTO AÑO</w:t>
      </w:r>
    </w:p>
    <w:p w14:paraId="76431C94" w14:textId="77777777" w:rsidR="00185B53" w:rsidRPr="0011428D" w:rsidRDefault="00185B53" w:rsidP="0011428D">
      <w:pPr>
        <w:rPr>
          <w:rFonts w:ascii="Arial" w:hAnsi="Arial" w:cs="Arial"/>
        </w:rPr>
      </w:pPr>
      <w:r w:rsidRPr="0011428D">
        <w:rPr>
          <w:rFonts w:ascii="Arial" w:hAnsi="Arial" w:cs="Arial"/>
        </w:rPr>
        <w:t>SÉPTIMO SEMESTRE</w:t>
      </w:r>
    </w:p>
    <w:p w14:paraId="07AC4C0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Electrónica analógica</w:t>
      </w:r>
    </w:p>
    <w:p w14:paraId="77EDA8E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Fisiopatología</w:t>
      </w:r>
    </w:p>
    <w:p w14:paraId="737538C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Instalaciones hospitalarias</w:t>
      </w:r>
    </w:p>
    <w:p w14:paraId="7310E19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Procesamiento de señales</w:t>
      </w:r>
    </w:p>
    <w:p w14:paraId="69AC5FC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Transductores y sensores</w:t>
      </w:r>
    </w:p>
    <w:p w14:paraId="14E47A51" w14:textId="77777777" w:rsidR="00185B53" w:rsidRPr="0011428D" w:rsidRDefault="00185B53" w:rsidP="0011428D">
      <w:pPr>
        <w:rPr>
          <w:rFonts w:ascii="Arial" w:hAnsi="Arial" w:cs="Arial"/>
        </w:rPr>
      </w:pPr>
      <w:r w:rsidRPr="0011428D">
        <w:rPr>
          <w:rFonts w:ascii="Arial" w:hAnsi="Arial" w:cs="Arial"/>
        </w:rPr>
        <w:t>OCTAVO SEMESTRE</w:t>
      </w:r>
    </w:p>
    <w:p w14:paraId="1C35416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Biomecánica</w:t>
      </w:r>
    </w:p>
    <w:p w14:paraId="421AED4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Imágenes en medicina</w:t>
      </w:r>
    </w:p>
    <w:p w14:paraId="1E0E777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Instrumentación biomédica</w:t>
      </w:r>
    </w:p>
    <w:p w14:paraId="2C0AF26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 supervisada</w:t>
      </w:r>
    </w:p>
    <w:p w14:paraId="733DED43" w14:textId="77777777" w:rsidR="00185B53" w:rsidRPr="0011428D" w:rsidRDefault="00185B53" w:rsidP="0011428D">
      <w:pPr>
        <w:rPr>
          <w:rFonts w:ascii="Arial" w:hAnsi="Arial" w:cs="Arial"/>
        </w:rPr>
      </w:pPr>
      <w:r w:rsidRPr="0011428D">
        <w:rPr>
          <w:rFonts w:ascii="Arial" w:hAnsi="Arial" w:cs="Arial"/>
        </w:rPr>
        <w:t>QUINTO AÑO</w:t>
      </w:r>
    </w:p>
    <w:p w14:paraId="29C42950" w14:textId="77777777" w:rsidR="00185B53" w:rsidRPr="0011428D" w:rsidRDefault="00185B53" w:rsidP="0011428D">
      <w:pPr>
        <w:rPr>
          <w:rFonts w:ascii="Arial" w:hAnsi="Arial" w:cs="Arial"/>
        </w:rPr>
      </w:pPr>
      <w:r w:rsidRPr="0011428D">
        <w:rPr>
          <w:rFonts w:ascii="Arial" w:hAnsi="Arial" w:cs="Arial"/>
        </w:rPr>
        <w:t>NOVENO SEMESTRE</w:t>
      </w:r>
    </w:p>
    <w:p w14:paraId="6571B33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Ingeniería en rehabilitación</w:t>
      </w:r>
    </w:p>
    <w:p w14:paraId="55F4ED9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Ingeniería hospitalaria</w:t>
      </w:r>
    </w:p>
    <w:p w14:paraId="304BA4E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Modelos y simulaciones</w:t>
      </w:r>
    </w:p>
    <w:p w14:paraId="6103079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Selectiva 1</w:t>
      </w:r>
    </w:p>
    <w:p w14:paraId="4C47107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Radiaciones ionizantes en medicina</w:t>
      </w:r>
    </w:p>
    <w:p w14:paraId="5D503CB6" w14:textId="77777777" w:rsidR="00185B53" w:rsidRPr="0011428D" w:rsidRDefault="00185B53" w:rsidP="0011428D">
      <w:pPr>
        <w:rPr>
          <w:rFonts w:ascii="Arial" w:hAnsi="Arial" w:cs="Arial"/>
        </w:rPr>
      </w:pPr>
      <w:r w:rsidRPr="0011428D">
        <w:rPr>
          <w:rFonts w:ascii="Arial" w:hAnsi="Arial" w:cs="Arial"/>
        </w:rPr>
        <w:t>DÉCIMO SEMESTRE</w:t>
      </w:r>
    </w:p>
    <w:p w14:paraId="6A35FFE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Higiene y seguridad</w:t>
      </w:r>
    </w:p>
    <w:p w14:paraId="34A6854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Seguridad y normalización biomédica</w:t>
      </w:r>
    </w:p>
    <w:p w14:paraId="7353B82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Selectiva 2</w:t>
      </w:r>
    </w:p>
    <w:p w14:paraId="6DCC955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Proyecto Integrador</w:t>
      </w:r>
    </w:p>
    <w:p w14:paraId="3CCF26F7" w14:textId="3F788D6E" w:rsidR="00185B53" w:rsidRPr="0011428D" w:rsidRDefault="00F963B7"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2D4AD079" w14:textId="77777777" w:rsidR="00185B53" w:rsidRPr="0011428D" w:rsidRDefault="00185B53" w:rsidP="0011428D">
      <w:pPr>
        <w:rPr>
          <w:rFonts w:ascii="Arial" w:hAnsi="Arial" w:cs="Arial"/>
        </w:rPr>
      </w:pPr>
      <w:r w:rsidRPr="0011428D">
        <w:rPr>
          <w:rFonts w:ascii="Arial" w:hAnsi="Arial" w:cs="Arial"/>
        </w:rPr>
        <w:t>Dirección: Av. Vélez Sarsfield 1611 – Ciudad Universitaria</w:t>
      </w:r>
    </w:p>
    <w:p w14:paraId="2A2C788B" w14:textId="77777777" w:rsidR="00185B53" w:rsidRPr="0011428D" w:rsidRDefault="00185B53" w:rsidP="0011428D">
      <w:pPr>
        <w:rPr>
          <w:rFonts w:ascii="Arial" w:hAnsi="Arial" w:cs="Arial"/>
        </w:rPr>
      </w:pPr>
      <w:r w:rsidRPr="0011428D">
        <w:rPr>
          <w:rFonts w:ascii="Arial" w:hAnsi="Arial" w:cs="Arial"/>
        </w:rPr>
        <w:t xml:space="preserve">Teléfono: (0351) 5353800 </w:t>
      </w:r>
      <w:proofErr w:type="spellStart"/>
      <w:r w:rsidRPr="0011428D">
        <w:rPr>
          <w:rFonts w:ascii="Arial" w:hAnsi="Arial" w:cs="Arial"/>
        </w:rPr>
        <w:t>Int</w:t>
      </w:r>
      <w:proofErr w:type="spellEnd"/>
      <w:r w:rsidRPr="0011428D">
        <w:rPr>
          <w:rFonts w:ascii="Arial" w:hAnsi="Arial" w:cs="Arial"/>
        </w:rPr>
        <w:t>. 26</w:t>
      </w:r>
    </w:p>
    <w:p w14:paraId="07192406" w14:textId="77777777" w:rsidR="00185B53" w:rsidRPr="0011428D" w:rsidRDefault="00185B53" w:rsidP="0011428D">
      <w:pPr>
        <w:rPr>
          <w:rFonts w:ascii="Arial" w:hAnsi="Arial" w:cs="Arial"/>
        </w:rPr>
      </w:pPr>
      <w:r w:rsidRPr="0011428D">
        <w:rPr>
          <w:rFonts w:ascii="Arial" w:hAnsi="Arial" w:cs="Arial"/>
        </w:rPr>
        <w:lastRenderedPageBreak/>
        <w:t>E-mail:  estudiantiles@fcefyn.unc.edu.ar</w:t>
      </w:r>
    </w:p>
    <w:p w14:paraId="53CCD99D" w14:textId="4E379275" w:rsidR="00806D3C" w:rsidRDefault="00185B53" w:rsidP="0011428D">
      <w:pPr>
        <w:rPr>
          <w:rFonts w:ascii="Arial" w:hAnsi="Arial" w:cs="Arial"/>
        </w:rPr>
      </w:pPr>
      <w:r w:rsidRPr="0011428D">
        <w:rPr>
          <w:rFonts w:ascii="Arial" w:hAnsi="Arial" w:cs="Arial"/>
        </w:rPr>
        <w:t xml:space="preserve">Facebook: Facultad de Ciencias Exactas, Físicas y Naturales </w:t>
      </w:r>
      <w:r w:rsidR="00806D3C">
        <w:rPr>
          <w:rFonts w:ascii="Arial" w:hAnsi="Arial" w:cs="Arial"/>
        </w:rPr>
        <w:t>–</w:t>
      </w:r>
      <w:r w:rsidRPr="0011428D">
        <w:rPr>
          <w:rFonts w:ascii="Arial" w:hAnsi="Arial" w:cs="Arial"/>
        </w:rPr>
        <w:t xml:space="preserve"> UNC</w:t>
      </w:r>
    </w:p>
    <w:p w14:paraId="6FCAD279" w14:textId="6F636955" w:rsidR="00185B53" w:rsidRPr="0011428D" w:rsidRDefault="00185B53" w:rsidP="0011428D">
      <w:pPr>
        <w:rPr>
          <w:rFonts w:ascii="Arial" w:hAnsi="Arial" w:cs="Arial"/>
        </w:rPr>
      </w:pPr>
      <w:r w:rsidRPr="0011428D">
        <w:rPr>
          <w:rFonts w:ascii="Arial" w:hAnsi="Arial" w:cs="Arial"/>
        </w:rPr>
        <w:t>Instagram: @fcefyn_unc</w:t>
      </w:r>
    </w:p>
    <w:p w14:paraId="52F94E69" w14:textId="6FE3859A" w:rsidR="00185B53" w:rsidRPr="0011428D" w:rsidRDefault="00F963B7" w:rsidP="0011428D">
      <w:pPr>
        <w:rPr>
          <w:rFonts w:ascii="Arial" w:hAnsi="Arial" w:cs="Arial"/>
        </w:rPr>
      </w:pPr>
      <w:r w:rsidRPr="0011428D">
        <w:rPr>
          <w:rFonts w:ascii="Arial" w:hAnsi="Arial" w:cs="Arial"/>
        </w:rPr>
        <w:t>Página 179</w:t>
      </w:r>
    </w:p>
    <w:p w14:paraId="4142060F" w14:textId="5D8790BE" w:rsidR="00185B53" w:rsidRPr="0011428D" w:rsidRDefault="00F963B7" w:rsidP="0011428D">
      <w:pPr>
        <w:pStyle w:val="Ttulo1"/>
        <w:rPr>
          <w:rFonts w:ascii="Arial" w:hAnsi="Arial" w:cs="Arial"/>
          <w:sz w:val="22"/>
          <w:szCs w:val="22"/>
        </w:rPr>
      </w:pPr>
      <w:r w:rsidRPr="0011428D">
        <w:rPr>
          <w:rFonts w:ascii="Arial" w:hAnsi="Arial" w:cs="Arial"/>
          <w:sz w:val="22"/>
          <w:szCs w:val="22"/>
        </w:rPr>
        <w:t>Ingeniería</w:t>
      </w:r>
      <w:r w:rsidR="00185B53" w:rsidRPr="0011428D">
        <w:rPr>
          <w:rFonts w:ascii="Arial" w:hAnsi="Arial" w:cs="Arial"/>
          <w:sz w:val="22"/>
          <w:szCs w:val="22"/>
        </w:rPr>
        <w:t xml:space="preserve"> Civil</w:t>
      </w:r>
    </w:p>
    <w:p w14:paraId="228BD3B0" w14:textId="70B2F18F" w:rsidR="00185B53" w:rsidRPr="0011428D" w:rsidRDefault="00185B53" w:rsidP="0011428D">
      <w:pPr>
        <w:rPr>
          <w:rFonts w:ascii="Arial" w:hAnsi="Arial" w:cs="Arial"/>
        </w:rPr>
      </w:pPr>
      <w:r w:rsidRPr="0011428D">
        <w:rPr>
          <w:rFonts w:ascii="Arial" w:hAnsi="Arial" w:cs="Arial"/>
        </w:rPr>
        <w:t>Facultad de Ciencias Exactas, Físicas y Naturales</w:t>
      </w:r>
    </w:p>
    <w:p w14:paraId="6944BE15" w14:textId="77777777" w:rsidR="00185B53" w:rsidRPr="0011428D" w:rsidRDefault="00185B53" w:rsidP="0011428D">
      <w:pPr>
        <w:rPr>
          <w:rFonts w:ascii="Arial" w:hAnsi="Arial" w:cs="Arial"/>
        </w:rPr>
      </w:pPr>
      <w:r w:rsidRPr="0011428D">
        <w:rPr>
          <w:rFonts w:ascii="Arial" w:hAnsi="Arial" w:cs="Arial"/>
        </w:rPr>
        <w:t>Ingeniería Civil - 5 años</w:t>
      </w:r>
    </w:p>
    <w:p w14:paraId="5521099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6F7A5E64" w14:textId="77777777" w:rsidR="00185B53" w:rsidRPr="0011428D" w:rsidRDefault="00185B53" w:rsidP="0011428D">
      <w:pPr>
        <w:rPr>
          <w:rFonts w:ascii="Arial" w:hAnsi="Arial" w:cs="Arial"/>
        </w:rPr>
      </w:pPr>
      <w:r w:rsidRPr="0011428D">
        <w:rPr>
          <w:rFonts w:ascii="Arial" w:hAnsi="Arial" w:cs="Arial"/>
        </w:rPr>
        <w:t>La Ingeniería Civil surge en el contexto del crecimiento y desarrollo de las sociedades modernas, donde la necesidad de infraestructuras robustas y eficientes es fundamental para el funcionamiento de las economías y la calidad de vida. En términos generales, la ingeniería se define como la aplicación de principios científicos y matemáticos para resolver problemas técnicos y diseñar soluciones que mejoren el entorno y el bienestar humano. La Ingeniería Civil se especializa en el diseño, construcción y mantenimiento de las infraestructuras esenciales que configuran el entorno construido, abarcando desde edificaciones hasta grandes obras públicas.</w:t>
      </w:r>
    </w:p>
    <w:p w14:paraId="19508E0F" w14:textId="77777777" w:rsidR="00185B53" w:rsidRPr="0011428D" w:rsidRDefault="00185B53" w:rsidP="0011428D">
      <w:pPr>
        <w:rPr>
          <w:rFonts w:ascii="Arial" w:hAnsi="Arial" w:cs="Arial"/>
        </w:rPr>
      </w:pPr>
      <w:r w:rsidRPr="0011428D">
        <w:rPr>
          <w:rFonts w:ascii="Arial" w:hAnsi="Arial" w:cs="Arial"/>
        </w:rPr>
        <w:t>El/la Ingeniero/a Civil se encarga de concebir y desarrollar una amplia gama de proyectos, incluyendo carreteras, ferrocarriles, puentes, canales, presas, puertos, aeropuertos y diques, así como edificios y sistemas de servicios públicos como centrales hidroeléctricas, acueductos, desagües y plantas de tratamiento de agua. Su trabajo implica no solo la planificación y supervisión de la construcción, sino también la evaluación de materiales, la aplicación de técnicas de ingeniería para asegurar la durabilidad y la seguridad de las estructuras, y la implementación de soluciones innovadoras para enfrentar desafíos técnicos y ambientales.</w:t>
      </w:r>
    </w:p>
    <w:p w14:paraId="74D0448C" w14:textId="77777777" w:rsidR="00185B53" w:rsidRPr="0011428D" w:rsidRDefault="00185B53" w:rsidP="0011428D">
      <w:pPr>
        <w:rPr>
          <w:rFonts w:ascii="Arial" w:hAnsi="Arial" w:cs="Arial"/>
        </w:rPr>
      </w:pPr>
      <w:r w:rsidRPr="0011428D">
        <w:rPr>
          <w:rFonts w:ascii="Arial" w:hAnsi="Arial" w:cs="Arial"/>
        </w:rPr>
        <w:t>La Ingeniería Civil aborda una variedad de problemáticas relacionadas con la infraestructura y el entorno urbano. Esto incluye la integración de nuevas tecnologías para mejorar la eficiencia de las construcciones, la gestión de recursos naturales y la adaptación a condiciones ambientales cambiantes. La función esencial de la Ingeniería Civil es proporcionar soluciones que faciliten el desarrollo sostenible, garanticen la seguridad de las infraestructuras y apoyen el progreso social y económico.</w:t>
      </w:r>
    </w:p>
    <w:p w14:paraId="6FC5803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ingeniero/a civil?</w:t>
      </w:r>
    </w:p>
    <w:p w14:paraId="06D49B0C" w14:textId="77777777" w:rsidR="00185B53" w:rsidRPr="0011428D" w:rsidRDefault="00185B53" w:rsidP="0011428D">
      <w:pPr>
        <w:rPr>
          <w:rFonts w:ascii="Arial" w:hAnsi="Arial" w:cs="Arial"/>
        </w:rPr>
      </w:pPr>
      <w:r w:rsidRPr="0011428D">
        <w:rPr>
          <w:rFonts w:ascii="Arial" w:hAnsi="Arial" w:cs="Arial"/>
        </w:rPr>
        <w:t>Las funciones que desempeñan los/las Ingenieros/as Civiles en sus lugares de trabajo son de proyectista, supervisión técnica, administrativa y construcción, de obras de arquitectura, hidráulicas y viales.</w:t>
      </w:r>
    </w:p>
    <w:p w14:paraId="0C5D53CD" w14:textId="77777777" w:rsidR="00185B53" w:rsidRPr="0011428D" w:rsidRDefault="00185B53" w:rsidP="0011428D">
      <w:pPr>
        <w:rPr>
          <w:rFonts w:ascii="Arial" w:hAnsi="Arial" w:cs="Arial"/>
        </w:rPr>
      </w:pPr>
      <w:r w:rsidRPr="0011428D">
        <w:rPr>
          <w:rFonts w:ascii="Arial" w:hAnsi="Arial" w:cs="Arial"/>
        </w:rPr>
        <w:t>En el área de obras de arquitectura elabora proyectos, supervisa construcciones tales como edificios, hospitales, fábricas, escuelas, viviendas y sus instalaciones complementarias. Entendiéndose por instalaciones complementarias: sanitarias, gas, electricidad.</w:t>
      </w:r>
    </w:p>
    <w:p w14:paraId="73D68C6A" w14:textId="77777777" w:rsidR="00185B53" w:rsidRPr="0011428D" w:rsidRDefault="00185B53" w:rsidP="0011428D">
      <w:pPr>
        <w:rPr>
          <w:rFonts w:ascii="Arial" w:hAnsi="Arial" w:cs="Arial"/>
        </w:rPr>
      </w:pPr>
      <w:r w:rsidRPr="0011428D">
        <w:rPr>
          <w:rFonts w:ascii="Arial" w:hAnsi="Arial" w:cs="Arial"/>
        </w:rPr>
        <w:t>El/La Ingeniero/a se dedica a la proyección y dirección de obras viales centra su actividad en carreteras, puentes, viaducto, túneles, ferrocarriles y aeropuertos.</w:t>
      </w:r>
    </w:p>
    <w:p w14:paraId="07534849" w14:textId="77777777" w:rsidR="00185B53" w:rsidRPr="0011428D" w:rsidRDefault="00185B53" w:rsidP="0011428D">
      <w:pPr>
        <w:rPr>
          <w:rFonts w:ascii="Arial" w:hAnsi="Arial" w:cs="Arial"/>
        </w:rPr>
      </w:pPr>
      <w:r w:rsidRPr="0011428D">
        <w:rPr>
          <w:rFonts w:ascii="Arial" w:hAnsi="Arial" w:cs="Arial"/>
        </w:rPr>
        <w:t>El/La profesional especializado/a en el área de hidráulica proyecta, dirige y construye presas, diques, acueductos, con el fin de producir energía, abastecer de agua potable a una población y favorecer la irrigación de una región determinada.</w:t>
      </w:r>
    </w:p>
    <w:p w14:paraId="6BD9CC89" w14:textId="77777777" w:rsidR="00185B53" w:rsidRPr="0011428D" w:rsidRDefault="00185B53" w:rsidP="0011428D">
      <w:pPr>
        <w:rPr>
          <w:rFonts w:ascii="Arial" w:hAnsi="Arial" w:cs="Arial"/>
        </w:rPr>
      </w:pPr>
      <w:r w:rsidRPr="0011428D">
        <w:rPr>
          <w:rFonts w:ascii="Arial" w:hAnsi="Arial" w:cs="Arial"/>
        </w:rPr>
        <w:lastRenderedPageBreak/>
        <w:t>Si bien el título de Ingeniero/a Civil le permite desempeñarse en las tres áreas mencionadas, el/la Ingeniero/a en su práctica profesional tiende a especializarse en una de ellas. Entre las actividades realizadas por los/ las Ingenieros/as especializados en obras de arquitectura se destacan: realizar estimación del valor del trabajo; realizar un bosquejo o anteproyecto el cual pasa al dibujante junto con el cálculo de estructuras (base, columnas, vigas y losas) luego se hace la tramitación administrativa para su aprobación y recién comienza la dirección de la obra”; “el/la Ingeniero/a visita la obra y con el capataz revisa los planos de tal modo que la obra se realice de acuerdo a éstos; además realiza contratos de construcción, compra de materiales, contrato de personal, control de lo ejecutado por mes por un contratista y dirección y supervisión técnica de la obra en sí.</w:t>
      </w:r>
    </w:p>
    <w:p w14:paraId="1D889A75" w14:textId="378B22CC" w:rsidR="00185B53" w:rsidRPr="0011428D" w:rsidRDefault="00F963B7" w:rsidP="0011428D">
      <w:pPr>
        <w:rPr>
          <w:rFonts w:ascii="Arial" w:hAnsi="Arial" w:cs="Arial"/>
        </w:rPr>
      </w:pPr>
      <w:r w:rsidRPr="0011428D">
        <w:rPr>
          <w:rFonts w:ascii="Arial" w:hAnsi="Arial" w:cs="Arial"/>
        </w:rPr>
        <w:t>Página 180</w:t>
      </w:r>
    </w:p>
    <w:p w14:paraId="1C9A498E" w14:textId="77777777" w:rsidR="00185B53" w:rsidRPr="0011428D" w:rsidRDefault="00185B53" w:rsidP="0011428D">
      <w:pPr>
        <w:rPr>
          <w:rFonts w:ascii="Arial" w:hAnsi="Arial" w:cs="Arial"/>
        </w:rPr>
      </w:pPr>
      <w:r w:rsidRPr="0011428D">
        <w:rPr>
          <w:rFonts w:ascii="Arial" w:hAnsi="Arial" w:cs="Arial"/>
        </w:rPr>
        <w:t>El proyecto que realiza el/la Ingeniero/a Civil dedicado a la construcción de caminos consta de una serie de planos los cuales indican la situación exacta del trazado, el ancho de la carretera, el perfil de la misma; situación de obras de drenaje; volúmenes de obras implicados incluyendo el movimiento de tierra y la pavimentación. Se realiza análisis de suelos, medición de terrenos e investigación de los métodos de trabajo necesarios a fin de lograr un mejor rendimiento. Se selecciona el tipo y espesor del revestimiento que debe construirse, el tipo escogido depende de las cargas máximas que soportará, la frecuencia de estas cargas y otros factores tales como tipo de terrenos, ubicación del mismo, inclemencias del tiempo, etc.</w:t>
      </w:r>
    </w:p>
    <w:p w14:paraId="59522DB6" w14:textId="77777777" w:rsidR="00185B53" w:rsidRPr="0011428D" w:rsidRDefault="00185B53" w:rsidP="0011428D">
      <w:pPr>
        <w:rPr>
          <w:rFonts w:ascii="Arial" w:hAnsi="Arial" w:cs="Arial"/>
        </w:rPr>
      </w:pPr>
      <w:r w:rsidRPr="0011428D">
        <w:rPr>
          <w:rFonts w:ascii="Arial" w:hAnsi="Arial" w:cs="Arial"/>
        </w:rPr>
        <w:t>El/La Ingeniero/a Civil especializado en hidráulica examina los proyectos y realiza los estudios necesarios para determinar el lugar más adecuado para la construcción de diques, canales (para riego y drenaje), embalses, estaciones de bombeo y otras instalaciones análogas.</w:t>
      </w:r>
    </w:p>
    <w:p w14:paraId="4EC96D68" w14:textId="77777777" w:rsidR="00185B53" w:rsidRPr="0011428D" w:rsidRDefault="00185B53" w:rsidP="0011428D">
      <w:pPr>
        <w:rPr>
          <w:rFonts w:ascii="Arial" w:hAnsi="Arial" w:cs="Arial"/>
        </w:rPr>
      </w:pPr>
      <w:r w:rsidRPr="0011428D">
        <w:rPr>
          <w:rFonts w:ascii="Arial" w:hAnsi="Arial" w:cs="Arial"/>
        </w:rPr>
        <w:t>También se preocupa por la provisión de agua corriente a pueblos y zonas rurales; esto comprende: a) fuentes de provisión, b) planta de potabilización, c) tanque elevado, d) red de distribución.</w:t>
      </w:r>
    </w:p>
    <w:p w14:paraId="1178AE9A" w14:textId="6388874F" w:rsidR="00185B53" w:rsidRPr="0011428D" w:rsidRDefault="00185B53" w:rsidP="0011428D">
      <w:pPr>
        <w:rPr>
          <w:rFonts w:ascii="Arial" w:hAnsi="Arial" w:cs="Arial"/>
        </w:rPr>
      </w:pPr>
      <w:r w:rsidRPr="0011428D">
        <w:rPr>
          <w:rFonts w:ascii="Arial" w:hAnsi="Arial" w:cs="Arial"/>
        </w:rPr>
        <w:t xml:space="preserve">Examina el suelo y el subsuelo para determinar los efectos sobre la obra proyectada; calcula la resistencia y tensiones, la fuerza de la corriente hidráulica, los efectos del viento y de las temperaturas. </w:t>
      </w:r>
      <w:r w:rsidR="00F963B7" w:rsidRPr="0011428D">
        <w:rPr>
          <w:rFonts w:ascii="Arial" w:hAnsi="Arial" w:cs="Arial"/>
        </w:rPr>
        <w:t>Además,</w:t>
      </w:r>
      <w:r w:rsidRPr="0011428D">
        <w:rPr>
          <w:rFonts w:ascii="Arial" w:hAnsi="Arial" w:cs="Arial"/>
        </w:rPr>
        <w:t xml:space="preserve"> hace cálculos de los costos de materiales; determina cuales son las máquinas necesarias para la excavación y construcción; elabora el programa de trabajo y dirige las operaciones a medida que avanza la obra.</w:t>
      </w:r>
    </w:p>
    <w:p w14:paraId="689ACCE1" w14:textId="69FC7778" w:rsidR="00185B53" w:rsidRPr="0011428D" w:rsidRDefault="00F963B7" w:rsidP="0011428D">
      <w:pPr>
        <w:rPr>
          <w:rFonts w:ascii="Arial" w:hAnsi="Arial" w:cs="Arial"/>
        </w:rPr>
      </w:pPr>
      <w:r w:rsidRPr="0011428D">
        <w:rPr>
          <w:rFonts w:ascii="Arial" w:hAnsi="Arial" w:cs="Arial"/>
        </w:rPr>
        <w:t>Además,</w:t>
      </w:r>
      <w:r w:rsidR="00185B53" w:rsidRPr="0011428D">
        <w:rPr>
          <w:rFonts w:ascii="Arial" w:hAnsi="Arial" w:cs="Arial"/>
        </w:rPr>
        <w:t xml:space="preserve"> el/la Ingeniero/a Civil puede realizar actividades de mensura, obras de electricidad, administración de empresas, planeamiento, organización y método de programación. También se pueden desempeñar como empleados en entes públicos en sus respectivas áreas de especialización, en la docencia, el asesoramiento y la investigación.</w:t>
      </w:r>
    </w:p>
    <w:p w14:paraId="055D5A0D" w14:textId="77777777" w:rsidR="00185B53" w:rsidRPr="0011428D" w:rsidRDefault="00185B53" w:rsidP="0011428D">
      <w:pPr>
        <w:rPr>
          <w:rFonts w:ascii="Arial" w:hAnsi="Arial" w:cs="Arial"/>
        </w:rPr>
      </w:pPr>
      <w:r w:rsidRPr="0011428D">
        <w:rPr>
          <w:rFonts w:ascii="Arial" w:hAnsi="Arial" w:cs="Arial"/>
        </w:rPr>
        <w:t>Su rol es proyectar todo tipo de obras, calcular estructuras, caminos, canales; dirigir y supervisar obras; para ello es necesario trabajar con criterio técnico utilizando racionalmente los materiales a fin de obtener el máximo rendimiento con el menor costo posible.</w:t>
      </w:r>
    </w:p>
    <w:p w14:paraId="624FDF24" w14:textId="77777777" w:rsidR="00185B53" w:rsidRPr="0011428D" w:rsidRDefault="00185B53" w:rsidP="0011428D">
      <w:pPr>
        <w:rPr>
          <w:rFonts w:ascii="Arial" w:hAnsi="Arial" w:cs="Arial"/>
        </w:rPr>
      </w:pPr>
      <w:r w:rsidRPr="0011428D">
        <w:rPr>
          <w:rFonts w:ascii="Arial" w:hAnsi="Arial" w:cs="Arial"/>
        </w:rPr>
        <w:t>La actividad del Ingeniero/a Civil está relacionada directamente con inversiones, disponibilidad de capitales privados o públicos dedicados a las obras de construcción y su mantenimiento ya sean estas viales, hidráulicas o civiles. El producto de su trabajo redunda en beneficio de la economía del país, como por ejemplo las ventajas que traen aparejadas la construcción de diques, oleoductos, carreteras, etc. Los planes de inversión responden a cualquier sistema económico, y puede modificar la actividad laboral.</w:t>
      </w:r>
    </w:p>
    <w:p w14:paraId="2FB6C20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113EA000" w14:textId="77777777" w:rsidR="00185B53" w:rsidRPr="0011428D" w:rsidRDefault="00185B53" w:rsidP="0011428D">
      <w:pPr>
        <w:rPr>
          <w:rFonts w:ascii="Arial" w:hAnsi="Arial" w:cs="Arial"/>
        </w:rPr>
      </w:pPr>
      <w:r w:rsidRPr="0011428D">
        <w:rPr>
          <w:rFonts w:ascii="Arial" w:hAnsi="Arial" w:cs="Arial"/>
        </w:rPr>
        <w:t xml:space="preserve">Los/Las Ingenieros/as Civiles pueden realizar sus tareas independientemente o en empresas constructoras privadas y estatales. Entre estas últimas se pueden mencionar tanto en jurisdicción </w:t>
      </w:r>
      <w:r w:rsidRPr="0011428D">
        <w:rPr>
          <w:rFonts w:ascii="Arial" w:hAnsi="Arial" w:cs="Arial"/>
        </w:rPr>
        <w:lastRenderedPageBreak/>
        <w:t>nacional, como provincial o municipal en las áreas de vialidad, hidráulica, vivienda, transporte y tránsito, etc.</w:t>
      </w:r>
    </w:p>
    <w:p w14:paraId="7799C0FD" w14:textId="77777777" w:rsidR="00185B53" w:rsidRPr="0011428D" w:rsidRDefault="00185B53" w:rsidP="0011428D">
      <w:pPr>
        <w:rPr>
          <w:rFonts w:ascii="Arial" w:hAnsi="Arial" w:cs="Arial"/>
        </w:rPr>
      </w:pPr>
      <w:r w:rsidRPr="0011428D">
        <w:rPr>
          <w:rFonts w:ascii="Arial" w:hAnsi="Arial" w:cs="Arial"/>
        </w:rPr>
        <w:t>Para cumplir con sus funciones específicas de proyecto, el/la Ingeniero/a Civil trabaja en su estudio u oficina para realizar el proyecto y los cálculos y lo hace en el campo, ruta y obras cuando realiza la dirección o supervisión técnica y la construcción.</w:t>
      </w:r>
    </w:p>
    <w:p w14:paraId="35B2AD0F" w14:textId="77777777" w:rsidR="00185B53" w:rsidRPr="0011428D" w:rsidRDefault="00185B53" w:rsidP="0011428D">
      <w:pPr>
        <w:rPr>
          <w:rFonts w:ascii="Arial" w:hAnsi="Arial" w:cs="Arial"/>
        </w:rPr>
      </w:pPr>
      <w:r w:rsidRPr="0011428D">
        <w:rPr>
          <w:rFonts w:ascii="Arial" w:hAnsi="Arial" w:cs="Arial"/>
        </w:rPr>
        <w:t>Trabajan en equipos constituidos por otros/as Ingenieros/as civiles y especialistas, dibujantes, arquitectos/ as, médicos/as, abogados/as, personal especializado y administrativo. Con la colaboración de arquitectos/ as y dibujantes realizan los proyectos, los/las ingenieros/as especialistas colaboran en las instalaciones complementarias; los/las topógrafos/as y agrimensores/as en las mediciones y estudio de suelos; con técnicos/as constructores y personal especializado (obreros/as, capataces) en la ejecución de la obra y con abogados/as para los problemas jurídicos-laborales.</w:t>
      </w:r>
    </w:p>
    <w:p w14:paraId="523BBED7" w14:textId="77777777" w:rsidR="00185B53" w:rsidRPr="0011428D" w:rsidRDefault="00185B53" w:rsidP="0011428D">
      <w:pPr>
        <w:rPr>
          <w:rFonts w:ascii="Arial" w:hAnsi="Arial" w:cs="Arial"/>
        </w:rPr>
      </w:pPr>
      <w:r w:rsidRPr="0011428D">
        <w:rPr>
          <w:rFonts w:ascii="Arial" w:hAnsi="Arial" w:cs="Arial"/>
        </w:rPr>
        <w:t>Los elementos que utilizan para realizar sus tareas son: elementos de dibujo, tales como lápices, papel manteca, regla “T”, computadoras (con programas de diseño), calculadoras; está en contacto con: diferentes materiales, aceros, ladrillos, cal, arena, cemento y asfalto; con equipos y máquinas de construcción: excavadoras, plantas de procesamientos de materiales (hormigón, asfalto); equipos de medición y control (teodolitos, niveles, etc.).</w:t>
      </w:r>
    </w:p>
    <w:p w14:paraId="59151F5C" w14:textId="625E5AD1" w:rsidR="00185B53" w:rsidRPr="0011428D" w:rsidRDefault="00F963B7" w:rsidP="0011428D">
      <w:pPr>
        <w:rPr>
          <w:rFonts w:ascii="Arial" w:hAnsi="Arial" w:cs="Arial"/>
        </w:rPr>
      </w:pPr>
      <w:r w:rsidRPr="0011428D">
        <w:rPr>
          <w:rFonts w:ascii="Arial" w:hAnsi="Arial" w:cs="Arial"/>
        </w:rPr>
        <w:t>Página 181</w:t>
      </w:r>
    </w:p>
    <w:p w14:paraId="1A6103C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desempeño profesional</w:t>
      </w:r>
    </w:p>
    <w:p w14:paraId="16DAF70F" w14:textId="05BBA712" w:rsidR="00185B53" w:rsidRPr="0011428D" w:rsidRDefault="00185B53" w:rsidP="0011428D">
      <w:pPr>
        <w:rPr>
          <w:rFonts w:ascii="Arial" w:hAnsi="Arial" w:cs="Arial"/>
        </w:rPr>
      </w:pPr>
      <w:r w:rsidRPr="0011428D">
        <w:rPr>
          <w:rFonts w:ascii="Arial" w:hAnsi="Arial" w:cs="Arial"/>
        </w:rPr>
        <w:t xml:space="preserve">Las características que favorecen el cursado y el ejercicio de la profesión entre otros son: el gusto por la matemática y física, creatividad; interés por construir, por la investigación y por la tecnología. </w:t>
      </w:r>
      <w:r w:rsidR="00F963B7" w:rsidRPr="0011428D">
        <w:rPr>
          <w:rFonts w:ascii="Arial" w:hAnsi="Arial" w:cs="Arial"/>
        </w:rPr>
        <w:t>Además,</w:t>
      </w:r>
      <w:r w:rsidRPr="0011428D">
        <w:rPr>
          <w:rFonts w:ascii="Arial" w:hAnsi="Arial" w:cs="Arial"/>
        </w:rPr>
        <w:t xml:space="preserve"> es importante la disposición para el trabajo en equipo y para la actualización.</w:t>
      </w:r>
    </w:p>
    <w:p w14:paraId="0EA282C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0B80B7C9"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www.fcefyn.unc.edu.ar/ingresantes/</w:t>
      </w:r>
    </w:p>
    <w:p w14:paraId="6D1EB1A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4D91E19B" w14:textId="77777777" w:rsidR="00185B53" w:rsidRPr="0011428D" w:rsidRDefault="00185B53" w:rsidP="0011428D">
      <w:pPr>
        <w:rPr>
          <w:rFonts w:ascii="Arial" w:hAnsi="Arial" w:cs="Arial"/>
        </w:rPr>
      </w:pPr>
      <w:r w:rsidRPr="0011428D">
        <w:rPr>
          <w:rFonts w:ascii="Arial" w:hAnsi="Arial" w:cs="Arial"/>
        </w:rPr>
        <w:t>La etapa de ingreso a la Facultad, conocida como Ciclo de Introducción a los Estudios Universitarios (CINEU), se ofrece en dos modalidades: primavera y verano. El CINEU primavera, en octubre y noviembre, no tiene clases presenciales, solo evaluaciones en persona y clases de apoyo virtuales. En cambio, el CINEU Verano se realiza en enero y febrero en las sedes de la facultad ubicadas en Ciudad Universitaria y centro, con clases y evaluaciones presenciales.</w:t>
      </w:r>
    </w:p>
    <w:p w14:paraId="774F25A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3264EB30" w14:textId="77777777" w:rsidR="00185B53" w:rsidRPr="0011428D" w:rsidRDefault="00185B53" w:rsidP="0011428D">
      <w:pPr>
        <w:rPr>
          <w:rFonts w:ascii="Arial" w:hAnsi="Arial" w:cs="Arial"/>
        </w:rPr>
      </w:pPr>
      <w:r w:rsidRPr="0011428D">
        <w:rPr>
          <w:rFonts w:ascii="Arial" w:hAnsi="Arial" w:cs="Arial"/>
        </w:rPr>
        <w:t>CICLO DE INICIACIÓN A LOS ESTUDIOS UNIVERSITARIOS (CINEU)</w:t>
      </w:r>
    </w:p>
    <w:p w14:paraId="649F50C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w:t>
      </w:r>
    </w:p>
    <w:p w14:paraId="4EEBA36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y Química</w:t>
      </w:r>
    </w:p>
    <w:p w14:paraId="40E9C6C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Ambientación Universitaria</w:t>
      </w:r>
    </w:p>
    <w:p w14:paraId="30FE9A35" w14:textId="77777777" w:rsidR="00185B53" w:rsidRPr="0011428D" w:rsidRDefault="00185B53" w:rsidP="0011428D">
      <w:pPr>
        <w:rPr>
          <w:rFonts w:ascii="Arial" w:hAnsi="Arial" w:cs="Arial"/>
        </w:rPr>
      </w:pPr>
      <w:r w:rsidRPr="0011428D">
        <w:rPr>
          <w:rFonts w:ascii="Arial" w:hAnsi="Arial" w:cs="Arial"/>
        </w:rPr>
        <w:t>PRIMER AÑO</w:t>
      </w:r>
    </w:p>
    <w:p w14:paraId="326EA08C" w14:textId="77777777" w:rsidR="00185B53" w:rsidRPr="0011428D" w:rsidRDefault="00185B53" w:rsidP="0011428D">
      <w:pPr>
        <w:rPr>
          <w:rFonts w:ascii="Arial" w:hAnsi="Arial" w:cs="Arial"/>
        </w:rPr>
      </w:pPr>
      <w:r w:rsidRPr="0011428D">
        <w:rPr>
          <w:rFonts w:ascii="Arial" w:hAnsi="Arial" w:cs="Arial"/>
        </w:rPr>
        <w:t>PRIMER SEMESTRE</w:t>
      </w:r>
    </w:p>
    <w:p w14:paraId="5911E4A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1</w:t>
      </w:r>
    </w:p>
    <w:p w14:paraId="1E7E246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ingeniería</w:t>
      </w:r>
    </w:p>
    <w:p w14:paraId="68464FD0"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Química</w:t>
      </w:r>
    </w:p>
    <w:p w14:paraId="6C70CFB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Economía</w:t>
      </w:r>
    </w:p>
    <w:p w14:paraId="3EDD10DF" w14:textId="77777777" w:rsidR="00185B53" w:rsidRPr="0011428D" w:rsidRDefault="00185B53" w:rsidP="0011428D">
      <w:pPr>
        <w:rPr>
          <w:rFonts w:ascii="Arial" w:hAnsi="Arial" w:cs="Arial"/>
        </w:rPr>
      </w:pPr>
      <w:r w:rsidRPr="0011428D">
        <w:rPr>
          <w:rFonts w:ascii="Arial" w:hAnsi="Arial" w:cs="Arial"/>
        </w:rPr>
        <w:t>SEGUNDO SEMESTRE</w:t>
      </w:r>
    </w:p>
    <w:p w14:paraId="41DD04D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 lineal</w:t>
      </w:r>
    </w:p>
    <w:p w14:paraId="570E9C8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1</w:t>
      </w:r>
    </w:p>
    <w:p w14:paraId="6698596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representación</w:t>
      </w:r>
    </w:p>
    <w:p w14:paraId="7DABE87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Módulo de inglés</w:t>
      </w:r>
    </w:p>
    <w:p w14:paraId="33086CEC" w14:textId="77777777" w:rsidR="00185B53" w:rsidRPr="0011428D" w:rsidRDefault="00185B53" w:rsidP="0011428D">
      <w:pPr>
        <w:rPr>
          <w:rFonts w:ascii="Arial" w:hAnsi="Arial" w:cs="Arial"/>
        </w:rPr>
      </w:pPr>
      <w:r w:rsidRPr="0011428D">
        <w:rPr>
          <w:rFonts w:ascii="Arial" w:hAnsi="Arial" w:cs="Arial"/>
        </w:rPr>
        <w:t>SEGUNDO AÑO</w:t>
      </w:r>
    </w:p>
    <w:p w14:paraId="65477059" w14:textId="77777777" w:rsidR="00185B53" w:rsidRPr="0011428D" w:rsidRDefault="00185B53" w:rsidP="0011428D">
      <w:pPr>
        <w:rPr>
          <w:rFonts w:ascii="Arial" w:hAnsi="Arial" w:cs="Arial"/>
        </w:rPr>
      </w:pPr>
      <w:r w:rsidRPr="0011428D">
        <w:rPr>
          <w:rFonts w:ascii="Arial" w:hAnsi="Arial" w:cs="Arial"/>
        </w:rPr>
        <w:t>TERCER SEMESTRE</w:t>
      </w:r>
    </w:p>
    <w:p w14:paraId="00AE05A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2</w:t>
      </w:r>
    </w:p>
    <w:p w14:paraId="2F1B08F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Probabilidad y estadística</w:t>
      </w:r>
    </w:p>
    <w:p w14:paraId="3B34DC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Estática</w:t>
      </w:r>
    </w:p>
    <w:p w14:paraId="7605AD5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Topografía básica</w:t>
      </w:r>
    </w:p>
    <w:p w14:paraId="52D7E73A" w14:textId="77777777" w:rsidR="00185B53" w:rsidRPr="0011428D" w:rsidRDefault="00185B53" w:rsidP="0011428D">
      <w:pPr>
        <w:rPr>
          <w:rFonts w:ascii="Arial" w:hAnsi="Arial" w:cs="Arial"/>
        </w:rPr>
      </w:pPr>
      <w:r w:rsidRPr="0011428D">
        <w:rPr>
          <w:rFonts w:ascii="Arial" w:hAnsi="Arial" w:cs="Arial"/>
        </w:rPr>
        <w:t>CUARTO SEMESTRE</w:t>
      </w:r>
    </w:p>
    <w:p w14:paraId="3FCE896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2</w:t>
      </w:r>
    </w:p>
    <w:p w14:paraId="71799BB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Computación y cálculo numérico</w:t>
      </w:r>
    </w:p>
    <w:p w14:paraId="6156B16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 de las estructuras</w:t>
      </w:r>
    </w:p>
    <w:p w14:paraId="55E005F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Topografía aplicada</w:t>
      </w:r>
    </w:p>
    <w:p w14:paraId="0E50ECBC" w14:textId="78135F1D" w:rsidR="00185B53" w:rsidRPr="0011428D" w:rsidRDefault="00F963B7" w:rsidP="0011428D">
      <w:pPr>
        <w:rPr>
          <w:rFonts w:ascii="Arial" w:hAnsi="Arial" w:cs="Arial"/>
        </w:rPr>
      </w:pPr>
      <w:r w:rsidRPr="0011428D">
        <w:rPr>
          <w:rFonts w:ascii="Arial" w:hAnsi="Arial" w:cs="Arial"/>
        </w:rPr>
        <w:t>Página 182</w:t>
      </w:r>
    </w:p>
    <w:p w14:paraId="51969747" w14:textId="77777777" w:rsidR="00185B53" w:rsidRPr="0011428D" w:rsidRDefault="00185B53" w:rsidP="0011428D">
      <w:pPr>
        <w:rPr>
          <w:rFonts w:ascii="Arial" w:hAnsi="Arial" w:cs="Arial"/>
        </w:rPr>
      </w:pPr>
      <w:r w:rsidRPr="0011428D">
        <w:rPr>
          <w:rFonts w:ascii="Arial" w:hAnsi="Arial" w:cs="Arial"/>
        </w:rPr>
        <w:t>TERCER AÑO</w:t>
      </w:r>
    </w:p>
    <w:p w14:paraId="1936545D" w14:textId="77777777" w:rsidR="00185B53" w:rsidRPr="0011428D" w:rsidRDefault="00185B53" w:rsidP="0011428D">
      <w:pPr>
        <w:rPr>
          <w:rFonts w:ascii="Arial" w:hAnsi="Arial" w:cs="Arial"/>
        </w:rPr>
      </w:pPr>
      <w:r w:rsidRPr="0011428D">
        <w:rPr>
          <w:rFonts w:ascii="Arial" w:hAnsi="Arial" w:cs="Arial"/>
        </w:rPr>
        <w:t>QUINTO SEMESTRE</w:t>
      </w:r>
    </w:p>
    <w:p w14:paraId="544F37E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Ingeniería geológica y geotécnica</w:t>
      </w:r>
    </w:p>
    <w:p w14:paraId="7E202A4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Planificación y operación del transporte</w:t>
      </w:r>
    </w:p>
    <w:p w14:paraId="3303AB3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de los materiales</w:t>
      </w:r>
    </w:p>
    <w:p w14:paraId="2ECBE50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 de los fluidos</w:t>
      </w:r>
    </w:p>
    <w:p w14:paraId="5F1CF52F" w14:textId="77777777" w:rsidR="00185B53" w:rsidRPr="0011428D" w:rsidRDefault="00185B53" w:rsidP="0011428D">
      <w:pPr>
        <w:rPr>
          <w:rFonts w:ascii="Arial" w:hAnsi="Arial" w:cs="Arial"/>
        </w:rPr>
      </w:pPr>
      <w:r w:rsidRPr="0011428D">
        <w:rPr>
          <w:rFonts w:ascii="Arial" w:hAnsi="Arial" w:cs="Arial"/>
        </w:rPr>
        <w:t>SEXTO SEMESTRE</w:t>
      </w:r>
    </w:p>
    <w:p w14:paraId="74F6F12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de la construcción</w:t>
      </w:r>
    </w:p>
    <w:p w14:paraId="408E404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estructural</w:t>
      </w:r>
    </w:p>
    <w:p w14:paraId="2C44DF3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 de los suelos y rocas</w:t>
      </w:r>
    </w:p>
    <w:p w14:paraId="6933879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Instalaciones sanitarias y eléctricas</w:t>
      </w:r>
    </w:p>
    <w:p w14:paraId="11BDDA9B" w14:textId="77777777" w:rsidR="00185B53" w:rsidRPr="0011428D" w:rsidRDefault="00185B53" w:rsidP="0011428D">
      <w:pPr>
        <w:rPr>
          <w:rFonts w:ascii="Arial" w:hAnsi="Arial" w:cs="Arial"/>
        </w:rPr>
      </w:pPr>
      <w:r w:rsidRPr="0011428D">
        <w:rPr>
          <w:rFonts w:ascii="Arial" w:hAnsi="Arial" w:cs="Arial"/>
        </w:rPr>
        <w:t>CUARTO AÑO</w:t>
      </w:r>
    </w:p>
    <w:p w14:paraId="3B783344" w14:textId="77777777" w:rsidR="00185B53" w:rsidRPr="0011428D" w:rsidRDefault="00185B53" w:rsidP="0011428D">
      <w:pPr>
        <w:rPr>
          <w:rFonts w:ascii="Arial" w:hAnsi="Arial" w:cs="Arial"/>
        </w:rPr>
      </w:pPr>
      <w:r w:rsidRPr="0011428D">
        <w:rPr>
          <w:rFonts w:ascii="Arial" w:hAnsi="Arial" w:cs="Arial"/>
        </w:rPr>
        <w:t>SÉPTIMO SEMESTRE</w:t>
      </w:r>
    </w:p>
    <w:p w14:paraId="0D539212"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Hidrología y procesos hidráulicos</w:t>
      </w:r>
    </w:p>
    <w:p w14:paraId="5A17724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Instalaciones de gas y </w:t>
      </w:r>
      <w:proofErr w:type="spellStart"/>
      <w:r w:rsidRPr="0011428D">
        <w:rPr>
          <w:rFonts w:ascii="Arial" w:hAnsi="Arial" w:cs="Arial"/>
        </w:rPr>
        <w:t>termomecánicas</w:t>
      </w:r>
      <w:proofErr w:type="spellEnd"/>
    </w:p>
    <w:p w14:paraId="5087573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Ingeniería y gestión ambiental</w:t>
      </w:r>
    </w:p>
    <w:p w14:paraId="732ADCB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arquitectónico</w:t>
      </w:r>
    </w:p>
    <w:p w14:paraId="4E62F1C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Elasticidad y estructuras laminares</w:t>
      </w:r>
    </w:p>
    <w:p w14:paraId="44E19B2F" w14:textId="77777777" w:rsidR="00185B53" w:rsidRPr="0011428D" w:rsidRDefault="00185B53" w:rsidP="0011428D">
      <w:pPr>
        <w:rPr>
          <w:rFonts w:ascii="Arial" w:hAnsi="Arial" w:cs="Arial"/>
        </w:rPr>
      </w:pPr>
      <w:r w:rsidRPr="0011428D">
        <w:rPr>
          <w:rFonts w:ascii="Arial" w:hAnsi="Arial" w:cs="Arial"/>
        </w:rPr>
        <w:t>OCTAVO SEMESTRE</w:t>
      </w:r>
    </w:p>
    <w:p w14:paraId="1E0B2FA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de infraestructura del transporte</w:t>
      </w:r>
    </w:p>
    <w:p w14:paraId="2E2F910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Hormigón armado y pretensado</w:t>
      </w:r>
    </w:p>
    <w:p w14:paraId="71DC7DD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Estructuras metálicas y de madera</w:t>
      </w:r>
    </w:p>
    <w:p w14:paraId="32D4339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Ingeniería legal y ética</w:t>
      </w:r>
    </w:p>
    <w:p w14:paraId="7C24D6D6" w14:textId="77777777" w:rsidR="00185B53" w:rsidRPr="0011428D" w:rsidRDefault="00185B53" w:rsidP="0011428D">
      <w:pPr>
        <w:rPr>
          <w:rFonts w:ascii="Arial" w:hAnsi="Arial" w:cs="Arial"/>
        </w:rPr>
      </w:pPr>
      <w:r w:rsidRPr="0011428D">
        <w:rPr>
          <w:rFonts w:ascii="Arial" w:hAnsi="Arial" w:cs="Arial"/>
        </w:rPr>
        <w:t>QUINTO AÑO</w:t>
      </w:r>
    </w:p>
    <w:p w14:paraId="2C52DB2F" w14:textId="77777777" w:rsidR="00185B53" w:rsidRPr="0011428D" w:rsidRDefault="00185B53" w:rsidP="0011428D">
      <w:pPr>
        <w:rPr>
          <w:rFonts w:ascii="Arial" w:hAnsi="Arial" w:cs="Arial"/>
        </w:rPr>
      </w:pPr>
      <w:r w:rsidRPr="0011428D">
        <w:rPr>
          <w:rFonts w:ascii="Arial" w:hAnsi="Arial" w:cs="Arial"/>
        </w:rPr>
        <w:t>NOVENO SEMESTRE</w:t>
      </w:r>
    </w:p>
    <w:p w14:paraId="01AF754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Construcción de infraestructura del transporte</w:t>
      </w:r>
    </w:p>
    <w:p w14:paraId="4332675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Ingeniería sanitaria</w:t>
      </w:r>
    </w:p>
    <w:p w14:paraId="7FB3C3A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Cimentaciones y obras geotécnicas</w:t>
      </w:r>
    </w:p>
    <w:p w14:paraId="2E6509D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Proyecto, dirección de obras y valuaciones</w:t>
      </w:r>
    </w:p>
    <w:p w14:paraId="7536B3BF" w14:textId="77777777" w:rsidR="00185B53" w:rsidRPr="0011428D" w:rsidRDefault="00185B53" w:rsidP="0011428D">
      <w:pPr>
        <w:rPr>
          <w:rFonts w:ascii="Arial" w:hAnsi="Arial" w:cs="Arial"/>
        </w:rPr>
      </w:pPr>
      <w:r w:rsidRPr="0011428D">
        <w:rPr>
          <w:rFonts w:ascii="Arial" w:hAnsi="Arial" w:cs="Arial"/>
        </w:rPr>
        <w:t>DÉCIMO SEMESTRE</w:t>
      </w:r>
    </w:p>
    <w:p w14:paraId="4E9AAD4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de estructuras</w:t>
      </w:r>
    </w:p>
    <w:p w14:paraId="1EF5950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Obras hidráulicas</w:t>
      </w:r>
    </w:p>
    <w:p w14:paraId="4E62A4B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Higiene y seguridad</w:t>
      </w:r>
    </w:p>
    <w:p w14:paraId="3955569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Planeamiento y urbanismo</w:t>
      </w:r>
    </w:p>
    <w:p w14:paraId="010FE027" w14:textId="546A3C94" w:rsidR="00185B53" w:rsidRPr="0011428D" w:rsidRDefault="00F963B7"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info</w:t>
      </w:r>
      <w:r w:rsidRPr="0011428D">
        <w:rPr>
          <w:rFonts w:ascii="Arial" w:hAnsi="Arial" w:cs="Arial"/>
          <w:sz w:val="22"/>
          <w:szCs w:val="22"/>
        </w:rPr>
        <w:t>r</w:t>
      </w:r>
      <w:r w:rsidR="00185B53" w:rsidRPr="0011428D">
        <w:rPr>
          <w:rFonts w:ascii="Arial" w:hAnsi="Arial" w:cs="Arial"/>
          <w:sz w:val="22"/>
          <w:szCs w:val="22"/>
        </w:rPr>
        <w:t>m</w:t>
      </w:r>
      <w:r w:rsidRPr="0011428D">
        <w:rPr>
          <w:rFonts w:ascii="Arial" w:hAnsi="Arial" w:cs="Arial"/>
          <w:sz w:val="22"/>
          <w:szCs w:val="22"/>
        </w:rPr>
        <w:t>a</w:t>
      </w:r>
      <w:r w:rsidR="00185B53" w:rsidRPr="0011428D">
        <w:rPr>
          <w:rFonts w:ascii="Arial" w:hAnsi="Arial" w:cs="Arial"/>
          <w:sz w:val="22"/>
          <w:szCs w:val="22"/>
        </w:rPr>
        <w:t>ci</w:t>
      </w:r>
      <w:r w:rsidRPr="0011428D">
        <w:rPr>
          <w:rFonts w:ascii="Arial" w:hAnsi="Arial" w:cs="Arial"/>
          <w:sz w:val="22"/>
          <w:szCs w:val="22"/>
        </w:rPr>
        <w:t>ó</w:t>
      </w:r>
      <w:r w:rsidR="00185B53" w:rsidRPr="0011428D">
        <w:rPr>
          <w:rFonts w:ascii="Arial" w:hAnsi="Arial" w:cs="Arial"/>
          <w:sz w:val="22"/>
          <w:szCs w:val="22"/>
        </w:rPr>
        <w:t>n</w:t>
      </w:r>
    </w:p>
    <w:p w14:paraId="2009D0C2" w14:textId="77777777" w:rsidR="00185B53" w:rsidRPr="0011428D" w:rsidRDefault="00185B53" w:rsidP="0011428D">
      <w:pPr>
        <w:rPr>
          <w:rFonts w:ascii="Arial" w:hAnsi="Arial" w:cs="Arial"/>
        </w:rPr>
      </w:pPr>
      <w:r w:rsidRPr="0011428D">
        <w:rPr>
          <w:rFonts w:ascii="Arial" w:hAnsi="Arial" w:cs="Arial"/>
        </w:rPr>
        <w:t>Dirección: Av. Vélez Sarsfield 1611 – Ciudad Universitaria</w:t>
      </w:r>
    </w:p>
    <w:p w14:paraId="339A5D85" w14:textId="77777777" w:rsidR="00185B53" w:rsidRPr="0011428D" w:rsidRDefault="00185B53" w:rsidP="0011428D">
      <w:pPr>
        <w:rPr>
          <w:rFonts w:ascii="Arial" w:hAnsi="Arial" w:cs="Arial"/>
        </w:rPr>
      </w:pPr>
      <w:r w:rsidRPr="0011428D">
        <w:rPr>
          <w:rFonts w:ascii="Arial" w:hAnsi="Arial" w:cs="Arial"/>
        </w:rPr>
        <w:t xml:space="preserve">Teléfono: (0351) 5353800 </w:t>
      </w:r>
      <w:proofErr w:type="spellStart"/>
      <w:r w:rsidRPr="0011428D">
        <w:rPr>
          <w:rFonts w:ascii="Arial" w:hAnsi="Arial" w:cs="Arial"/>
        </w:rPr>
        <w:t>Int</w:t>
      </w:r>
      <w:proofErr w:type="spellEnd"/>
      <w:r w:rsidRPr="0011428D">
        <w:rPr>
          <w:rFonts w:ascii="Arial" w:hAnsi="Arial" w:cs="Arial"/>
        </w:rPr>
        <w:t>. 26</w:t>
      </w:r>
    </w:p>
    <w:p w14:paraId="44029640" w14:textId="77777777" w:rsidR="00185B53" w:rsidRPr="0011428D" w:rsidRDefault="00185B53" w:rsidP="0011428D">
      <w:pPr>
        <w:rPr>
          <w:rFonts w:ascii="Arial" w:hAnsi="Arial" w:cs="Arial"/>
        </w:rPr>
      </w:pPr>
      <w:r w:rsidRPr="0011428D">
        <w:rPr>
          <w:rFonts w:ascii="Arial" w:hAnsi="Arial" w:cs="Arial"/>
        </w:rPr>
        <w:t>E-mail:  estudiantiles@fcefyn.unc.edu.ar</w:t>
      </w:r>
    </w:p>
    <w:p w14:paraId="5C01A889" w14:textId="3C830EDE" w:rsidR="00806D3C" w:rsidRDefault="00185B53" w:rsidP="0011428D">
      <w:pPr>
        <w:rPr>
          <w:rFonts w:ascii="Arial" w:hAnsi="Arial" w:cs="Arial"/>
        </w:rPr>
      </w:pPr>
      <w:r w:rsidRPr="0011428D">
        <w:rPr>
          <w:rFonts w:ascii="Arial" w:hAnsi="Arial" w:cs="Arial"/>
        </w:rPr>
        <w:t xml:space="preserve">Facebook: Facultad de Ciencias Exactas, Físicas y Naturales </w:t>
      </w:r>
      <w:r w:rsidR="00806D3C">
        <w:rPr>
          <w:rFonts w:ascii="Arial" w:hAnsi="Arial" w:cs="Arial"/>
        </w:rPr>
        <w:t>–</w:t>
      </w:r>
      <w:r w:rsidRPr="0011428D">
        <w:rPr>
          <w:rFonts w:ascii="Arial" w:hAnsi="Arial" w:cs="Arial"/>
        </w:rPr>
        <w:t xml:space="preserve"> UNC</w:t>
      </w:r>
    </w:p>
    <w:p w14:paraId="008F2DD9" w14:textId="584EA44B" w:rsidR="00185B53" w:rsidRPr="0011428D" w:rsidRDefault="00185B53" w:rsidP="0011428D">
      <w:pPr>
        <w:rPr>
          <w:rFonts w:ascii="Arial" w:hAnsi="Arial" w:cs="Arial"/>
        </w:rPr>
      </w:pPr>
      <w:r w:rsidRPr="0011428D">
        <w:rPr>
          <w:rFonts w:ascii="Arial" w:hAnsi="Arial" w:cs="Arial"/>
        </w:rPr>
        <w:t>Instagram: @fcefyn_unc</w:t>
      </w:r>
    </w:p>
    <w:p w14:paraId="0FDE9F2C" w14:textId="1E83DD58" w:rsidR="00185B53" w:rsidRPr="0011428D" w:rsidRDefault="00F963B7" w:rsidP="0011428D">
      <w:pPr>
        <w:rPr>
          <w:rFonts w:ascii="Arial" w:hAnsi="Arial" w:cs="Arial"/>
        </w:rPr>
      </w:pPr>
      <w:r w:rsidRPr="0011428D">
        <w:rPr>
          <w:rFonts w:ascii="Arial" w:hAnsi="Arial" w:cs="Arial"/>
        </w:rPr>
        <w:t>Página 183</w:t>
      </w:r>
    </w:p>
    <w:p w14:paraId="6A8D1D72" w14:textId="37BDB65F" w:rsidR="00185B53" w:rsidRPr="0011428D" w:rsidRDefault="00F963B7" w:rsidP="0011428D">
      <w:pPr>
        <w:pStyle w:val="Ttulo1"/>
        <w:rPr>
          <w:rFonts w:ascii="Arial" w:hAnsi="Arial" w:cs="Arial"/>
          <w:sz w:val="22"/>
          <w:szCs w:val="22"/>
        </w:rPr>
      </w:pPr>
      <w:r w:rsidRPr="0011428D">
        <w:rPr>
          <w:rFonts w:ascii="Arial" w:hAnsi="Arial" w:cs="Arial"/>
          <w:sz w:val="22"/>
          <w:szCs w:val="22"/>
        </w:rPr>
        <w:t>Ingeniería</w:t>
      </w:r>
      <w:r w:rsidR="00185B53" w:rsidRPr="0011428D">
        <w:rPr>
          <w:rFonts w:ascii="Arial" w:hAnsi="Arial" w:cs="Arial"/>
          <w:sz w:val="22"/>
          <w:szCs w:val="22"/>
        </w:rPr>
        <w:t xml:space="preserve"> </w:t>
      </w:r>
      <w:r w:rsidRPr="0011428D">
        <w:rPr>
          <w:rFonts w:ascii="Arial" w:hAnsi="Arial" w:cs="Arial"/>
          <w:sz w:val="22"/>
          <w:szCs w:val="22"/>
        </w:rPr>
        <w:t>Electromecánica</w:t>
      </w:r>
    </w:p>
    <w:p w14:paraId="6307FBC4" w14:textId="539E4669" w:rsidR="00185B53" w:rsidRPr="0011428D" w:rsidRDefault="00185B53" w:rsidP="0011428D">
      <w:pPr>
        <w:rPr>
          <w:rFonts w:ascii="Arial" w:hAnsi="Arial" w:cs="Arial"/>
        </w:rPr>
      </w:pPr>
      <w:r w:rsidRPr="0011428D">
        <w:rPr>
          <w:rFonts w:ascii="Arial" w:hAnsi="Arial" w:cs="Arial"/>
        </w:rPr>
        <w:t>Facultad de Ciencias Exactas, Físicas y Naturales</w:t>
      </w:r>
    </w:p>
    <w:p w14:paraId="44526ABD" w14:textId="77777777" w:rsidR="00185B53" w:rsidRPr="0011428D" w:rsidRDefault="00185B53" w:rsidP="0011428D">
      <w:pPr>
        <w:rPr>
          <w:rFonts w:ascii="Arial" w:hAnsi="Arial" w:cs="Arial"/>
        </w:rPr>
      </w:pPr>
      <w:r w:rsidRPr="0011428D">
        <w:rPr>
          <w:rFonts w:ascii="Arial" w:hAnsi="Arial" w:cs="Arial"/>
        </w:rPr>
        <w:t>Ingeniería Electromecánica – 5 años</w:t>
      </w:r>
    </w:p>
    <w:p w14:paraId="48DE231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Introducción</w:t>
      </w:r>
    </w:p>
    <w:p w14:paraId="0CF5F5F7" w14:textId="77777777" w:rsidR="00185B53" w:rsidRPr="0011428D" w:rsidRDefault="00185B53" w:rsidP="0011428D">
      <w:pPr>
        <w:rPr>
          <w:rFonts w:ascii="Arial" w:hAnsi="Arial" w:cs="Arial"/>
        </w:rPr>
      </w:pPr>
      <w:r w:rsidRPr="0011428D">
        <w:rPr>
          <w:rFonts w:ascii="Arial" w:hAnsi="Arial" w:cs="Arial"/>
        </w:rPr>
        <w:t>La Ingeniería Electromecánica surge en un contexto de creciente integración entre la electricidad y la mecánica, fundamentales para el desarrollo tecnológico y la eficiencia industrial moderna. En términos generales, la ingeniería se define como la aplicación de conocimientos científicos y matemáticos para resolver problemas técnicos y diseñar soluciones prácticas que mejoren el entorno y el bienestar humano. La Ingeniería Electromecánica se especializa en la combinación de principios eléctricos y mecánicos para diseñar, construir, mantener y optimizar sistemas y equipos que son esenciales para el funcionamiento de diversas industrias y aplicaciones.</w:t>
      </w:r>
    </w:p>
    <w:p w14:paraId="6D0A26E1" w14:textId="77777777" w:rsidR="00185B53" w:rsidRPr="0011428D" w:rsidRDefault="00185B53" w:rsidP="0011428D">
      <w:pPr>
        <w:rPr>
          <w:rFonts w:ascii="Arial" w:hAnsi="Arial" w:cs="Arial"/>
        </w:rPr>
      </w:pPr>
      <w:r w:rsidRPr="0011428D">
        <w:rPr>
          <w:rFonts w:ascii="Arial" w:hAnsi="Arial" w:cs="Arial"/>
        </w:rPr>
        <w:t>El/la Ingeniero/a Electromecánico realiza una amplia gama de tareas, incluyendo la ingeniería en plantas de generación y transformación de energía, estaciones transformadoras, y sistemas de transmisión y distribución de electricidad en líneas de alta, media y baja tensión. Además, se ocupa de las instalaciones eléctricas en edificios, locales comerciales y fábricas, así como de sistemas de control y automatización. La disciplina también abarca el diseño, cálculo y proyección de máquinas eléctricas, equipos y sistemas mecánicos térmicos y de fluidos.</w:t>
      </w:r>
    </w:p>
    <w:p w14:paraId="5B8ACC10" w14:textId="77777777" w:rsidR="00185B53" w:rsidRPr="0011428D" w:rsidRDefault="00185B53" w:rsidP="0011428D">
      <w:pPr>
        <w:rPr>
          <w:rFonts w:ascii="Arial" w:hAnsi="Arial" w:cs="Arial"/>
        </w:rPr>
      </w:pPr>
      <w:r w:rsidRPr="0011428D">
        <w:rPr>
          <w:rFonts w:ascii="Arial" w:hAnsi="Arial" w:cs="Arial"/>
        </w:rPr>
        <w:t>Los/as ingenieros/as electromecánicos se encargan del mantenimiento y reparación de maquinarias, el estudio y diseño de sistemas de interconexión entre motores, y la construcción y adaptación de motores de combustión térmica y sistemas de aire acondicionado. Su trabajo incluye la creación de soluciones innovadoras para mejorar la eficiencia y la funcionalidad de los sistemas electromecánicos, abordando desafíos técnicos complejos y adaptando tecnologías emergentes para satisfacer las necesidades de diversas aplicaciones industriales y comerciales. La Ingeniería Electromecánica, por tanto, juega un papel crucial en la optimización de procesos y en la integración efectiva de tecnologías eléctricas y mecánicas, contribuyendo al avance tecnológico y a la mejora de la infraestructura industrial.</w:t>
      </w:r>
    </w:p>
    <w:p w14:paraId="1F6A6D7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ingeniero/a electromecánico/a?</w:t>
      </w:r>
    </w:p>
    <w:p w14:paraId="50F537B4" w14:textId="77777777" w:rsidR="00185B53" w:rsidRPr="0011428D" w:rsidRDefault="00185B53" w:rsidP="0011428D">
      <w:pPr>
        <w:rPr>
          <w:rFonts w:ascii="Arial" w:hAnsi="Arial" w:cs="Arial"/>
        </w:rPr>
      </w:pPr>
      <w:r w:rsidRPr="0011428D">
        <w:rPr>
          <w:rFonts w:ascii="Arial" w:hAnsi="Arial" w:cs="Arial"/>
        </w:rPr>
        <w:t>En Electrotecnia puede realizar diseño, proyecto y construcción de: instalaciones de generación y transformación de energía, sistemas de transmisión y distribución de la energía, como líneas de alta, media y baja tensión en centros urbanos o en zonas rurales, instalaciones de alumbrados interiores en talleres, fábricas, locales y edificios; sistemas de control y automatización. También realiza el diseño y construcción de máquinas eléctricas, elementos y equipos eléctricos en general.</w:t>
      </w:r>
    </w:p>
    <w:p w14:paraId="0804DC73" w14:textId="77777777" w:rsidR="00185B53" w:rsidRPr="0011428D" w:rsidRDefault="00185B53" w:rsidP="0011428D">
      <w:pPr>
        <w:rPr>
          <w:rFonts w:ascii="Arial" w:hAnsi="Arial" w:cs="Arial"/>
        </w:rPr>
      </w:pPr>
      <w:r w:rsidRPr="0011428D">
        <w:rPr>
          <w:rFonts w:ascii="Arial" w:hAnsi="Arial" w:cs="Arial"/>
        </w:rPr>
        <w:t>En mecánica puede diseñar, calcular y proyectar máquinas, instalaciones y sistemas mecánicos térmicos y de fluidos mecánicos, mantenimiento y reparaciones de maquinarias en general, por ejemplo: estudio y diseño de sistemas de interconexión entre motores, estudio de generadores y transformadores, construcción y adaptación de motores, diseño de motores de combustión térmica, reforma y adaptación de los mismos y sistemas de aire acondicionado.</w:t>
      </w:r>
    </w:p>
    <w:p w14:paraId="6DD25117" w14:textId="77777777" w:rsidR="00185B53" w:rsidRPr="0011428D" w:rsidRDefault="00185B53" w:rsidP="0011428D">
      <w:pPr>
        <w:rPr>
          <w:rFonts w:ascii="Arial" w:hAnsi="Arial" w:cs="Arial"/>
        </w:rPr>
      </w:pPr>
      <w:r w:rsidRPr="0011428D">
        <w:rPr>
          <w:rFonts w:ascii="Arial" w:hAnsi="Arial" w:cs="Arial"/>
        </w:rPr>
        <w:t>En el campo de la industria pueden realizar montajes de grandes complejos industriales, asesoramiento industrial, automatización y robótica industrial, mantenimiento, supervisión y operación de plantas industriales. Otras áreas de actividad pueden ser construcciones: proyectos y cálculos de estructuras mecánicas, cañerías de gas; investigación y docencia.</w:t>
      </w:r>
    </w:p>
    <w:p w14:paraId="387DE0C2" w14:textId="3C2C9095" w:rsidR="00185B53" w:rsidRPr="0011428D" w:rsidRDefault="00F963B7" w:rsidP="0011428D">
      <w:pPr>
        <w:rPr>
          <w:rFonts w:ascii="Arial" w:hAnsi="Arial" w:cs="Arial"/>
        </w:rPr>
      </w:pPr>
      <w:r w:rsidRPr="0011428D">
        <w:rPr>
          <w:rFonts w:ascii="Arial" w:hAnsi="Arial" w:cs="Arial"/>
        </w:rPr>
        <w:t>Página 184</w:t>
      </w:r>
    </w:p>
    <w:p w14:paraId="502440A0" w14:textId="77777777" w:rsidR="00185B53" w:rsidRPr="0011428D" w:rsidRDefault="00185B53" w:rsidP="0011428D">
      <w:pPr>
        <w:rPr>
          <w:rFonts w:ascii="Arial" w:hAnsi="Arial" w:cs="Arial"/>
        </w:rPr>
      </w:pPr>
      <w:r w:rsidRPr="0011428D">
        <w:rPr>
          <w:rFonts w:ascii="Arial" w:hAnsi="Arial" w:cs="Arial"/>
        </w:rPr>
        <w:t>POR EJEMPLO:</w:t>
      </w:r>
    </w:p>
    <w:p w14:paraId="72C4218C" w14:textId="5B0AF550" w:rsidR="00185B53" w:rsidRPr="0011428D" w:rsidRDefault="00185B53" w:rsidP="0011428D">
      <w:pPr>
        <w:rPr>
          <w:rFonts w:ascii="Arial" w:hAnsi="Arial" w:cs="Arial"/>
        </w:rPr>
      </w:pPr>
      <w:r w:rsidRPr="0011428D">
        <w:rPr>
          <w:rFonts w:ascii="Arial" w:hAnsi="Arial" w:cs="Arial"/>
        </w:rPr>
        <w:t>En el Instituto Nacional de Tecnología Industrial (INTI), realiza: el diseño de equipos especiales, Análisis y</w:t>
      </w:r>
      <w:r w:rsidR="00F963B7" w:rsidRPr="0011428D">
        <w:rPr>
          <w:rFonts w:ascii="Arial" w:hAnsi="Arial" w:cs="Arial"/>
        </w:rPr>
        <w:t xml:space="preserve"> </w:t>
      </w:r>
      <w:r w:rsidRPr="0011428D">
        <w:rPr>
          <w:rFonts w:ascii="Arial" w:hAnsi="Arial" w:cs="Arial"/>
        </w:rPr>
        <w:t xml:space="preserve">Ensayos, Certificación, Asistencia Técnica, Auditoría, Investigación y Desarrollo, </w:t>
      </w:r>
      <w:proofErr w:type="spellStart"/>
      <w:r w:rsidRPr="0011428D">
        <w:rPr>
          <w:rFonts w:ascii="Arial" w:hAnsi="Arial" w:cs="Arial"/>
        </w:rPr>
        <w:t>Interlaboratorios</w:t>
      </w:r>
      <w:proofErr w:type="spellEnd"/>
      <w:r w:rsidRPr="0011428D">
        <w:rPr>
          <w:rFonts w:ascii="Arial" w:hAnsi="Arial" w:cs="Arial"/>
        </w:rPr>
        <w:t xml:space="preserve">, Formación de Recursos Humanos, Calificación de Recursos Humanos y Calibración. Los mismos se realizan a través de laboratorios propios y personal altamente capacitado. Para llegar a diseñar equipos especiales se efectúa una recolección de datos a fin de </w:t>
      </w:r>
      <w:r w:rsidRPr="0011428D">
        <w:rPr>
          <w:rFonts w:ascii="Arial" w:hAnsi="Arial" w:cs="Arial"/>
        </w:rPr>
        <w:lastRenderedPageBreak/>
        <w:t>recabar las necesidades del usuario, se realiza el análisis de los materiales a utilizar, se confecciona una planificación para el proceso de fabricación, se instruye a los operarios en base a los planes, se supervisa y controla el desarrollo de la ejecución.</w:t>
      </w:r>
    </w:p>
    <w:p w14:paraId="08BF52AB" w14:textId="77777777" w:rsidR="00185B53" w:rsidRPr="0011428D" w:rsidRDefault="00185B53" w:rsidP="0011428D">
      <w:pPr>
        <w:rPr>
          <w:rFonts w:ascii="Arial" w:hAnsi="Arial" w:cs="Arial"/>
        </w:rPr>
      </w:pPr>
      <w:r w:rsidRPr="0011428D">
        <w:rPr>
          <w:rFonts w:ascii="Arial" w:hAnsi="Arial" w:cs="Arial"/>
        </w:rPr>
        <w:t>En la Empresa Provincial de Energía de Córdoba (EPEC): las tareas son proyecto, supervisión y coordinación del control del sistema de generación y distribución de la energía; la ejecución de las tareas antes mencionadas se realiza en las distintas áreas relacionadas.</w:t>
      </w:r>
    </w:p>
    <w:p w14:paraId="72B078EF" w14:textId="77777777" w:rsidR="00185B53" w:rsidRPr="0011428D" w:rsidRDefault="00185B53" w:rsidP="0011428D">
      <w:pPr>
        <w:rPr>
          <w:rFonts w:ascii="Arial" w:hAnsi="Arial" w:cs="Arial"/>
        </w:rPr>
      </w:pPr>
      <w:r w:rsidRPr="0011428D">
        <w:rPr>
          <w:rFonts w:ascii="Arial" w:hAnsi="Arial" w:cs="Arial"/>
        </w:rPr>
        <w:t>En la profesión independiente puede dedicarse al diseño, proyecto, construcción y ejecución de obras públicas y privadas, como estaciones transformadoras, líneas de alta media y baja tensión, instalaciones eléctricas de edificios, locales comerciales y fábricas; las tareas que realiza son de proyecto, conducción y dirección técnica.</w:t>
      </w:r>
    </w:p>
    <w:p w14:paraId="1712ED6F" w14:textId="77777777" w:rsidR="00185B53" w:rsidRPr="0011428D" w:rsidRDefault="00185B53" w:rsidP="0011428D">
      <w:pPr>
        <w:rPr>
          <w:rFonts w:ascii="Arial" w:hAnsi="Arial" w:cs="Arial"/>
        </w:rPr>
      </w:pPr>
      <w:r w:rsidRPr="0011428D">
        <w:rPr>
          <w:rFonts w:ascii="Arial" w:hAnsi="Arial" w:cs="Arial"/>
        </w:rPr>
        <w:t>También realizan pericias e informes relativos a los trabajos en que está habilitado de acuerdo a los puntos mencionados.</w:t>
      </w:r>
    </w:p>
    <w:p w14:paraId="3C03E09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7BCBD226" w14:textId="77777777" w:rsidR="00185B53" w:rsidRPr="0011428D" w:rsidRDefault="00185B53" w:rsidP="0011428D">
      <w:pPr>
        <w:rPr>
          <w:rFonts w:ascii="Arial" w:hAnsi="Arial" w:cs="Arial"/>
        </w:rPr>
      </w:pPr>
      <w:r w:rsidRPr="0011428D">
        <w:rPr>
          <w:rFonts w:ascii="Arial" w:hAnsi="Arial" w:cs="Arial"/>
        </w:rPr>
        <w:t>Los/Las Ingenieros/as Electromecánicos/as, trabajan en relación de dependencia en empresas privadas o estatales como: Fiat, Renault, Volkswagen, Autopartistas, Fábricas de la Industria de la alimentación, Empresa Provincial de Energía, Fábrica Argentina de Aviones (</w:t>
      </w:r>
      <w:proofErr w:type="spellStart"/>
      <w:r w:rsidRPr="0011428D">
        <w:rPr>
          <w:rFonts w:ascii="Arial" w:hAnsi="Arial" w:cs="Arial"/>
        </w:rPr>
        <w:t>Fadea</w:t>
      </w:r>
      <w:proofErr w:type="spellEnd"/>
      <w:r w:rsidRPr="0011428D">
        <w:rPr>
          <w:rFonts w:ascii="Arial" w:hAnsi="Arial" w:cs="Arial"/>
        </w:rPr>
        <w:t>), Universidad Nacional de Córdoba, Municipalidad, etc. Las funciones que desempeñan en sus lugares de trabajo son de supervisión, control, coordinación de tareas técnicas, administrativas y actividades de proyecto, cálculo y diseño.</w:t>
      </w:r>
    </w:p>
    <w:p w14:paraId="5549FF14" w14:textId="77777777" w:rsidR="00185B53" w:rsidRPr="0011428D" w:rsidRDefault="00185B53" w:rsidP="0011428D">
      <w:pPr>
        <w:rPr>
          <w:rFonts w:ascii="Arial" w:hAnsi="Arial" w:cs="Arial"/>
        </w:rPr>
      </w:pPr>
      <w:r w:rsidRPr="0011428D">
        <w:rPr>
          <w:rFonts w:ascii="Arial" w:hAnsi="Arial" w:cs="Arial"/>
        </w:rPr>
        <w:t>Los/Las Ingenieros/as Electromecánicos/as generalmente trabajan en ambientes multidisciplinarios junto a otros profesionales como: Ingeniero/a Civil, Ingeniero/a Electrónico/a, Ingeniero/a Mecánico/a, Ingeniero/a Industrial, Contadores/as, Dibujantes, Personal Administrativo, Constructores/as, Obreros/as y Personal Técnico, etc.</w:t>
      </w:r>
    </w:p>
    <w:p w14:paraId="24BDD9F7" w14:textId="77777777" w:rsidR="00185B53" w:rsidRPr="0011428D" w:rsidRDefault="00185B53" w:rsidP="0011428D">
      <w:pPr>
        <w:rPr>
          <w:rFonts w:ascii="Arial" w:hAnsi="Arial" w:cs="Arial"/>
        </w:rPr>
      </w:pPr>
      <w:r w:rsidRPr="0011428D">
        <w:rPr>
          <w:rFonts w:ascii="Arial" w:hAnsi="Arial" w:cs="Arial"/>
        </w:rPr>
        <w:t>El rol del/la Ingeniero/a Electromecánico/ es el que, partiendo de conocimientos, ideas, recursos, medios y material humano, construye objetos o productos tecnológicos, realiza proyectos técnicos o desarrolla procesos tecnológicos. Su objetivo fundamental es, como planteo general mejorar la calidad de vida del ser humano.</w:t>
      </w:r>
    </w:p>
    <w:p w14:paraId="47225876" w14:textId="77777777" w:rsidR="00185B53" w:rsidRPr="0011428D" w:rsidRDefault="00185B53" w:rsidP="0011428D">
      <w:pPr>
        <w:rPr>
          <w:rFonts w:ascii="Arial" w:hAnsi="Arial" w:cs="Arial"/>
        </w:rPr>
      </w:pPr>
      <w:r w:rsidRPr="0011428D">
        <w:rPr>
          <w:rFonts w:ascii="Arial" w:hAnsi="Arial" w:cs="Arial"/>
        </w:rPr>
        <w:t>A través de la Ingeniería, en la que el conocimiento de las ciencias matemáticas y naturales adquirido mediante el estudio, la experiencia y la práctica, se aplica con buen juicio a fin de desarrollar las formas en que se pueden utilizar de manera económica, los materiales y las fuerzas de la naturaleza en beneficio de la humanidad.</w:t>
      </w:r>
    </w:p>
    <w:p w14:paraId="582B0AC6" w14:textId="77777777" w:rsidR="00185B53" w:rsidRPr="0011428D" w:rsidRDefault="00185B53" w:rsidP="0011428D">
      <w:pPr>
        <w:rPr>
          <w:rFonts w:ascii="Arial" w:hAnsi="Arial" w:cs="Arial"/>
        </w:rPr>
      </w:pPr>
      <w:r w:rsidRPr="0011428D">
        <w:rPr>
          <w:rFonts w:ascii="Arial" w:hAnsi="Arial" w:cs="Arial"/>
        </w:rPr>
        <w:t>Tiende a adaptar los recursos naturales para distribución de energía en zonas urbanas y en el campo; y por otro lado, desarrollar un mejor estándar de vida proporcionando a la comunidad aparatos que traen consigo mayor comodidad y rapidez en las tareas. Indirectamente, al construir maquinarias de alto nivel se tiende a elevar las condiciones humanas de trabajo logrando mermar ruidos, temperatura, toxicidad, contaminación, etc.</w:t>
      </w:r>
    </w:p>
    <w:p w14:paraId="46A9512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desempeño profesional</w:t>
      </w:r>
    </w:p>
    <w:p w14:paraId="689ACEE8" w14:textId="77777777" w:rsidR="00185B53" w:rsidRPr="0011428D" w:rsidRDefault="00185B53" w:rsidP="0011428D">
      <w:pPr>
        <w:rPr>
          <w:rFonts w:ascii="Arial" w:hAnsi="Arial" w:cs="Arial"/>
        </w:rPr>
      </w:pPr>
      <w:r w:rsidRPr="0011428D">
        <w:rPr>
          <w:rFonts w:ascii="Arial" w:hAnsi="Arial" w:cs="Arial"/>
        </w:rPr>
        <w:t>Favorece el desarrollo en esta área, el interés por las maquinarias en general, el estudio de los problemas de la naturaleza física, gusto por las materias de cálculo; el desafío de crear equipos y elementos, por las ciencias exactas, las tecnologías básicas y aplicadas.</w:t>
      </w:r>
    </w:p>
    <w:p w14:paraId="16008BA7" w14:textId="7ADB355E" w:rsidR="00185B53" w:rsidRPr="0011428D" w:rsidRDefault="00F963B7" w:rsidP="0011428D">
      <w:pPr>
        <w:rPr>
          <w:rFonts w:ascii="Arial" w:hAnsi="Arial" w:cs="Arial"/>
        </w:rPr>
      </w:pPr>
      <w:r w:rsidRPr="0011428D">
        <w:rPr>
          <w:rFonts w:ascii="Arial" w:hAnsi="Arial" w:cs="Arial"/>
        </w:rPr>
        <w:t>Página 185</w:t>
      </w:r>
    </w:p>
    <w:p w14:paraId="2DFA325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Inscripciones e ingreso</w:t>
      </w:r>
    </w:p>
    <w:p w14:paraId="72697DE1"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www.fcefyn.unc.edu.ar/ingresantes/</w:t>
      </w:r>
    </w:p>
    <w:p w14:paraId="6213BF0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2A940A12" w14:textId="77777777" w:rsidR="00185B53" w:rsidRPr="0011428D" w:rsidRDefault="00185B53" w:rsidP="0011428D">
      <w:pPr>
        <w:rPr>
          <w:rFonts w:ascii="Arial" w:hAnsi="Arial" w:cs="Arial"/>
        </w:rPr>
      </w:pPr>
      <w:r w:rsidRPr="0011428D">
        <w:rPr>
          <w:rFonts w:ascii="Arial" w:hAnsi="Arial" w:cs="Arial"/>
        </w:rPr>
        <w:t>La etapa de ingreso a la Facultad, conocida como Ciclo de Introducción a los Estudios Universitarios (CINEU), se ofrece en dos modalidades: primavera y verano. El CINEU primavera, en octubre y noviembre, no tiene clases presenciales, solo evaluaciones en persona y clases de apoyo virtuales. En cambio, el CINEU Verano se realiza en enero y febrero en las sedes de la facultad ubicadas en Ciudad Universitaria y centro, con clases y evaluaciones presenciales.</w:t>
      </w:r>
    </w:p>
    <w:p w14:paraId="6A21FF3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35487F2D" w14:textId="77777777" w:rsidR="00185B53" w:rsidRPr="0011428D" w:rsidRDefault="00185B53" w:rsidP="0011428D">
      <w:pPr>
        <w:rPr>
          <w:rFonts w:ascii="Arial" w:hAnsi="Arial" w:cs="Arial"/>
        </w:rPr>
      </w:pPr>
      <w:r w:rsidRPr="0011428D">
        <w:rPr>
          <w:rFonts w:ascii="Arial" w:hAnsi="Arial" w:cs="Arial"/>
        </w:rPr>
        <w:t>CICLO DE INICIACIÓN A LOS ESTUDIOS UNIVERSITARIOS (CINEU)</w:t>
      </w:r>
    </w:p>
    <w:p w14:paraId="3943C2E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w:t>
      </w:r>
    </w:p>
    <w:p w14:paraId="779904C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y Química</w:t>
      </w:r>
    </w:p>
    <w:p w14:paraId="4459904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Ambientación Universitaria</w:t>
      </w:r>
    </w:p>
    <w:p w14:paraId="49A717E4" w14:textId="77777777" w:rsidR="00185B53" w:rsidRPr="0011428D" w:rsidRDefault="00185B53" w:rsidP="0011428D">
      <w:pPr>
        <w:rPr>
          <w:rFonts w:ascii="Arial" w:hAnsi="Arial" w:cs="Arial"/>
        </w:rPr>
      </w:pPr>
      <w:r w:rsidRPr="0011428D">
        <w:rPr>
          <w:rFonts w:ascii="Arial" w:hAnsi="Arial" w:cs="Arial"/>
        </w:rPr>
        <w:t>PRIMER AÑO</w:t>
      </w:r>
    </w:p>
    <w:p w14:paraId="2A4C6BCF" w14:textId="77777777" w:rsidR="00185B53" w:rsidRPr="0011428D" w:rsidRDefault="00185B53" w:rsidP="0011428D">
      <w:pPr>
        <w:rPr>
          <w:rFonts w:ascii="Arial" w:hAnsi="Arial" w:cs="Arial"/>
        </w:rPr>
      </w:pPr>
      <w:r w:rsidRPr="0011428D">
        <w:rPr>
          <w:rFonts w:ascii="Arial" w:hAnsi="Arial" w:cs="Arial"/>
        </w:rPr>
        <w:t>PRIMER SEMESTRE</w:t>
      </w:r>
    </w:p>
    <w:p w14:paraId="50D09FD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1</w:t>
      </w:r>
    </w:p>
    <w:p w14:paraId="6E90EB6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Ingeniería</w:t>
      </w:r>
    </w:p>
    <w:p w14:paraId="48A472C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w:t>
      </w:r>
    </w:p>
    <w:p w14:paraId="67D4803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Representación</w:t>
      </w:r>
    </w:p>
    <w:p w14:paraId="1288BCC0" w14:textId="77777777" w:rsidR="00185B53" w:rsidRPr="0011428D" w:rsidRDefault="00185B53" w:rsidP="0011428D">
      <w:pPr>
        <w:rPr>
          <w:rFonts w:ascii="Arial" w:hAnsi="Arial" w:cs="Arial"/>
        </w:rPr>
      </w:pPr>
      <w:r w:rsidRPr="0011428D">
        <w:rPr>
          <w:rFonts w:ascii="Arial" w:hAnsi="Arial" w:cs="Arial"/>
        </w:rPr>
        <w:t>SEGUNDO SEMESTRE</w:t>
      </w:r>
    </w:p>
    <w:p w14:paraId="22BDD96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 lineal</w:t>
      </w:r>
    </w:p>
    <w:p w14:paraId="684950F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Dibujo Técnico</w:t>
      </w:r>
    </w:p>
    <w:p w14:paraId="5FB37E0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w:t>
      </w:r>
    </w:p>
    <w:p w14:paraId="03F5AC4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Ingeniería Económica Legal</w:t>
      </w:r>
    </w:p>
    <w:p w14:paraId="3EC27188" w14:textId="77777777" w:rsidR="00185B53" w:rsidRPr="0011428D" w:rsidRDefault="00185B53" w:rsidP="0011428D">
      <w:pPr>
        <w:rPr>
          <w:rFonts w:ascii="Arial" w:hAnsi="Arial" w:cs="Arial"/>
        </w:rPr>
      </w:pPr>
      <w:r w:rsidRPr="0011428D">
        <w:rPr>
          <w:rFonts w:ascii="Arial" w:hAnsi="Arial" w:cs="Arial"/>
        </w:rPr>
        <w:t>SEGUNDO AÑO</w:t>
      </w:r>
    </w:p>
    <w:p w14:paraId="448A5476" w14:textId="77777777" w:rsidR="00185B53" w:rsidRPr="0011428D" w:rsidRDefault="00185B53" w:rsidP="0011428D">
      <w:pPr>
        <w:rPr>
          <w:rFonts w:ascii="Arial" w:hAnsi="Arial" w:cs="Arial"/>
        </w:rPr>
      </w:pPr>
      <w:r w:rsidRPr="0011428D">
        <w:rPr>
          <w:rFonts w:ascii="Arial" w:hAnsi="Arial" w:cs="Arial"/>
        </w:rPr>
        <w:t>TERCER SEMESTRE</w:t>
      </w:r>
    </w:p>
    <w:p w14:paraId="09D70C7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2</w:t>
      </w:r>
    </w:p>
    <w:p w14:paraId="1A06ADD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Estructuras Isostáticas</w:t>
      </w:r>
    </w:p>
    <w:p w14:paraId="0D46EA5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2</w:t>
      </w:r>
    </w:p>
    <w:p w14:paraId="7497F28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Módulo de Inglés</w:t>
      </w:r>
    </w:p>
    <w:p w14:paraId="043FFB5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Probabilidad y Estadísticas</w:t>
      </w:r>
    </w:p>
    <w:p w14:paraId="259ADBDB" w14:textId="77777777" w:rsidR="00185B53" w:rsidRPr="0011428D" w:rsidRDefault="00185B53" w:rsidP="0011428D">
      <w:pPr>
        <w:rPr>
          <w:rFonts w:ascii="Arial" w:hAnsi="Arial" w:cs="Arial"/>
        </w:rPr>
      </w:pPr>
      <w:r w:rsidRPr="0011428D">
        <w:rPr>
          <w:rFonts w:ascii="Arial" w:hAnsi="Arial" w:cs="Arial"/>
        </w:rPr>
        <w:t>CUARTO SEMESTRE</w:t>
      </w:r>
    </w:p>
    <w:p w14:paraId="40F1157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3</w:t>
      </w:r>
    </w:p>
    <w:p w14:paraId="7BD10C7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Computación y Cálculo Numérico</w:t>
      </w:r>
    </w:p>
    <w:p w14:paraId="1DD8C8DE"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Electrotecnia General</w:t>
      </w:r>
    </w:p>
    <w:p w14:paraId="209E9BA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 de las Estructuras</w:t>
      </w:r>
    </w:p>
    <w:p w14:paraId="4DF7148F" w14:textId="77777777" w:rsidR="00185B53" w:rsidRPr="0011428D" w:rsidRDefault="00185B53" w:rsidP="0011428D">
      <w:pPr>
        <w:rPr>
          <w:rFonts w:ascii="Arial" w:hAnsi="Arial" w:cs="Arial"/>
        </w:rPr>
      </w:pPr>
      <w:r w:rsidRPr="0011428D">
        <w:rPr>
          <w:rFonts w:ascii="Arial" w:hAnsi="Arial" w:cs="Arial"/>
        </w:rPr>
        <w:t>TERCER AÑO</w:t>
      </w:r>
    </w:p>
    <w:p w14:paraId="1ADC9023" w14:textId="77777777" w:rsidR="00185B53" w:rsidRPr="0011428D" w:rsidRDefault="00185B53" w:rsidP="0011428D">
      <w:pPr>
        <w:rPr>
          <w:rFonts w:ascii="Arial" w:hAnsi="Arial" w:cs="Arial"/>
        </w:rPr>
      </w:pPr>
      <w:r w:rsidRPr="0011428D">
        <w:rPr>
          <w:rFonts w:ascii="Arial" w:hAnsi="Arial" w:cs="Arial"/>
        </w:rPr>
        <w:t>QUINTO SEMESTRE</w:t>
      </w:r>
    </w:p>
    <w:p w14:paraId="1A924E8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Ciencias de los Materiales</w:t>
      </w:r>
    </w:p>
    <w:p w14:paraId="79DC6E2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Electrónica aplicada</w:t>
      </w:r>
    </w:p>
    <w:p w14:paraId="1879F24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 Racional</w:t>
      </w:r>
    </w:p>
    <w:p w14:paraId="1951802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Termodinámica</w:t>
      </w:r>
    </w:p>
    <w:p w14:paraId="66AE9F53" w14:textId="77777777" w:rsidR="00185B53" w:rsidRPr="0011428D" w:rsidRDefault="00185B53" w:rsidP="0011428D">
      <w:pPr>
        <w:rPr>
          <w:rFonts w:ascii="Arial" w:hAnsi="Arial" w:cs="Arial"/>
        </w:rPr>
      </w:pPr>
      <w:r w:rsidRPr="0011428D">
        <w:rPr>
          <w:rFonts w:ascii="Arial" w:hAnsi="Arial" w:cs="Arial"/>
        </w:rPr>
        <w:t>SEXTO SEMESTRE</w:t>
      </w:r>
    </w:p>
    <w:p w14:paraId="54232BB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Elementos y Equipos Eléctricos</w:t>
      </w:r>
    </w:p>
    <w:p w14:paraId="6450C8E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Mecanismos y Elementos de Máquinas</w:t>
      </w:r>
    </w:p>
    <w:p w14:paraId="0A38DD7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Medición</w:t>
      </w:r>
    </w:p>
    <w:p w14:paraId="42955FB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de Control</w:t>
      </w:r>
    </w:p>
    <w:p w14:paraId="7785095A" w14:textId="46FEA14B" w:rsidR="00185B53" w:rsidRPr="0011428D" w:rsidRDefault="00F963B7" w:rsidP="0011428D">
      <w:pPr>
        <w:rPr>
          <w:rFonts w:ascii="Arial" w:hAnsi="Arial" w:cs="Arial"/>
        </w:rPr>
      </w:pPr>
      <w:r w:rsidRPr="0011428D">
        <w:rPr>
          <w:rFonts w:ascii="Arial" w:hAnsi="Arial" w:cs="Arial"/>
        </w:rPr>
        <w:t>Página 186</w:t>
      </w:r>
    </w:p>
    <w:p w14:paraId="45C4ABCB" w14:textId="77777777" w:rsidR="00185B53" w:rsidRPr="0011428D" w:rsidRDefault="00185B53" w:rsidP="0011428D">
      <w:pPr>
        <w:rPr>
          <w:rFonts w:ascii="Arial" w:hAnsi="Arial" w:cs="Arial"/>
        </w:rPr>
      </w:pPr>
      <w:r w:rsidRPr="0011428D">
        <w:rPr>
          <w:rFonts w:ascii="Arial" w:hAnsi="Arial" w:cs="Arial"/>
        </w:rPr>
        <w:t>CUARTO AÑO</w:t>
      </w:r>
    </w:p>
    <w:p w14:paraId="24FF6C61" w14:textId="77777777" w:rsidR="00185B53" w:rsidRPr="0011428D" w:rsidRDefault="00185B53" w:rsidP="0011428D">
      <w:pPr>
        <w:rPr>
          <w:rFonts w:ascii="Arial" w:hAnsi="Arial" w:cs="Arial"/>
        </w:rPr>
      </w:pPr>
      <w:r w:rsidRPr="0011428D">
        <w:rPr>
          <w:rFonts w:ascii="Arial" w:hAnsi="Arial" w:cs="Arial"/>
        </w:rPr>
        <w:t>SÉPTIMO SEMESTRE</w:t>
      </w:r>
    </w:p>
    <w:p w14:paraId="75ED92B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Cálculo estructural 1</w:t>
      </w:r>
    </w:p>
    <w:p w14:paraId="3622494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Máquinas Eléctricas</w:t>
      </w:r>
    </w:p>
    <w:p w14:paraId="5C61F7B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 de los Fluidos</w:t>
      </w:r>
    </w:p>
    <w:p w14:paraId="3568256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Organización Industrial y Empresarial</w:t>
      </w:r>
    </w:p>
    <w:p w14:paraId="776FD407" w14:textId="77777777" w:rsidR="00185B53" w:rsidRPr="0011428D" w:rsidRDefault="00185B53" w:rsidP="0011428D">
      <w:pPr>
        <w:rPr>
          <w:rFonts w:ascii="Arial" w:hAnsi="Arial" w:cs="Arial"/>
        </w:rPr>
      </w:pPr>
      <w:r w:rsidRPr="0011428D">
        <w:rPr>
          <w:rFonts w:ascii="Arial" w:hAnsi="Arial" w:cs="Arial"/>
        </w:rPr>
        <w:t>OCTAVO SEMESTRE</w:t>
      </w:r>
    </w:p>
    <w:p w14:paraId="18261B2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Cálculo Estructural 2</w:t>
      </w:r>
    </w:p>
    <w:p w14:paraId="08ECCF3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Distribución de Energía Eléctrica</w:t>
      </w:r>
    </w:p>
    <w:p w14:paraId="7FD6F46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Máquinas</w:t>
      </w:r>
    </w:p>
    <w:p w14:paraId="746A274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Control</w:t>
      </w:r>
    </w:p>
    <w:p w14:paraId="6A829C81" w14:textId="77777777" w:rsidR="00185B53" w:rsidRPr="0011428D" w:rsidRDefault="00185B53" w:rsidP="0011428D">
      <w:pPr>
        <w:rPr>
          <w:rFonts w:ascii="Arial" w:hAnsi="Arial" w:cs="Arial"/>
        </w:rPr>
      </w:pPr>
      <w:r w:rsidRPr="0011428D">
        <w:rPr>
          <w:rFonts w:ascii="Arial" w:hAnsi="Arial" w:cs="Arial"/>
        </w:rPr>
        <w:t>QUINTO AÑO</w:t>
      </w:r>
    </w:p>
    <w:p w14:paraId="2FBAFFF1" w14:textId="77777777" w:rsidR="00185B53" w:rsidRPr="0011428D" w:rsidRDefault="00185B53" w:rsidP="0011428D">
      <w:pPr>
        <w:rPr>
          <w:rFonts w:ascii="Arial" w:hAnsi="Arial" w:cs="Arial"/>
        </w:rPr>
      </w:pPr>
      <w:r w:rsidRPr="0011428D">
        <w:rPr>
          <w:rFonts w:ascii="Arial" w:hAnsi="Arial" w:cs="Arial"/>
        </w:rPr>
        <w:t>NOVENO SEMESTRE</w:t>
      </w:r>
    </w:p>
    <w:p w14:paraId="33F99CC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Generación de energía</w:t>
      </w:r>
    </w:p>
    <w:p w14:paraId="0A00BBD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Instalaciones Eléctricas 1</w:t>
      </w:r>
    </w:p>
    <w:p w14:paraId="5933D5E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Higiene y Seguridad</w:t>
      </w:r>
    </w:p>
    <w:p w14:paraId="34A166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Mecánica</w:t>
      </w:r>
    </w:p>
    <w:p w14:paraId="2ED48226" w14:textId="77777777" w:rsidR="00185B53" w:rsidRPr="0011428D" w:rsidRDefault="00185B53" w:rsidP="0011428D">
      <w:pPr>
        <w:rPr>
          <w:rFonts w:ascii="Arial" w:hAnsi="Arial" w:cs="Arial"/>
        </w:rPr>
      </w:pPr>
      <w:r w:rsidRPr="0011428D">
        <w:rPr>
          <w:rFonts w:ascii="Arial" w:hAnsi="Arial" w:cs="Arial"/>
        </w:rPr>
        <w:t>DÉCIMO SEMESTRE</w:t>
      </w:r>
    </w:p>
    <w:p w14:paraId="2991B097"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Estaciones Transformadoras y Transmisión de Energía Eléctrica</w:t>
      </w:r>
    </w:p>
    <w:p w14:paraId="553060F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Instalaciones Eléctricas 2</w:t>
      </w:r>
    </w:p>
    <w:p w14:paraId="3C04512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 Integradora</w:t>
      </w:r>
    </w:p>
    <w:p w14:paraId="0CA9F6D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Proyecto y Diseño Mecánico</w:t>
      </w:r>
    </w:p>
    <w:p w14:paraId="37351187" w14:textId="6D5D8FBE" w:rsidR="00185B53" w:rsidRPr="0011428D" w:rsidRDefault="00F963B7"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09EE26E9" w14:textId="39604B09" w:rsidR="00185B53" w:rsidRPr="0011428D" w:rsidRDefault="00185B53" w:rsidP="0011428D">
      <w:pPr>
        <w:rPr>
          <w:rFonts w:ascii="Arial" w:hAnsi="Arial" w:cs="Arial"/>
        </w:rPr>
      </w:pPr>
      <w:r w:rsidRPr="0011428D">
        <w:rPr>
          <w:rFonts w:ascii="Arial" w:hAnsi="Arial" w:cs="Arial"/>
        </w:rPr>
        <w:t>www.fcefyn.unc.edu.ar</w:t>
      </w:r>
    </w:p>
    <w:p w14:paraId="072338AF" w14:textId="77777777" w:rsidR="00185B53" w:rsidRPr="0011428D" w:rsidRDefault="00185B53" w:rsidP="0011428D">
      <w:pPr>
        <w:rPr>
          <w:rFonts w:ascii="Arial" w:hAnsi="Arial" w:cs="Arial"/>
        </w:rPr>
      </w:pPr>
      <w:r w:rsidRPr="0011428D">
        <w:rPr>
          <w:rFonts w:ascii="Arial" w:hAnsi="Arial" w:cs="Arial"/>
        </w:rPr>
        <w:t>Dirección: Av. Vélez Sarsfield 1611 – Ciudad Universitaria</w:t>
      </w:r>
    </w:p>
    <w:p w14:paraId="6D424C04" w14:textId="77777777" w:rsidR="00185B53" w:rsidRPr="0011428D" w:rsidRDefault="00185B53" w:rsidP="0011428D">
      <w:pPr>
        <w:rPr>
          <w:rFonts w:ascii="Arial" w:hAnsi="Arial" w:cs="Arial"/>
        </w:rPr>
      </w:pPr>
      <w:r w:rsidRPr="0011428D">
        <w:rPr>
          <w:rFonts w:ascii="Arial" w:hAnsi="Arial" w:cs="Arial"/>
        </w:rPr>
        <w:t xml:space="preserve">Teléfono: (0351) 5353800 </w:t>
      </w:r>
      <w:proofErr w:type="spellStart"/>
      <w:r w:rsidRPr="0011428D">
        <w:rPr>
          <w:rFonts w:ascii="Arial" w:hAnsi="Arial" w:cs="Arial"/>
        </w:rPr>
        <w:t>Int</w:t>
      </w:r>
      <w:proofErr w:type="spellEnd"/>
      <w:r w:rsidRPr="0011428D">
        <w:rPr>
          <w:rFonts w:ascii="Arial" w:hAnsi="Arial" w:cs="Arial"/>
        </w:rPr>
        <w:t>. 26</w:t>
      </w:r>
    </w:p>
    <w:p w14:paraId="236B295F" w14:textId="77777777" w:rsidR="00185B53" w:rsidRPr="0011428D" w:rsidRDefault="00185B53" w:rsidP="0011428D">
      <w:pPr>
        <w:rPr>
          <w:rFonts w:ascii="Arial" w:hAnsi="Arial" w:cs="Arial"/>
        </w:rPr>
      </w:pPr>
      <w:r w:rsidRPr="0011428D">
        <w:rPr>
          <w:rFonts w:ascii="Arial" w:hAnsi="Arial" w:cs="Arial"/>
        </w:rPr>
        <w:t>E-mail:  estudiantiles@fcefyn.unc.edu.ar</w:t>
      </w:r>
    </w:p>
    <w:p w14:paraId="05EA9D8F" w14:textId="02CA08D4" w:rsidR="00806D3C" w:rsidRDefault="00185B53" w:rsidP="0011428D">
      <w:pPr>
        <w:rPr>
          <w:rFonts w:ascii="Arial" w:hAnsi="Arial" w:cs="Arial"/>
        </w:rPr>
      </w:pPr>
      <w:r w:rsidRPr="0011428D">
        <w:rPr>
          <w:rFonts w:ascii="Arial" w:hAnsi="Arial" w:cs="Arial"/>
        </w:rPr>
        <w:t xml:space="preserve">Facebook: Facultad de Ciencias Exactas, Físicas y Naturales </w:t>
      </w:r>
      <w:r w:rsidR="00806D3C">
        <w:rPr>
          <w:rFonts w:ascii="Arial" w:hAnsi="Arial" w:cs="Arial"/>
        </w:rPr>
        <w:t>–</w:t>
      </w:r>
      <w:r w:rsidRPr="0011428D">
        <w:rPr>
          <w:rFonts w:ascii="Arial" w:hAnsi="Arial" w:cs="Arial"/>
        </w:rPr>
        <w:t xml:space="preserve"> UNC</w:t>
      </w:r>
    </w:p>
    <w:p w14:paraId="76DDBF94" w14:textId="05EA3B1E" w:rsidR="00185B53" w:rsidRPr="0011428D" w:rsidRDefault="00185B53" w:rsidP="0011428D">
      <w:pPr>
        <w:rPr>
          <w:rFonts w:ascii="Arial" w:hAnsi="Arial" w:cs="Arial"/>
        </w:rPr>
      </w:pPr>
      <w:r w:rsidRPr="0011428D">
        <w:rPr>
          <w:rFonts w:ascii="Arial" w:hAnsi="Arial" w:cs="Arial"/>
        </w:rPr>
        <w:t>Instagram: @fcefyn_unc</w:t>
      </w:r>
    </w:p>
    <w:p w14:paraId="340B9085" w14:textId="614ADC38" w:rsidR="00185B53" w:rsidRPr="0011428D" w:rsidRDefault="00F963B7" w:rsidP="0011428D">
      <w:pPr>
        <w:rPr>
          <w:rFonts w:ascii="Arial" w:hAnsi="Arial" w:cs="Arial"/>
        </w:rPr>
      </w:pPr>
      <w:r w:rsidRPr="0011428D">
        <w:rPr>
          <w:rFonts w:ascii="Arial" w:hAnsi="Arial" w:cs="Arial"/>
        </w:rPr>
        <w:t>Página 187</w:t>
      </w:r>
    </w:p>
    <w:p w14:paraId="3AB40C9E" w14:textId="74133DA6" w:rsidR="00185B53" w:rsidRPr="0011428D" w:rsidRDefault="00F963B7" w:rsidP="0011428D">
      <w:pPr>
        <w:pStyle w:val="Ttulo1"/>
        <w:rPr>
          <w:rFonts w:ascii="Arial" w:hAnsi="Arial" w:cs="Arial"/>
          <w:sz w:val="22"/>
          <w:szCs w:val="22"/>
        </w:rPr>
      </w:pPr>
      <w:r w:rsidRPr="0011428D">
        <w:rPr>
          <w:rFonts w:ascii="Arial" w:hAnsi="Arial" w:cs="Arial"/>
          <w:sz w:val="22"/>
          <w:szCs w:val="22"/>
        </w:rPr>
        <w:t>Ingeniería</w:t>
      </w:r>
      <w:r w:rsidR="00185B53" w:rsidRPr="0011428D">
        <w:rPr>
          <w:rFonts w:ascii="Arial" w:hAnsi="Arial" w:cs="Arial"/>
          <w:sz w:val="22"/>
          <w:szCs w:val="22"/>
        </w:rPr>
        <w:t xml:space="preserve"> </w:t>
      </w:r>
      <w:r w:rsidRPr="0011428D">
        <w:rPr>
          <w:rFonts w:ascii="Arial" w:hAnsi="Arial" w:cs="Arial"/>
          <w:sz w:val="22"/>
          <w:szCs w:val="22"/>
        </w:rPr>
        <w:t>Electrónica</w:t>
      </w:r>
    </w:p>
    <w:p w14:paraId="5A8D591E" w14:textId="60DF525C" w:rsidR="00185B53" w:rsidRPr="0011428D" w:rsidRDefault="00185B53" w:rsidP="0011428D">
      <w:pPr>
        <w:rPr>
          <w:rFonts w:ascii="Arial" w:hAnsi="Arial" w:cs="Arial"/>
        </w:rPr>
      </w:pPr>
      <w:r w:rsidRPr="0011428D">
        <w:rPr>
          <w:rFonts w:ascii="Arial" w:hAnsi="Arial" w:cs="Arial"/>
        </w:rPr>
        <w:t>Facultad de Ciencias Exactas, Físicas y Naturales</w:t>
      </w:r>
    </w:p>
    <w:p w14:paraId="7BA0B527" w14:textId="77777777" w:rsidR="00185B53" w:rsidRPr="0011428D" w:rsidRDefault="00185B53" w:rsidP="0011428D">
      <w:pPr>
        <w:rPr>
          <w:rFonts w:ascii="Arial" w:hAnsi="Arial" w:cs="Arial"/>
        </w:rPr>
      </w:pPr>
      <w:r w:rsidRPr="0011428D">
        <w:rPr>
          <w:rFonts w:ascii="Arial" w:hAnsi="Arial" w:cs="Arial"/>
        </w:rPr>
        <w:t>Ingeniería Electrónica – 5 años</w:t>
      </w:r>
    </w:p>
    <w:p w14:paraId="1D592C3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0102E46D" w14:textId="77777777" w:rsidR="00185B53" w:rsidRPr="0011428D" w:rsidRDefault="00185B53" w:rsidP="0011428D">
      <w:pPr>
        <w:rPr>
          <w:rFonts w:ascii="Arial" w:hAnsi="Arial" w:cs="Arial"/>
        </w:rPr>
      </w:pPr>
      <w:r w:rsidRPr="0011428D">
        <w:rPr>
          <w:rFonts w:ascii="Arial" w:hAnsi="Arial" w:cs="Arial"/>
        </w:rPr>
        <w:t>La Ingeniería Electrónica surge en un contexto de rápida evolución tecnológica, impulsada por la creciente integración de sistemas electrónicos en casi todos los aspectos de la vida moderna. La ingeniería, en términos generales, se define como la aplicación de conocimientos científicos y matemáticos para resolver problemas técnicos y diseñar soluciones que mejoren la calidad de vida y el entorno. La Ingeniería Electrónica se especializa en el desarrollo, diseño y optimización de circuitos y sistemas electrónicos, que son fundamentales para la automatización y control de procesos en diversas industrias.</w:t>
      </w:r>
    </w:p>
    <w:p w14:paraId="4A85B65D" w14:textId="77777777" w:rsidR="00185B53" w:rsidRPr="0011428D" w:rsidRDefault="00185B53" w:rsidP="0011428D">
      <w:pPr>
        <w:rPr>
          <w:rFonts w:ascii="Arial" w:hAnsi="Arial" w:cs="Arial"/>
        </w:rPr>
      </w:pPr>
      <w:r w:rsidRPr="0011428D">
        <w:rPr>
          <w:rFonts w:ascii="Arial" w:hAnsi="Arial" w:cs="Arial"/>
        </w:rPr>
        <w:t>El/la Ingeniero/a Electrónico se dedica a brindar soluciones innovadoras para una amplia gama de aplicaciones industriales y tecnológicas. Esto incluye el diseño y desarrollo de circuitos electrónicos, sistemas de control automático y equipos de comunicación. La electrónica está presente en prácticamente todos los procesos de fabricación modernos, que están altamente automatizados y controlados por sistemas electrónicos. Además, la disciplina tiene una fuerte influencia en sectores como las comunicaciones, la salud y la informática, donde los sistemas electrónicos juegan un papel crucial en la mejora de la eficiencia y el funcionamiento de dispositivos y tecnologías.</w:t>
      </w:r>
    </w:p>
    <w:p w14:paraId="731DEAA3" w14:textId="77777777" w:rsidR="00185B53" w:rsidRPr="0011428D" w:rsidRDefault="00185B53" w:rsidP="0011428D">
      <w:pPr>
        <w:rPr>
          <w:rFonts w:ascii="Arial" w:hAnsi="Arial" w:cs="Arial"/>
        </w:rPr>
      </w:pPr>
      <w:r w:rsidRPr="0011428D">
        <w:rPr>
          <w:rFonts w:ascii="Arial" w:hAnsi="Arial" w:cs="Arial"/>
        </w:rPr>
        <w:t>Los/as ingenieros/as electrónicos también se enfrentan a desafíos relacionados con la integración de nuevas tecnologías, la miniaturización de componentes y la optimización de sistemas para diversas aplicaciones. Su trabajo abarca desde la investigación y desarrollo de nuevos dispositivos electrónicos hasta la implementación y mantenimiento de sistemas complejos en entornos industriales y comerciales. La Ingeniería Electrónica, por lo tanto, es esencial para el avance de la tecnología moderna y para la mejora continua de sistemas que impactan directamente en la vida cotidiana y en la operativa de las industrias.</w:t>
      </w:r>
    </w:p>
    <w:p w14:paraId="138134D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¿Qué hace el/la ingeniero/a electrónico/a?</w:t>
      </w:r>
    </w:p>
    <w:p w14:paraId="5ED5BCE1" w14:textId="77777777" w:rsidR="00185B53" w:rsidRPr="0011428D" w:rsidRDefault="00185B53" w:rsidP="0011428D">
      <w:pPr>
        <w:rPr>
          <w:rFonts w:ascii="Arial" w:hAnsi="Arial" w:cs="Arial"/>
        </w:rPr>
      </w:pPr>
      <w:r w:rsidRPr="0011428D">
        <w:rPr>
          <w:rFonts w:ascii="Arial" w:hAnsi="Arial" w:cs="Arial"/>
        </w:rPr>
        <w:t>El asombroso grado de desarrollo que a nivel mundial ha alcanzado la electrónica hace que sea difícil de imaginar, en la actualidad, una actividad en la cual no esté presente.</w:t>
      </w:r>
    </w:p>
    <w:p w14:paraId="6A6F8597" w14:textId="77777777" w:rsidR="00185B53" w:rsidRPr="0011428D" w:rsidRDefault="00185B53" w:rsidP="0011428D">
      <w:pPr>
        <w:rPr>
          <w:rFonts w:ascii="Arial" w:hAnsi="Arial" w:cs="Arial"/>
        </w:rPr>
      </w:pPr>
      <w:r w:rsidRPr="0011428D">
        <w:rPr>
          <w:rFonts w:ascii="Arial" w:hAnsi="Arial" w:cs="Arial"/>
        </w:rPr>
        <w:t>Así la tenemos incluida en las siguientes:</w:t>
      </w:r>
    </w:p>
    <w:p w14:paraId="607F13F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Entretenimiento y Consumo;</w:t>
      </w:r>
    </w:p>
    <w:p w14:paraId="062D42A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Equipos de Audio;</w:t>
      </w:r>
    </w:p>
    <w:p w14:paraId="116286F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Televisión;</w:t>
      </w:r>
    </w:p>
    <w:p w14:paraId="0BE06F1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Vídeo, Videojuegos;</w:t>
      </w:r>
    </w:p>
    <w:p w14:paraId="3C12E2D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entretenimiento computarizados.</w:t>
      </w:r>
    </w:p>
    <w:p w14:paraId="7AA8F866" w14:textId="77777777" w:rsidR="00185B53" w:rsidRPr="0011428D" w:rsidRDefault="00185B53" w:rsidP="0011428D">
      <w:pPr>
        <w:rPr>
          <w:rFonts w:ascii="Arial" w:hAnsi="Arial" w:cs="Arial"/>
        </w:rPr>
      </w:pPr>
      <w:r w:rsidRPr="0011428D">
        <w:rPr>
          <w:rFonts w:ascii="Arial" w:hAnsi="Arial" w:cs="Arial"/>
        </w:rPr>
        <w:t>COMUNICACIONES:</w:t>
      </w:r>
    </w:p>
    <w:p w14:paraId="3A2D12C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Telefonía fija;</w:t>
      </w:r>
    </w:p>
    <w:p w14:paraId="6E36EEA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Telefonía móvil;</w:t>
      </w:r>
    </w:p>
    <w:p w14:paraId="4C6F697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Radio enlaces terrestres;</w:t>
      </w:r>
    </w:p>
    <w:p w14:paraId="692EF05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Radio enlaces satelitales;</w:t>
      </w:r>
    </w:p>
    <w:p w14:paraId="48C75D8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Transmisión y procesamiento de datos;</w:t>
      </w:r>
    </w:p>
    <w:p w14:paraId="235CAE2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Redes de comunicación entre computadoras;</w:t>
      </w:r>
    </w:p>
    <w:p w14:paraId="3593114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Instrumentación y control;</w:t>
      </w:r>
    </w:p>
    <w:p w14:paraId="6609855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Equipamientos Industriales de baja y grandes potencias;</w:t>
      </w:r>
    </w:p>
    <w:p w14:paraId="164E14B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navegación y guiado en aviones y satélites;</w:t>
      </w:r>
    </w:p>
    <w:p w14:paraId="4C7D2803" w14:textId="1A3750CE" w:rsidR="00185B53" w:rsidRPr="0011428D" w:rsidRDefault="00F963B7" w:rsidP="0011428D">
      <w:pPr>
        <w:rPr>
          <w:rFonts w:ascii="Arial" w:hAnsi="Arial" w:cs="Arial"/>
        </w:rPr>
      </w:pPr>
      <w:r w:rsidRPr="0011428D">
        <w:rPr>
          <w:rFonts w:ascii="Arial" w:hAnsi="Arial" w:cs="Arial"/>
        </w:rPr>
        <w:t>Página 188</w:t>
      </w:r>
    </w:p>
    <w:p w14:paraId="7874E72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y equipos de medición en Medicina y biología;</w:t>
      </w:r>
    </w:p>
    <w:p w14:paraId="406C5564" w14:textId="7D79B64F"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y equipamiento de medición para apoyo de la investigación y desarrollo en ciencias ajenas a</w:t>
      </w:r>
      <w:r w:rsidR="00F963B7" w:rsidRPr="0011428D">
        <w:rPr>
          <w:rFonts w:ascii="Arial" w:hAnsi="Arial" w:cs="Arial"/>
        </w:rPr>
        <w:t xml:space="preserve"> </w:t>
      </w:r>
      <w:r w:rsidRPr="0011428D">
        <w:rPr>
          <w:rFonts w:ascii="Arial" w:hAnsi="Arial" w:cs="Arial"/>
        </w:rPr>
        <w:t>la electrónica.</w:t>
      </w:r>
    </w:p>
    <w:p w14:paraId="1714BF90" w14:textId="77777777" w:rsidR="00185B53" w:rsidRPr="0011428D" w:rsidRDefault="00185B53" w:rsidP="0011428D">
      <w:pPr>
        <w:rPr>
          <w:rFonts w:ascii="Arial" w:hAnsi="Arial" w:cs="Arial"/>
        </w:rPr>
      </w:pPr>
      <w:r w:rsidRPr="0011428D">
        <w:rPr>
          <w:rFonts w:ascii="Arial" w:hAnsi="Arial" w:cs="Arial"/>
        </w:rPr>
        <w:t>COMPUTACIÓN:</w:t>
      </w:r>
    </w:p>
    <w:p w14:paraId="7F36706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Proyecto y desarrollo de equipos basados en microprocesadores.</w:t>
      </w:r>
    </w:p>
    <w:p w14:paraId="66827E2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Software de aplicación.</w:t>
      </w:r>
    </w:p>
    <w:p w14:paraId="372E5F2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inteligentes de múltiples aplicaciones.</w:t>
      </w:r>
    </w:p>
    <w:p w14:paraId="09046157" w14:textId="77777777" w:rsidR="00185B53" w:rsidRPr="0011428D" w:rsidRDefault="00185B53" w:rsidP="0011428D">
      <w:pPr>
        <w:rPr>
          <w:rFonts w:ascii="Arial" w:hAnsi="Arial" w:cs="Arial"/>
        </w:rPr>
      </w:pPr>
      <w:r w:rsidRPr="0011428D">
        <w:rPr>
          <w:rFonts w:ascii="Arial" w:hAnsi="Arial" w:cs="Arial"/>
        </w:rPr>
        <w:t>En estas actividades el/la Ingeniero/a Electrónico/a está capacitado/a para realizar las siguientes tareas:</w:t>
      </w:r>
    </w:p>
    <w:p w14:paraId="0816ECB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Proyectar y diseñar sistemas de manera individual o conformando grupos de trabajo </w:t>
      </w:r>
      <w:proofErr w:type="spellStart"/>
      <w:r w:rsidRPr="0011428D">
        <w:rPr>
          <w:rFonts w:ascii="Arial" w:hAnsi="Arial" w:cs="Arial"/>
        </w:rPr>
        <w:t>uni</w:t>
      </w:r>
      <w:proofErr w:type="spellEnd"/>
      <w:r w:rsidRPr="0011428D">
        <w:rPr>
          <w:rFonts w:ascii="Arial" w:hAnsi="Arial" w:cs="Arial"/>
        </w:rPr>
        <w:t xml:space="preserve"> o multidisciplinarios.</w:t>
      </w:r>
    </w:p>
    <w:p w14:paraId="7285205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Fabricar o producir sistemas, equipamientos, dispositivos o de las partes que los componen.</w:t>
      </w:r>
    </w:p>
    <w:p w14:paraId="7835C7D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investigaciones y/o desarrollos tecnológicos.</w:t>
      </w:r>
    </w:p>
    <w:p w14:paraId="423FC1F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Mantener, reparar y operar estos sistemas, equipos y dispositivos.</w:t>
      </w:r>
    </w:p>
    <w:p w14:paraId="23020D1C"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Desempeñar tareas de Consultoría y/o Asesoramiento en empresas públicas o privadas.</w:t>
      </w:r>
    </w:p>
    <w:p w14:paraId="2750A2E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5B861763" w14:textId="77777777" w:rsidR="00185B53" w:rsidRPr="0011428D" w:rsidRDefault="00185B53" w:rsidP="0011428D">
      <w:pPr>
        <w:rPr>
          <w:rFonts w:ascii="Arial" w:hAnsi="Arial" w:cs="Arial"/>
        </w:rPr>
      </w:pPr>
      <w:r w:rsidRPr="0011428D">
        <w:rPr>
          <w:rFonts w:ascii="Arial" w:hAnsi="Arial" w:cs="Arial"/>
        </w:rPr>
        <w:t>Las tareas mencionadas las puede realizar trabajando en relación de dependencia dentro de empresas o instituciones o de manera independiente. Los tipos de empresas donde el/la Profesional egresado/a de Ingeniería Electrónica puede insertarse pueden ser:</w:t>
      </w:r>
    </w:p>
    <w:p w14:paraId="423C15E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Fábricas de sistemas o equipos, dentro del negocio de la electrónica, donde podrá ocupar funciones dentro de los departamentos de Proyecto, o de Investigación y desarrollo, o de Producción o Mantenimiento.</w:t>
      </w:r>
    </w:p>
    <w:p w14:paraId="015A567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Fábricas de productos finales no electrónicos, por ejemplo industria automotriz, cemento, comunicación gráfica, industria del cuero, aceiteras, etc., donde el ingeniero podrá realizar tareas de automatización y control de procesos, instrumentación y medición, programación, mantenimiento, reparación, etc.</w:t>
      </w:r>
    </w:p>
    <w:p w14:paraId="01B2BFA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Empresas que prestan servicios de comunicaciones, tales como telefonía fija o móvil, servicios de transmisión y procesamiento de datos, servicios de transmisión y generación de energía, incorporándose a éstas dentro de los Departamentos de Proyectos, Instalación, Mantenimiento o Comercialización.</w:t>
      </w:r>
    </w:p>
    <w:p w14:paraId="416E857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Instituciones estatales dedicadas a la producción, a la provisión de servicios o dedicadas a la investigación aplicada.</w:t>
      </w:r>
    </w:p>
    <w:p w14:paraId="360A10C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3B3289B2" w14:textId="77777777" w:rsidR="00185B53" w:rsidRPr="0011428D" w:rsidRDefault="00185B53" w:rsidP="0011428D">
      <w:pPr>
        <w:rPr>
          <w:rFonts w:ascii="Arial" w:hAnsi="Arial" w:cs="Arial"/>
        </w:rPr>
      </w:pPr>
      <w:r w:rsidRPr="0011428D">
        <w:rPr>
          <w:rFonts w:ascii="Arial" w:hAnsi="Arial" w:cs="Arial"/>
        </w:rPr>
        <w:t>Para seguir esta área de la ingeniería es importante tener un marcado interés por la electrónica, el estudio de los problemas de la naturaleza física, física eléctrica, gusto por las materias de cálculo; en general, por las ciencias exactas.</w:t>
      </w:r>
    </w:p>
    <w:p w14:paraId="5543FBC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2C1EECF7"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www.fcefyn.unc.edu.ar/ingresantes/</w:t>
      </w:r>
    </w:p>
    <w:p w14:paraId="6FAB268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13F2A387" w14:textId="77777777" w:rsidR="00185B53" w:rsidRPr="0011428D" w:rsidRDefault="00185B53" w:rsidP="0011428D">
      <w:pPr>
        <w:rPr>
          <w:rFonts w:ascii="Arial" w:hAnsi="Arial" w:cs="Arial"/>
        </w:rPr>
      </w:pPr>
      <w:r w:rsidRPr="0011428D">
        <w:rPr>
          <w:rFonts w:ascii="Arial" w:hAnsi="Arial" w:cs="Arial"/>
        </w:rPr>
        <w:t>La etapa de ingreso a la Facultad, conocida como Ciclo de Introducción a los Estudios Universitarios (CINEU), se ofrece en dos modalidades: primavera y verano. El CINEU primavera, en octubre y noviembre, no tiene clases presenciales, solo evaluaciones en persona y clases de apoyo virtuales. En cambio, el CINEU Verano se realiza en enero y febrero en las sedes de la facultad ubicadas en Ciudad Universitaria y centro, con clases y evaluaciones presenciales.</w:t>
      </w:r>
    </w:p>
    <w:p w14:paraId="5E781D6D" w14:textId="27E9304B" w:rsidR="00185B53" w:rsidRPr="0011428D" w:rsidRDefault="00F963B7" w:rsidP="0011428D">
      <w:pPr>
        <w:rPr>
          <w:rFonts w:ascii="Arial" w:hAnsi="Arial" w:cs="Arial"/>
        </w:rPr>
      </w:pPr>
      <w:r w:rsidRPr="0011428D">
        <w:rPr>
          <w:rFonts w:ascii="Arial" w:hAnsi="Arial" w:cs="Arial"/>
        </w:rPr>
        <w:t>Página 189</w:t>
      </w:r>
    </w:p>
    <w:p w14:paraId="410DBEF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36C8976E" w14:textId="77777777" w:rsidR="00185B53" w:rsidRPr="0011428D" w:rsidRDefault="00185B53" w:rsidP="0011428D">
      <w:pPr>
        <w:rPr>
          <w:rFonts w:ascii="Arial" w:hAnsi="Arial" w:cs="Arial"/>
        </w:rPr>
      </w:pPr>
      <w:r w:rsidRPr="0011428D">
        <w:rPr>
          <w:rFonts w:ascii="Arial" w:hAnsi="Arial" w:cs="Arial"/>
        </w:rPr>
        <w:t>CICLO DE INICIACIÓN A LOS ESTUDIOS UNIVERSITARIOS (CINEU)</w:t>
      </w:r>
    </w:p>
    <w:p w14:paraId="4866233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w:t>
      </w:r>
    </w:p>
    <w:p w14:paraId="1162B18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Y Química</w:t>
      </w:r>
    </w:p>
    <w:p w14:paraId="124258A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Ambientación Universitaria</w:t>
      </w:r>
    </w:p>
    <w:p w14:paraId="61CC5B45" w14:textId="77777777" w:rsidR="00185B53" w:rsidRPr="0011428D" w:rsidRDefault="00185B53" w:rsidP="0011428D">
      <w:pPr>
        <w:rPr>
          <w:rFonts w:ascii="Arial" w:hAnsi="Arial" w:cs="Arial"/>
        </w:rPr>
      </w:pPr>
      <w:r w:rsidRPr="0011428D">
        <w:rPr>
          <w:rFonts w:ascii="Arial" w:hAnsi="Arial" w:cs="Arial"/>
        </w:rPr>
        <w:t>PRIMER AÑO</w:t>
      </w:r>
    </w:p>
    <w:p w14:paraId="77D660B9" w14:textId="77777777" w:rsidR="00185B53" w:rsidRPr="0011428D" w:rsidRDefault="00185B53" w:rsidP="0011428D">
      <w:pPr>
        <w:rPr>
          <w:rFonts w:ascii="Arial" w:hAnsi="Arial" w:cs="Arial"/>
        </w:rPr>
      </w:pPr>
      <w:r w:rsidRPr="0011428D">
        <w:rPr>
          <w:rFonts w:ascii="Arial" w:hAnsi="Arial" w:cs="Arial"/>
        </w:rPr>
        <w:t>PRIMER SEMESTRE</w:t>
      </w:r>
    </w:p>
    <w:p w14:paraId="764980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1</w:t>
      </w:r>
    </w:p>
    <w:p w14:paraId="7CCC2E23"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Química</w:t>
      </w:r>
    </w:p>
    <w:p w14:paraId="4012F40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Representación</w:t>
      </w:r>
    </w:p>
    <w:p w14:paraId="32282EA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y Laboratorio</w:t>
      </w:r>
    </w:p>
    <w:p w14:paraId="4A934191" w14:textId="77777777" w:rsidR="00185B53" w:rsidRPr="0011428D" w:rsidRDefault="00185B53" w:rsidP="0011428D">
      <w:pPr>
        <w:rPr>
          <w:rFonts w:ascii="Arial" w:hAnsi="Arial" w:cs="Arial"/>
        </w:rPr>
      </w:pPr>
      <w:r w:rsidRPr="0011428D">
        <w:rPr>
          <w:rFonts w:ascii="Arial" w:hAnsi="Arial" w:cs="Arial"/>
        </w:rPr>
        <w:t>SEGUNDO SEMESTRE</w:t>
      </w:r>
    </w:p>
    <w:p w14:paraId="0E4743A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 Lineal</w:t>
      </w:r>
    </w:p>
    <w:p w14:paraId="5EFB0754" w14:textId="08780E4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r w:rsidR="00F963B7" w:rsidRPr="0011428D">
        <w:rPr>
          <w:rFonts w:ascii="Arial" w:hAnsi="Arial" w:cs="Arial"/>
        </w:rPr>
        <w:t>Física</w:t>
      </w:r>
      <w:r w:rsidRPr="0011428D">
        <w:rPr>
          <w:rFonts w:ascii="Arial" w:hAnsi="Arial" w:cs="Arial"/>
        </w:rPr>
        <w:t xml:space="preserve"> 1</w:t>
      </w:r>
    </w:p>
    <w:p w14:paraId="5F54FB0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Informática y Cálculo Numérico</w:t>
      </w:r>
    </w:p>
    <w:p w14:paraId="5A30243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Módulo de Inglés</w:t>
      </w:r>
    </w:p>
    <w:p w14:paraId="7A04FB90" w14:textId="77777777" w:rsidR="00185B53" w:rsidRPr="0011428D" w:rsidRDefault="00185B53" w:rsidP="0011428D">
      <w:pPr>
        <w:rPr>
          <w:rFonts w:ascii="Arial" w:hAnsi="Arial" w:cs="Arial"/>
        </w:rPr>
      </w:pPr>
      <w:r w:rsidRPr="0011428D">
        <w:rPr>
          <w:rFonts w:ascii="Arial" w:hAnsi="Arial" w:cs="Arial"/>
        </w:rPr>
        <w:t>SEGUNDO AÑO</w:t>
      </w:r>
    </w:p>
    <w:p w14:paraId="2C33C384" w14:textId="77777777" w:rsidR="00185B53" w:rsidRPr="0011428D" w:rsidRDefault="00185B53" w:rsidP="0011428D">
      <w:pPr>
        <w:rPr>
          <w:rFonts w:ascii="Arial" w:hAnsi="Arial" w:cs="Arial"/>
        </w:rPr>
      </w:pPr>
      <w:r w:rsidRPr="0011428D">
        <w:rPr>
          <w:rFonts w:ascii="Arial" w:hAnsi="Arial" w:cs="Arial"/>
        </w:rPr>
        <w:t>TERCER SEMESTRE</w:t>
      </w:r>
    </w:p>
    <w:p w14:paraId="58E070B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2</w:t>
      </w:r>
    </w:p>
    <w:p w14:paraId="3550636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Electrónica Digital 1</w:t>
      </w:r>
    </w:p>
    <w:p w14:paraId="6801971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Informática Avanzada</w:t>
      </w:r>
    </w:p>
    <w:p w14:paraId="200D59A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Probabilidad y Estadística</w:t>
      </w:r>
    </w:p>
    <w:p w14:paraId="3B35BD94" w14:textId="77777777" w:rsidR="00185B53" w:rsidRPr="0011428D" w:rsidRDefault="00185B53" w:rsidP="0011428D">
      <w:pPr>
        <w:rPr>
          <w:rFonts w:ascii="Arial" w:hAnsi="Arial" w:cs="Arial"/>
        </w:rPr>
      </w:pPr>
      <w:r w:rsidRPr="0011428D">
        <w:rPr>
          <w:rFonts w:ascii="Arial" w:hAnsi="Arial" w:cs="Arial"/>
        </w:rPr>
        <w:t>CUARTO SEMESTRE</w:t>
      </w:r>
    </w:p>
    <w:p w14:paraId="17B6A30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3</w:t>
      </w:r>
    </w:p>
    <w:p w14:paraId="5499B36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Dispositivos Electrónicos</w:t>
      </w:r>
    </w:p>
    <w:p w14:paraId="2783C75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Electrónica Digital 2</w:t>
      </w:r>
    </w:p>
    <w:p w14:paraId="058411E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2</w:t>
      </w:r>
    </w:p>
    <w:p w14:paraId="2F3BFA70" w14:textId="77777777" w:rsidR="00185B53" w:rsidRPr="0011428D" w:rsidRDefault="00185B53" w:rsidP="0011428D">
      <w:pPr>
        <w:rPr>
          <w:rFonts w:ascii="Arial" w:hAnsi="Arial" w:cs="Arial"/>
        </w:rPr>
      </w:pPr>
      <w:r w:rsidRPr="0011428D">
        <w:rPr>
          <w:rFonts w:ascii="Arial" w:hAnsi="Arial" w:cs="Arial"/>
        </w:rPr>
        <w:t>TERCER AÑO</w:t>
      </w:r>
    </w:p>
    <w:p w14:paraId="2B035B6D" w14:textId="77777777" w:rsidR="00185B53" w:rsidRPr="0011428D" w:rsidRDefault="00185B53" w:rsidP="0011428D">
      <w:pPr>
        <w:rPr>
          <w:rFonts w:ascii="Arial" w:hAnsi="Arial" w:cs="Arial"/>
        </w:rPr>
      </w:pPr>
      <w:r w:rsidRPr="0011428D">
        <w:rPr>
          <w:rFonts w:ascii="Arial" w:hAnsi="Arial" w:cs="Arial"/>
        </w:rPr>
        <w:t>QUINTO SEMESTRE</w:t>
      </w:r>
    </w:p>
    <w:p w14:paraId="3AD73C0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Electrónica Digital 3</w:t>
      </w:r>
    </w:p>
    <w:p w14:paraId="6E27247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Mediciones Electrónicas</w:t>
      </w:r>
    </w:p>
    <w:p w14:paraId="6EB0064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Señales y Sistemas</w:t>
      </w:r>
    </w:p>
    <w:p w14:paraId="71EEED5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de Circuitos</w:t>
      </w:r>
    </w:p>
    <w:p w14:paraId="76154C45" w14:textId="77777777" w:rsidR="00185B53" w:rsidRPr="0011428D" w:rsidRDefault="00185B53" w:rsidP="0011428D">
      <w:pPr>
        <w:rPr>
          <w:rFonts w:ascii="Arial" w:hAnsi="Arial" w:cs="Arial"/>
        </w:rPr>
      </w:pPr>
      <w:r w:rsidRPr="0011428D">
        <w:rPr>
          <w:rFonts w:ascii="Arial" w:hAnsi="Arial" w:cs="Arial"/>
        </w:rPr>
        <w:t>SEXTO SEMESTRE</w:t>
      </w:r>
    </w:p>
    <w:p w14:paraId="2A1BEF8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Electrónica Analógica 1</w:t>
      </w:r>
    </w:p>
    <w:p w14:paraId="0CC0B64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Computación</w:t>
      </w:r>
    </w:p>
    <w:p w14:paraId="581DB06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Control 1</w:t>
      </w:r>
    </w:p>
    <w:p w14:paraId="7B08ECC8" w14:textId="238DA7D2"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Electrónica</w:t>
      </w:r>
    </w:p>
    <w:p w14:paraId="20709DEF" w14:textId="77777777" w:rsidR="00185B53" w:rsidRPr="0011428D" w:rsidRDefault="00185B53" w:rsidP="0011428D">
      <w:pPr>
        <w:rPr>
          <w:rFonts w:ascii="Arial" w:hAnsi="Arial" w:cs="Arial"/>
        </w:rPr>
      </w:pPr>
      <w:r w:rsidRPr="0011428D">
        <w:rPr>
          <w:rFonts w:ascii="Arial" w:hAnsi="Arial" w:cs="Arial"/>
        </w:rPr>
        <w:t>CUARTO AÑO</w:t>
      </w:r>
    </w:p>
    <w:p w14:paraId="1B67953F" w14:textId="77777777" w:rsidR="00185B53" w:rsidRPr="0011428D" w:rsidRDefault="00185B53" w:rsidP="0011428D">
      <w:pPr>
        <w:rPr>
          <w:rFonts w:ascii="Arial" w:hAnsi="Arial" w:cs="Arial"/>
        </w:rPr>
      </w:pPr>
      <w:r w:rsidRPr="0011428D">
        <w:rPr>
          <w:rFonts w:ascii="Arial" w:hAnsi="Arial" w:cs="Arial"/>
        </w:rPr>
        <w:t>SÉPTIMO SEMESTRE</w:t>
      </w:r>
    </w:p>
    <w:p w14:paraId="6FD546EF"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Electrónica Analógica 2</w:t>
      </w:r>
    </w:p>
    <w:p w14:paraId="640F2FB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Ingeniería Económica y Legal</w:t>
      </w:r>
    </w:p>
    <w:p w14:paraId="35A75BA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Instalaciones Eléctricas</w:t>
      </w:r>
    </w:p>
    <w:p w14:paraId="7074B28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Comunicación</w:t>
      </w:r>
    </w:p>
    <w:p w14:paraId="47F26F43" w14:textId="77777777" w:rsidR="00185B53" w:rsidRPr="0011428D" w:rsidRDefault="00185B53" w:rsidP="0011428D">
      <w:pPr>
        <w:rPr>
          <w:rFonts w:ascii="Arial" w:hAnsi="Arial" w:cs="Arial"/>
        </w:rPr>
      </w:pPr>
      <w:r w:rsidRPr="0011428D">
        <w:rPr>
          <w:rFonts w:ascii="Arial" w:hAnsi="Arial" w:cs="Arial"/>
        </w:rPr>
        <w:t>OCTAVO SEMESTRE</w:t>
      </w:r>
    </w:p>
    <w:p w14:paraId="3AA3456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Campo Electromagnético</w:t>
      </w:r>
    </w:p>
    <w:p w14:paraId="24AAD8D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Electrónica Analógica 3</w:t>
      </w:r>
    </w:p>
    <w:p w14:paraId="494C6D3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Higiene y Seguridad</w:t>
      </w:r>
    </w:p>
    <w:p w14:paraId="1406C6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Control 2</w:t>
      </w:r>
    </w:p>
    <w:p w14:paraId="6E257AD0" w14:textId="77777777" w:rsidR="00185B53" w:rsidRPr="0011428D" w:rsidRDefault="00185B53" w:rsidP="0011428D">
      <w:pPr>
        <w:rPr>
          <w:rFonts w:ascii="Arial" w:hAnsi="Arial" w:cs="Arial"/>
        </w:rPr>
      </w:pPr>
      <w:r w:rsidRPr="0011428D">
        <w:rPr>
          <w:rFonts w:ascii="Arial" w:hAnsi="Arial" w:cs="Arial"/>
        </w:rPr>
        <w:t>QUINTO AÑO</w:t>
      </w:r>
    </w:p>
    <w:p w14:paraId="2EE56916" w14:textId="77777777" w:rsidR="00185B53" w:rsidRPr="0011428D" w:rsidRDefault="00185B53" w:rsidP="0011428D">
      <w:pPr>
        <w:rPr>
          <w:rFonts w:ascii="Arial" w:hAnsi="Arial" w:cs="Arial"/>
        </w:rPr>
      </w:pPr>
      <w:r w:rsidRPr="0011428D">
        <w:rPr>
          <w:rFonts w:ascii="Arial" w:hAnsi="Arial" w:cs="Arial"/>
        </w:rPr>
        <w:t>NOVENO SEMESTRE</w:t>
      </w:r>
    </w:p>
    <w:p w14:paraId="31FD3DA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Electrónica Industrial</w:t>
      </w:r>
    </w:p>
    <w:p w14:paraId="5B32B5D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Ingeniería de Microondas</w:t>
      </w:r>
    </w:p>
    <w:p w14:paraId="4375C25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Selectiva 1</w:t>
      </w:r>
    </w:p>
    <w:p w14:paraId="17ADF614" w14:textId="77777777" w:rsidR="00185B53" w:rsidRPr="0011428D" w:rsidRDefault="00185B53" w:rsidP="0011428D">
      <w:pPr>
        <w:rPr>
          <w:rFonts w:ascii="Arial" w:hAnsi="Arial" w:cs="Arial"/>
        </w:rPr>
      </w:pPr>
      <w:r w:rsidRPr="0011428D">
        <w:rPr>
          <w:rFonts w:ascii="Arial" w:hAnsi="Arial" w:cs="Arial"/>
        </w:rPr>
        <w:t>DÉCIMO SEMESTRE</w:t>
      </w:r>
    </w:p>
    <w:p w14:paraId="07C608A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 Supervisada</w:t>
      </w:r>
    </w:p>
    <w:p w14:paraId="5346A8A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Selectiva 2</w:t>
      </w:r>
    </w:p>
    <w:p w14:paraId="58C14BD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Proyecto Integrador</w:t>
      </w:r>
    </w:p>
    <w:p w14:paraId="16B9473F" w14:textId="58BC4CA5" w:rsidR="00185B53" w:rsidRPr="0011428D" w:rsidRDefault="00F963B7"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05A47057" w14:textId="77777777" w:rsidR="00185B53" w:rsidRPr="0011428D" w:rsidRDefault="00185B53" w:rsidP="0011428D">
      <w:pPr>
        <w:rPr>
          <w:rFonts w:ascii="Arial" w:hAnsi="Arial" w:cs="Arial"/>
        </w:rPr>
      </w:pPr>
      <w:r w:rsidRPr="0011428D">
        <w:rPr>
          <w:rFonts w:ascii="Arial" w:hAnsi="Arial" w:cs="Arial"/>
        </w:rPr>
        <w:t>Dirección: Av. Vélez Sarsfield 1611 – Ciudad Universitaria</w:t>
      </w:r>
    </w:p>
    <w:p w14:paraId="10766990" w14:textId="77777777" w:rsidR="00185B53" w:rsidRPr="0011428D" w:rsidRDefault="00185B53" w:rsidP="0011428D">
      <w:pPr>
        <w:rPr>
          <w:rFonts w:ascii="Arial" w:hAnsi="Arial" w:cs="Arial"/>
        </w:rPr>
      </w:pPr>
      <w:r w:rsidRPr="0011428D">
        <w:rPr>
          <w:rFonts w:ascii="Arial" w:hAnsi="Arial" w:cs="Arial"/>
        </w:rPr>
        <w:t xml:space="preserve">Teléfono: (0351) 5353800 </w:t>
      </w:r>
      <w:proofErr w:type="spellStart"/>
      <w:r w:rsidRPr="0011428D">
        <w:rPr>
          <w:rFonts w:ascii="Arial" w:hAnsi="Arial" w:cs="Arial"/>
        </w:rPr>
        <w:t>Int</w:t>
      </w:r>
      <w:proofErr w:type="spellEnd"/>
      <w:r w:rsidRPr="0011428D">
        <w:rPr>
          <w:rFonts w:ascii="Arial" w:hAnsi="Arial" w:cs="Arial"/>
        </w:rPr>
        <w:t>. 26</w:t>
      </w:r>
    </w:p>
    <w:p w14:paraId="29BC7661" w14:textId="77777777" w:rsidR="00185B53" w:rsidRPr="0011428D" w:rsidRDefault="00185B53" w:rsidP="0011428D">
      <w:pPr>
        <w:rPr>
          <w:rFonts w:ascii="Arial" w:hAnsi="Arial" w:cs="Arial"/>
        </w:rPr>
      </w:pPr>
      <w:r w:rsidRPr="0011428D">
        <w:rPr>
          <w:rFonts w:ascii="Arial" w:hAnsi="Arial" w:cs="Arial"/>
        </w:rPr>
        <w:t>E-mail:  estudiantiles@fcefyn.unc.edu.ar</w:t>
      </w:r>
    </w:p>
    <w:p w14:paraId="77020B7A" w14:textId="77777777" w:rsidR="00185B53" w:rsidRPr="0011428D" w:rsidRDefault="00185B53" w:rsidP="0011428D">
      <w:pPr>
        <w:rPr>
          <w:rFonts w:ascii="Arial" w:hAnsi="Arial" w:cs="Arial"/>
        </w:rPr>
      </w:pPr>
      <w:r w:rsidRPr="0011428D">
        <w:rPr>
          <w:rFonts w:ascii="Arial" w:hAnsi="Arial" w:cs="Arial"/>
        </w:rPr>
        <w:t>Facebook: Facultad de Ciencias Exactas, Físicas y Naturales - UNC Instagram: @fcefyn_unc</w:t>
      </w:r>
    </w:p>
    <w:p w14:paraId="247F4580" w14:textId="58A27EFB" w:rsidR="00185B53" w:rsidRPr="0011428D" w:rsidRDefault="00F963B7" w:rsidP="0011428D">
      <w:pPr>
        <w:rPr>
          <w:rFonts w:ascii="Arial" w:hAnsi="Arial" w:cs="Arial"/>
        </w:rPr>
      </w:pPr>
      <w:r w:rsidRPr="0011428D">
        <w:rPr>
          <w:rFonts w:ascii="Arial" w:hAnsi="Arial" w:cs="Arial"/>
        </w:rPr>
        <w:t>Página 190</w:t>
      </w:r>
    </w:p>
    <w:p w14:paraId="419A14D8" w14:textId="67022BED" w:rsidR="00185B53" w:rsidRPr="0011428D" w:rsidRDefault="00F963B7" w:rsidP="0011428D">
      <w:pPr>
        <w:pStyle w:val="Ttulo1"/>
        <w:rPr>
          <w:rFonts w:ascii="Arial" w:hAnsi="Arial" w:cs="Arial"/>
          <w:sz w:val="22"/>
          <w:szCs w:val="22"/>
        </w:rPr>
      </w:pPr>
      <w:r w:rsidRPr="0011428D">
        <w:rPr>
          <w:rFonts w:ascii="Arial" w:hAnsi="Arial" w:cs="Arial"/>
          <w:sz w:val="22"/>
          <w:szCs w:val="22"/>
        </w:rPr>
        <w:t>Ingeniería</w:t>
      </w:r>
      <w:r w:rsidR="00185B53" w:rsidRPr="0011428D">
        <w:rPr>
          <w:rFonts w:ascii="Arial" w:hAnsi="Arial" w:cs="Arial"/>
          <w:sz w:val="22"/>
          <w:szCs w:val="22"/>
        </w:rPr>
        <w:t xml:space="preserve"> en </w:t>
      </w:r>
      <w:r w:rsidRPr="0011428D">
        <w:rPr>
          <w:rFonts w:ascii="Arial" w:hAnsi="Arial" w:cs="Arial"/>
          <w:sz w:val="22"/>
          <w:szCs w:val="22"/>
        </w:rPr>
        <w:t>Agrimensura</w:t>
      </w:r>
    </w:p>
    <w:p w14:paraId="5EEFDBBE" w14:textId="60A65F35" w:rsidR="00185B53" w:rsidRPr="0011428D" w:rsidRDefault="00185B53" w:rsidP="0011428D">
      <w:pPr>
        <w:rPr>
          <w:rFonts w:ascii="Arial" w:hAnsi="Arial" w:cs="Arial"/>
        </w:rPr>
      </w:pPr>
      <w:r w:rsidRPr="0011428D">
        <w:rPr>
          <w:rFonts w:ascii="Arial" w:hAnsi="Arial" w:cs="Arial"/>
        </w:rPr>
        <w:t>Facultad de Ciencias Exactas, Físicas y Naturales</w:t>
      </w:r>
    </w:p>
    <w:p w14:paraId="32CDE622" w14:textId="77777777" w:rsidR="00185B53" w:rsidRPr="0011428D" w:rsidRDefault="00185B53" w:rsidP="0011428D">
      <w:pPr>
        <w:rPr>
          <w:rFonts w:ascii="Arial" w:hAnsi="Arial" w:cs="Arial"/>
        </w:rPr>
      </w:pPr>
      <w:r w:rsidRPr="0011428D">
        <w:rPr>
          <w:rFonts w:ascii="Arial" w:hAnsi="Arial" w:cs="Arial"/>
        </w:rPr>
        <w:t>Ingeniería en Agrimensura – 5 años</w:t>
      </w:r>
    </w:p>
    <w:p w14:paraId="6DCC287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4C399328" w14:textId="77777777" w:rsidR="00185B53" w:rsidRPr="0011428D" w:rsidRDefault="00185B53" w:rsidP="0011428D">
      <w:pPr>
        <w:rPr>
          <w:rFonts w:ascii="Arial" w:hAnsi="Arial" w:cs="Arial"/>
        </w:rPr>
      </w:pPr>
      <w:r w:rsidRPr="0011428D">
        <w:rPr>
          <w:rFonts w:ascii="Arial" w:hAnsi="Arial" w:cs="Arial"/>
        </w:rPr>
        <w:t xml:space="preserve">La Agrimensura es un campo del saber distintivo, fundado por ciencias y técnicas geodésicas, geográficas, geofísicas, fotogramétricas, topográficas, cartográficas, catastrales, jurídicas, económicas, estadísticas, hidrológicas y sociológicas; para dar el conocimiento </w:t>
      </w:r>
      <w:proofErr w:type="spellStart"/>
      <w:r w:rsidRPr="0011428D">
        <w:rPr>
          <w:rFonts w:ascii="Arial" w:hAnsi="Arial" w:cs="Arial"/>
        </w:rPr>
        <w:t>cartológico</w:t>
      </w:r>
      <w:proofErr w:type="spellEnd"/>
      <w:r w:rsidRPr="0011428D">
        <w:rPr>
          <w:rFonts w:ascii="Arial" w:hAnsi="Arial" w:cs="Arial"/>
        </w:rPr>
        <w:t xml:space="preserve"> de la tierra en superficie y profundidad, con orientación, exactitud, fidelidad y adecuación y producir el orden territorial de la humanidad, con especialidad, igualdad, legalidad, publicidad y autenticidad para alcanzar la paz con justicia (</w:t>
      </w:r>
      <w:proofErr w:type="spellStart"/>
      <w:r w:rsidRPr="0011428D">
        <w:rPr>
          <w:rFonts w:ascii="Arial" w:hAnsi="Arial" w:cs="Arial"/>
        </w:rPr>
        <w:t>Agrim</w:t>
      </w:r>
      <w:proofErr w:type="spellEnd"/>
      <w:r w:rsidRPr="0011428D">
        <w:rPr>
          <w:rFonts w:ascii="Arial" w:hAnsi="Arial" w:cs="Arial"/>
        </w:rPr>
        <w:t>. J.M. Castagnino).</w:t>
      </w:r>
    </w:p>
    <w:p w14:paraId="44E16FA2" w14:textId="48F69DA7" w:rsidR="00185B53" w:rsidRPr="0011428D" w:rsidRDefault="00185B53" w:rsidP="0011428D">
      <w:pPr>
        <w:rPr>
          <w:rFonts w:ascii="Arial" w:hAnsi="Arial" w:cs="Arial"/>
        </w:rPr>
      </w:pPr>
      <w:r w:rsidRPr="0011428D">
        <w:rPr>
          <w:rFonts w:ascii="Arial" w:hAnsi="Arial" w:cs="Arial"/>
        </w:rPr>
        <w:lastRenderedPageBreak/>
        <w:t xml:space="preserve">El/La Ingeniero/a Agrimensor/a interviene en asuntos Topográficos, Geodésicos, Fotogramétricos: relativos al estudio del relieve terrestre; Catastrales: referidos al estudio de toda información geométrica-jurídica de la propiedad inmobiliaria; Mensura, subdivisión y valuación de propiedades: efectuar deslinde de inmuebles. </w:t>
      </w:r>
      <w:r w:rsidR="00806D3C" w:rsidRPr="0011428D">
        <w:rPr>
          <w:rFonts w:ascii="Arial" w:hAnsi="Arial" w:cs="Arial"/>
        </w:rPr>
        <w:t>Pudiendo,</w:t>
      </w:r>
      <w:r w:rsidRPr="0011428D">
        <w:rPr>
          <w:rFonts w:ascii="Arial" w:hAnsi="Arial" w:cs="Arial"/>
        </w:rPr>
        <w:t xml:space="preserve"> además, oficiar de Perito Judicial, lo que exige conocimientos jurídicos.</w:t>
      </w:r>
    </w:p>
    <w:p w14:paraId="4D9C72E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ingeniero/a agrimensor/a?</w:t>
      </w:r>
    </w:p>
    <w:p w14:paraId="05F05CB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Aplicación territorial del derecho: consiste en la determinación, demarcación y verificación de inmuebles, parcelas y sus afectaciones, a través de una operación de mensura. La operación de mensura implica realizar un correcto análisis y estudio de los títulos de propiedad y ubicarlos correctamente en el terreno, cuya</w:t>
      </w:r>
    </w:p>
    <w:p w14:paraId="712086D4" w14:textId="77777777" w:rsidR="00185B53" w:rsidRPr="0011428D" w:rsidRDefault="00185B53" w:rsidP="0011428D">
      <w:pPr>
        <w:rPr>
          <w:rFonts w:ascii="Arial" w:hAnsi="Arial" w:cs="Arial"/>
        </w:rPr>
      </w:pPr>
      <w:r w:rsidRPr="0011428D">
        <w:rPr>
          <w:rFonts w:ascii="Arial" w:hAnsi="Arial" w:cs="Arial"/>
        </w:rPr>
        <w:t>posición es única e invariable en todo el territorio. El/La Agrimensor/a registra también toda modificación que se produzca sobre la parcela: uniones, subdivisiones, loteos y las afectaciones, como son por ejemplo las servidumbres de pase, de electroductos, etc. Realizar la determinación, demarcación y comprobación de jurisdicciones políticas y administrativas, como es por ejemplo la demarcación de límites nacionales, provinciales, departamentales, radios municipales, radios judiciales, etc.</w:t>
      </w:r>
    </w:p>
    <w:p w14:paraId="6DBACC59" w14:textId="575CDCA2"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Catastro territorial: comprende el estudio, proyecto, registro, dirección, ejecución e inspección de levantamientos territoriales, inmobiliarios y/o parcelarios con fines catastrales y </w:t>
      </w:r>
      <w:proofErr w:type="spellStart"/>
      <w:r w:rsidRPr="0011428D">
        <w:rPr>
          <w:rFonts w:ascii="Arial" w:hAnsi="Arial" w:cs="Arial"/>
        </w:rPr>
        <w:t>valuatorios</w:t>
      </w:r>
      <w:proofErr w:type="spellEnd"/>
      <w:r w:rsidRPr="0011428D">
        <w:rPr>
          <w:rFonts w:ascii="Arial" w:hAnsi="Arial" w:cs="Arial"/>
        </w:rPr>
        <w:t xml:space="preserve"> masivos. La correcta ubicación de todos los títulos y derechos de propiedad dentro del contexto que forma un territorio</w:t>
      </w:r>
      <w:r w:rsidR="00F963B7" w:rsidRPr="0011428D">
        <w:rPr>
          <w:rFonts w:ascii="Arial" w:hAnsi="Arial" w:cs="Arial"/>
        </w:rPr>
        <w:t xml:space="preserve"> </w:t>
      </w:r>
      <w:r w:rsidRPr="0011428D">
        <w:rPr>
          <w:rFonts w:ascii="Arial" w:hAnsi="Arial" w:cs="Arial"/>
        </w:rPr>
        <w:t>conforma un gigantesco mosaico.</w:t>
      </w:r>
    </w:p>
    <w:p w14:paraId="1FD9ADA9" w14:textId="77777777" w:rsidR="00185B53" w:rsidRPr="0011428D" w:rsidRDefault="00185B53" w:rsidP="0011428D">
      <w:pPr>
        <w:rPr>
          <w:rFonts w:ascii="Arial" w:hAnsi="Arial" w:cs="Arial"/>
        </w:rPr>
      </w:pPr>
      <w:r w:rsidRPr="0011428D">
        <w:rPr>
          <w:rFonts w:ascii="Arial" w:hAnsi="Arial" w:cs="Arial"/>
        </w:rPr>
        <w:t>El Catastro tiene por objetivo registrar todos estos derechos y títulos de propiedad y armar todas las piezas que forman este rompecabezas, detectando las superposiciones y las afectaciones. Al mismo tiempo y a los fines de que la tributación impositiva sea lo más justa posible, el Catastro realiza un relevamiento de las mejoras y construcciones y la valuación de las propiedades. Estudia, proyecta, ejecuta y dirige Sistemas de Información Territorial (SIT) y brinda apoyo a los Sistemas de Información Geográficos (GIS).</w:t>
      </w:r>
    </w:p>
    <w:p w14:paraId="693EC041" w14:textId="77777777" w:rsidR="00185B53" w:rsidRPr="0011428D" w:rsidRDefault="00185B53" w:rsidP="0011428D">
      <w:pPr>
        <w:rPr>
          <w:rFonts w:ascii="Arial" w:hAnsi="Arial" w:cs="Arial"/>
        </w:rPr>
      </w:pPr>
      <w:r w:rsidRPr="0011428D">
        <w:rPr>
          <w:rFonts w:ascii="Arial" w:hAnsi="Arial" w:cs="Arial"/>
        </w:rPr>
        <w:t>El Catastro parcelario de un territorio, es una base de datos (información gráfica y alfanumérica) que volcado sobre la carta topográfica (planos) y convenientemente geo-referenciada, puede migrar a un SIT y servir como poderosa herramienta para la planificación y toma de decisión de políticas territoriales.</w:t>
      </w:r>
    </w:p>
    <w:p w14:paraId="07DAD41A" w14:textId="208916E2"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Cartografía: consiste en el reconocimiento, determinación, medición y representación del espacio territorial y sus características. Determinar el lenguaje cartográfico, símbolos y toponimia. En base a levantamientos realizados en forma directa en terreno, mediante mediciones topográficas y </w:t>
      </w:r>
      <w:proofErr w:type="spellStart"/>
      <w:r w:rsidRPr="0011428D">
        <w:rPr>
          <w:rFonts w:ascii="Arial" w:hAnsi="Arial" w:cs="Arial"/>
        </w:rPr>
        <w:t>geodésicas,o</w:t>
      </w:r>
      <w:proofErr w:type="spellEnd"/>
      <w:r w:rsidRPr="0011428D">
        <w:rPr>
          <w:rFonts w:ascii="Arial" w:hAnsi="Arial" w:cs="Arial"/>
        </w:rPr>
        <w:t xml:space="preserve"> en forma indirecta a partir de fotos aéreas o imágenes de satélites, se genera la cartografía de un territorio; la carta topográfica sirve de base para realizar cualquier otro tipo de carta: carta vial o carretera, carta turística, carta de suelos, carta geológica, carta fitogeográfica, cartas de navegación, etc.</w:t>
      </w:r>
    </w:p>
    <w:p w14:paraId="7107A54F" w14:textId="6C6D0F1F" w:rsidR="00185B53" w:rsidRPr="0011428D" w:rsidRDefault="00F963B7" w:rsidP="0011428D">
      <w:pPr>
        <w:rPr>
          <w:rFonts w:ascii="Arial" w:hAnsi="Arial" w:cs="Arial"/>
        </w:rPr>
      </w:pPr>
      <w:r w:rsidRPr="0011428D">
        <w:rPr>
          <w:rFonts w:ascii="Arial" w:hAnsi="Arial" w:cs="Arial"/>
        </w:rPr>
        <w:t>Página 191</w:t>
      </w:r>
    </w:p>
    <w:p w14:paraId="228B5214" w14:textId="636C1990"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Geodesia: consiste en la realización de tareas tales como: determinaciones gravimétricas (determinación del campo de gravedad) con fines geodésicos; y levantamientos geodésicos dinámicos, inerciales y satelitarios. Es función del/la Agrimensor/a, la determinación del tamaño y de la verdadera forma de la</w:t>
      </w:r>
      <w:r w:rsidR="00F963B7" w:rsidRPr="0011428D">
        <w:rPr>
          <w:rFonts w:ascii="Arial" w:hAnsi="Arial" w:cs="Arial"/>
        </w:rPr>
        <w:t xml:space="preserve"> </w:t>
      </w:r>
      <w:r w:rsidRPr="0011428D">
        <w:rPr>
          <w:rFonts w:ascii="Arial" w:hAnsi="Arial" w:cs="Arial"/>
        </w:rPr>
        <w:t>tierra; como así también, la definición del tamaño, posición, forma y contorno de cualquiera de las partes que constituyen la superficie terrestre; empleando para ello mediciones de muy alta precisión, observaciones astronómicas y técnicas GPS (Levantamientos con Sistemas de posicionamiento satelitarios).</w:t>
      </w:r>
    </w:p>
    <w:p w14:paraId="6E196C7A" w14:textId="1A624824"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Arbitrajes y peritajes: comprende la realización de tasaciones y valuaciones de bienes inmuebles. El/La Agrimensor/a participa como perito judicial en la determinación de los límites de propiedad cuando estos están confusos o se plantea un litigio entre vecinos. O puede participar convocado por alguna de las partes</w:t>
      </w:r>
      <w:r w:rsidR="00F963B7" w:rsidRPr="0011428D">
        <w:rPr>
          <w:rFonts w:ascii="Arial" w:hAnsi="Arial" w:cs="Arial"/>
        </w:rPr>
        <w:t xml:space="preserve"> </w:t>
      </w:r>
      <w:r w:rsidRPr="0011428D">
        <w:rPr>
          <w:rFonts w:ascii="Arial" w:hAnsi="Arial" w:cs="Arial"/>
        </w:rPr>
        <w:t>del juicio, como Perito/a Controlador/a. También en la determinación del valor de una propiedad el cual se encuentre en discusión.</w:t>
      </w:r>
    </w:p>
    <w:p w14:paraId="6063716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Mediciones Especiales: Mediciones para la Industria Agropecuaria: relevamientos de mejoras y de desmejoras; levantamientos para proyectos de canales de riego y de drenajes, para la planificación de cultivos intensivos y proyectos de aspersión, para laboreo de campos.</w:t>
      </w:r>
    </w:p>
    <w:p w14:paraId="22A50DF8" w14:textId="214C1A18"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Mediciones para obras de Arquitectura e Ingeniería: Relevamientos y captura de datos, conducente al estudio y proyecto de obras, generación de modelos digitales de terreno, cómputos de movimientos de suelos, control geométrico y control de avance. Replanteo de obras. Mediciones para certificación. Control</w:t>
      </w:r>
      <w:r w:rsidR="00F963B7" w:rsidRPr="0011428D">
        <w:rPr>
          <w:rFonts w:ascii="Arial" w:hAnsi="Arial" w:cs="Arial"/>
        </w:rPr>
        <w:t xml:space="preserve"> </w:t>
      </w:r>
      <w:r w:rsidRPr="0011428D">
        <w:rPr>
          <w:rFonts w:ascii="Arial" w:hAnsi="Arial" w:cs="Arial"/>
        </w:rPr>
        <w:t>de deformaciones y auscultación. Proyectos geométricos de obras viales.</w:t>
      </w:r>
    </w:p>
    <w:p w14:paraId="2A0767EB" w14:textId="15CCEF3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Mediciones para la Industria Minera: levantamientos para la exploración y explotación de Hidrocarburos. Relevamientos de minas a cielo abierto y de galerías subterráneas, replanteo de socavones, túneles y lumbreras. Mediciones para la Industria Metalmecánica: realización del control de montajes, mediciones</w:t>
      </w:r>
      <w:r w:rsidR="00F963B7" w:rsidRPr="0011428D">
        <w:rPr>
          <w:rFonts w:ascii="Arial" w:hAnsi="Arial" w:cs="Arial"/>
        </w:rPr>
        <w:t xml:space="preserve"> </w:t>
      </w:r>
      <w:r w:rsidRPr="0011428D">
        <w:rPr>
          <w:rFonts w:ascii="Arial" w:hAnsi="Arial" w:cs="Arial"/>
        </w:rPr>
        <w:t>para la determinación de deformaciones en estructuras metálicas fijas y móviles. Control de máquinas.</w:t>
      </w:r>
    </w:p>
    <w:p w14:paraId="6C62270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Mediciones hidrográficas: levantamientos en ríos, lagos y mares. Batimetría. Determinación de líneas de ribera, </w:t>
      </w:r>
      <w:proofErr w:type="spellStart"/>
      <w:r w:rsidRPr="0011428D">
        <w:rPr>
          <w:rFonts w:ascii="Arial" w:hAnsi="Arial" w:cs="Arial"/>
        </w:rPr>
        <w:t>perilago</w:t>
      </w:r>
      <w:proofErr w:type="spellEnd"/>
      <w:r w:rsidRPr="0011428D">
        <w:rPr>
          <w:rFonts w:ascii="Arial" w:hAnsi="Arial" w:cs="Arial"/>
        </w:rPr>
        <w:t>, línea de costa y medición de caudales.</w:t>
      </w:r>
    </w:p>
    <w:p w14:paraId="09B9CCD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Mediciones de la corteza terrestre: levantamientos geodésicos y micro- geodésicos para la determinación del movimiento de las placas de la corteza terrestre y la deriva de los continentes.</w:t>
      </w:r>
    </w:p>
    <w:p w14:paraId="127586E9" w14:textId="77777777" w:rsidR="00185B53" w:rsidRPr="0011428D" w:rsidRDefault="00185B53" w:rsidP="0011428D">
      <w:pPr>
        <w:rPr>
          <w:rFonts w:ascii="Arial" w:hAnsi="Arial" w:cs="Arial"/>
        </w:rPr>
      </w:pPr>
      <w:r w:rsidRPr="0011428D">
        <w:rPr>
          <w:rFonts w:ascii="Arial" w:hAnsi="Arial" w:cs="Arial"/>
        </w:rPr>
        <w:t>El/La Agrimensor/a puede determinar con precisión los contornos topográficos, el emplazamiento y dimensión de los terrenos, estudiar las características del suelo, fondo de los ríos y lagos, para lo cual confecciona croquis, dibujos detallados, informes y planos, proveyendo una herramienta fundamental para que otras profesiones desarrollen su tarea.</w:t>
      </w:r>
    </w:p>
    <w:p w14:paraId="4B6497A5" w14:textId="77777777" w:rsidR="00185B53" w:rsidRPr="0011428D" w:rsidRDefault="00185B53" w:rsidP="0011428D">
      <w:pPr>
        <w:rPr>
          <w:rFonts w:ascii="Arial" w:hAnsi="Arial" w:cs="Arial"/>
        </w:rPr>
      </w:pPr>
      <w:r w:rsidRPr="0011428D">
        <w:rPr>
          <w:rFonts w:ascii="Arial" w:hAnsi="Arial" w:cs="Arial"/>
        </w:rPr>
        <w:t>Los/as Ingenieros/as Agrimensores/as tienen, en la actualidad, buenas posibilidades laborales en los trabajos intensivos sobre relevamientos territoriales que se realizan en distintas provincias argentinas para la ejecución o actualización de sus catastros parcelarios.</w:t>
      </w:r>
    </w:p>
    <w:p w14:paraId="2BF30AFE" w14:textId="77777777" w:rsidR="00185B53" w:rsidRPr="0011428D" w:rsidRDefault="00185B53" w:rsidP="0011428D">
      <w:pPr>
        <w:rPr>
          <w:rFonts w:ascii="Arial" w:hAnsi="Arial" w:cs="Arial"/>
        </w:rPr>
      </w:pPr>
      <w:r w:rsidRPr="0011428D">
        <w:rPr>
          <w:rFonts w:ascii="Arial" w:hAnsi="Arial" w:cs="Arial"/>
        </w:rPr>
        <w:t>En la actividad privada, como ejercicio libre de la profesión, los/as Agrimensores/as responden a la necesidad de los/las propietarios/as de inmuebles de definir límites de parcelas, conforme a sus derechos de propiedad que se originan generalmente con motivo de las ventas o transferencia de dominio. Realizan trabajos por contrato de empresas privadas y públicas.</w:t>
      </w:r>
    </w:p>
    <w:p w14:paraId="6D4836D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desempeño profesional</w:t>
      </w:r>
    </w:p>
    <w:p w14:paraId="066C71C2" w14:textId="77777777" w:rsidR="00185B53" w:rsidRPr="0011428D" w:rsidRDefault="00185B53" w:rsidP="0011428D">
      <w:pPr>
        <w:rPr>
          <w:rFonts w:ascii="Arial" w:hAnsi="Arial" w:cs="Arial"/>
        </w:rPr>
      </w:pPr>
      <w:r w:rsidRPr="0011428D">
        <w:rPr>
          <w:rFonts w:ascii="Arial" w:hAnsi="Arial" w:cs="Arial"/>
        </w:rPr>
        <w:t>Favorecen el desempeño profesional, el gusto por las actividades al aire libre, facilidad para operar con números, exactitud, meticulosidad, capacidad para trabajar en equipo.</w:t>
      </w:r>
    </w:p>
    <w:p w14:paraId="1655EA8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79121CEB"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www.fcefyn.unc.edu.ar/ingresantes/</w:t>
      </w:r>
    </w:p>
    <w:p w14:paraId="46EC5D34" w14:textId="28F52E83" w:rsidR="00185B53" w:rsidRPr="0011428D" w:rsidRDefault="00F963B7" w:rsidP="0011428D">
      <w:pPr>
        <w:rPr>
          <w:rFonts w:ascii="Arial" w:hAnsi="Arial" w:cs="Arial"/>
        </w:rPr>
      </w:pPr>
      <w:r w:rsidRPr="0011428D">
        <w:rPr>
          <w:rFonts w:ascii="Arial" w:hAnsi="Arial" w:cs="Arial"/>
        </w:rPr>
        <w:t>Página 192</w:t>
      </w:r>
    </w:p>
    <w:p w14:paraId="74C07B3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1743D954" w14:textId="77777777" w:rsidR="00185B53" w:rsidRPr="0011428D" w:rsidRDefault="00185B53" w:rsidP="0011428D">
      <w:pPr>
        <w:rPr>
          <w:rFonts w:ascii="Arial" w:hAnsi="Arial" w:cs="Arial"/>
        </w:rPr>
      </w:pPr>
      <w:r w:rsidRPr="0011428D">
        <w:rPr>
          <w:rFonts w:ascii="Arial" w:hAnsi="Arial" w:cs="Arial"/>
        </w:rPr>
        <w:t xml:space="preserve">La etapa de ingreso a la Facultad, conocida como Ciclo de Introducción a los Estudios Universitarios (CINEU), se ofrece en dos modalidades: primavera y verano. El CINEU primavera, en octubre y noviembre, no tiene clases presenciales, solo evaluaciones en persona y clases de </w:t>
      </w:r>
      <w:r w:rsidRPr="0011428D">
        <w:rPr>
          <w:rFonts w:ascii="Arial" w:hAnsi="Arial" w:cs="Arial"/>
        </w:rPr>
        <w:lastRenderedPageBreak/>
        <w:t>apoyo virtuales. En cambio, el CINEU Verano se realiza en enero y febrero en las sedes de la facultad ubicadas en Ciudad Universitaria y centro, con clases y evaluaciones presenciales.</w:t>
      </w:r>
    </w:p>
    <w:p w14:paraId="20F5382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42B08AC4" w14:textId="77777777" w:rsidR="00185B53" w:rsidRPr="0011428D" w:rsidRDefault="00185B53" w:rsidP="0011428D">
      <w:pPr>
        <w:rPr>
          <w:rFonts w:ascii="Arial" w:hAnsi="Arial" w:cs="Arial"/>
        </w:rPr>
      </w:pPr>
      <w:r w:rsidRPr="0011428D">
        <w:rPr>
          <w:rFonts w:ascii="Arial" w:hAnsi="Arial" w:cs="Arial"/>
        </w:rPr>
        <w:t>CICLO DE INICIACIÓN A LOS ESTUDIOS UNIVERSITARIOS (CINEU)</w:t>
      </w:r>
    </w:p>
    <w:p w14:paraId="09C859E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w:t>
      </w:r>
    </w:p>
    <w:p w14:paraId="662E763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y Química</w:t>
      </w:r>
    </w:p>
    <w:p w14:paraId="1F7B1B9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Ambientación Universitaria</w:t>
      </w:r>
    </w:p>
    <w:p w14:paraId="50DF2FE0" w14:textId="77777777" w:rsidR="00185B53" w:rsidRPr="0011428D" w:rsidRDefault="00185B53" w:rsidP="0011428D">
      <w:pPr>
        <w:rPr>
          <w:rFonts w:ascii="Arial" w:hAnsi="Arial" w:cs="Arial"/>
        </w:rPr>
      </w:pPr>
      <w:r w:rsidRPr="0011428D">
        <w:rPr>
          <w:rFonts w:ascii="Arial" w:hAnsi="Arial" w:cs="Arial"/>
        </w:rPr>
        <w:t>PRIMER AÑO</w:t>
      </w:r>
    </w:p>
    <w:p w14:paraId="1D3C760D" w14:textId="77777777" w:rsidR="00185B53" w:rsidRPr="0011428D" w:rsidRDefault="00185B53" w:rsidP="0011428D">
      <w:pPr>
        <w:rPr>
          <w:rFonts w:ascii="Arial" w:hAnsi="Arial" w:cs="Arial"/>
        </w:rPr>
      </w:pPr>
      <w:r w:rsidRPr="0011428D">
        <w:rPr>
          <w:rFonts w:ascii="Arial" w:hAnsi="Arial" w:cs="Arial"/>
        </w:rPr>
        <w:t>PRIMER SEMESTRE</w:t>
      </w:r>
    </w:p>
    <w:p w14:paraId="338983C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Matemática</w:t>
      </w:r>
    </w:p>
    <w:p w14:paraId="3D902AF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Informática</w:t>
      </w:r>
    </w:p>
    <w:p w14:paraId="5ECD849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Representación Gráfica</w:t>
      </w:r>
    </w:p>
    <w:p w14:paraId="0D63C76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Agrimensura y a la ética</w:t>
      </w:r>
    </w:p>
    <w:p w14:paraId="2C053AC8" w14:textId="77777777" w:rsidR="00185B53" w:rsidRPr="0011428D" w:rsidRDefault="00185B53" w:rsidP="0011428D">
      <w:pPr>
        <w:rPr>
          <w:rFonts w:ascii="Arial" w:hAnsi="Arial" w:cs="Arial"/>
        </w:rPr>
      </w:pPr>
      <w:r w:rsidRPr="0011428D">
        <w:rPr>
          <w:rFonts w:ascii="Arial" w:hAnsi="Arial" w:cs="Arial"/>
        </w:rPr>
        <w:t>SEGUNDO SEMESTRE</w:t>
      </w:r>
    </w:p>
    <w:p w14:paraId="5FACE04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Algebra lineal</w:t>
      </w:r>
    </w:p>
    <w:p w14:paraId="0625B50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1</w:t>
      </w:r>
    </w:p>
    <w:p w14:paraId="6F9F8DB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I</w:t>
      </w:r>
    </w:p>
    <w:p w14:paraId="570C5EB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Aplicada</w:t>
      </w:r>
    </w:p>
    <w:p w14:paraId="109AD6B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Representación asistida</w:t>
      </w:r>
    </w:p>
    <w:p w14:paraId="1F2C1FD2" w14:textId="77777777" w:rsidR="00185B53" w:rsidRPr="0011428D" w:rsidRDefault="00185B53" w:rsidP="0011428D">
      <w:pPr>
        <w:rPr>
          <w:rFonts w:ascii="Arial" w:hAnsi="Arial" w:cs="Arial"/>
        </w:rPr>
      </w:pPr>
      <w:r w:rsidRPr="0011428D">
        <w:rPr>
          <w:rFonts w:ascii="Arial" w:hAnsi="Arial" w:cs="Arial"/>
        </w:rPr>
        <w:t>SEGUNDO AÑO</w:t>
      </w:r>
    </w:p>
    <w:p w14:paraId="7ACD7FFF" w14:textId="77777777" w:rsidR="00185B53" w:rsidRPr="0011428D" w:rsidRDefault="00185B53" w:rsidP="0011428D">
      <w:pPr>
        <w:rPr>
          <w:rFonts w:ascii="Arial" w:hAnsi="Arial" w:cs="Arial"/>
        </w:rPr>
      </w:pPr>
      <w:r w:rsidRPr="0011428D">
        <w:rPr>
          <w:rFonts w:ascii="Arial" w:hAnsi="Arial" w:cs="Arial"/>
        </w:rPr>
        <w:t>TERCER SEMESTRE</w:t>
      </w:r>
    </w:p>
    <w:p w14:paraId="38B4492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II</w:t>
      </w:r>
    </w:p>
    <w:p w14:paraId="77665B9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Probabilidad y estadística</w:t>
      </w:r>
    </w:p>
    <w:p w14:paraId="2CD5941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II</w:t>
      </w:r>
    </w:p>
    <w:p w14:paraId="189E17B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Agrimensura legal I</w:t>
      </w:r>
    </w:p>
    <w:p w14:paraId="04014CAF" w14:textId="77777777" w:rsidR="00185B53" w:rsidRPr="0011428D" w:rsidRDefault="00185B53" w:rsidP="0011428D">
      <w:pPr>
        <w:rPr>
          <w:rFonts w:ascii="Arial" w:hAnsi="Arial" w:cs="Arial"/>
        </w:rPr>
      </w:pPr>
      <w:r w:rsidRPr="0011428D">
        <w:rPr>
          <w:rFonts w:ascii="Arial" w:hAnsi="Arial" w:cs="Arial"/>
        </w:rPr>
        <w:t>CUARTO SEMESTRE</w:t>
      </w:r>
    </w:p>
    <w:p w14:paraId="40E790B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numérico y teoría de errores de las mediciones</w:t>
      </w:r>
    </w:p>
    <w:p w14:paraId="0EA6BC3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Información agraria y peritajes rurales</w:t>
      </w:r>
    </w:p>
    <w:p w14:paraId="2D8EF1E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Topografía I</w:t>
      </w:r>
    </w:p>
    <w:p w14:paraId="49B53CF3" w14:textId="77777777" w:rsidR="00185B53" w:rsidRPr="0011428D" w:rsidRDefault="00185B53" w:rsidP="0011428D">
      <w:pPr>
        <w:rPr>
          <w:rFonts w:ascii="Arial" w:hAnsi="Arial" w:cs="Arial"/>
        </w:rPr>
      </w:pPr>
      <w:r w:rsidRPr="0011428D">
        <w:rPr>
          <w:rFonts w:ascii="Arial" w:hAnsi="Arial" w:cs="Arial"/>
        </w:rPr>
        <w:t>TERCER AÑO</w:t>
      </w:r>
    </w:p>
    <w:p w14:paraId="48F00A7F" w14:textId="77777777" w:rsidR="00185B53" w:rsidRPr="0011428D" w:rsidRDefault="00185B53" w:rsidP="0011428D">
      <w:pPr>
        <w:rPr>
          <w:rFonts w:ascii="Arial" w:hAnsi="Arial" w:cs="Arial"/>
        </w:rPr>
      </w:pPr>
      <w:r w:rsidRPr="0011428D">
        <w:rPr>
          <w:rFonts w:ascii="Arial" w:hAnsi="Arial" w:cs="Arial"/>
        </w:rPr>
        <w:t>QUINTO SEMESTRE</w:t>
      </w:r>
    </w:p>
    <w:p w14:paraId="3BCF8A4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Agrimensura legal II</w:t>
      </w:r>
    </w:p>
    <w:p w14:paraId="23F854A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Topografía legal II e Hidrografía</w:t>
      </w:r>
    </w:p>
    <w:p w14:paraId="08D37CFB"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Dibujo topográfico</w:t>
      </w:r>
    </w:p>
    <w:p w14:paraId="346E708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Módulo de inglés</w:t>
      </w:r>
    </w:p>
    <w:p w14:paraId="0BDF4ECC" w14:textId="77777777" w:rsidR="00185B53" w:rsidRPr="0011428D" w:rsidRDefault="00185B53" w:rsidP="0011428D">
      <w:pPr>
        <w:rPr>
          <w:rFonts w:ascii="Arial" w:hAnsi="Arial" w:cs="Arial"/>
        </w:rPr>
      </w:pPr>
      <w:r w:rsidRPr="0011428D">
        <w:rPr>
          <w:rFonts w:ascii="Arial" w:hAnsi="Arial" w:cs="Arial"/>
        </w:rPr>
        <w:t>SEXTO SEMESTRE</w:t>
      </w:r>
    </w:p>
    <w:p w14:paraId="10DEAF9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Geografía física</w:t>
      </w:r>
    </w:p>
    <w:p w14:paraId="4A0318A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Fotointerpretación</w:t>
      </w:r>
    </w:p>
    <w:p w14:paraId="73D4E47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Geodesia I</w:t>
      </w:r>
    </w:p>
    <w:p w14:paraId="494D1BA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Valuaciones</w:t>
      </w:r>
    </w:p>
    <w:p w14:paraId="2E2B4DC2" w14:textId="77777777" w:rsidR="00185B53" w:rsidRPr="0011428D" w:rsidRDefault="00185B53" w:rsidP="0011428D">
      <w:pPr>
        <w:rPr>
          <w:rFonts w:ascii="Arial" w:hAnsi="Arial" w:cs="Arial"/>
        </w:rPr>
      </w:pPr>
      <w:r w:rsidRPr="0011428D">
        <w:rPr>
          <w:rFonts w:ascii="Arial" w:hAnsi="Arial" w:cs="Arial"/>
        </w:rPr>
        <w:t>CUARTO AÑO</w:t>
      </w:r>
    </w:p>
    <w:p w14:paraId="4E52CEC3" w14:textId="77777777" w:rsidR="00185B53" w:rsidRPr="0011428D" w:rsidRDefault="00185B53" w:rsidP="0011428D">
      <w:pPr>
        <w:rPr>
          <w:rFonts w:ascii="Arial" w:hAnsi="Arial" w:cs="Arial"/>
        </w:rPr>
      </w:pPr>
      <w:r w:rsidRPr="0011428D">
        <w:rPr>
          <w:rFonts w:ascii="Arial" w:hAnsi="Arial" w:cs="Arial"/>
        </w:rPr>
        <w:t>SÉPTIMO SEMESTRE</w:t>
      </w:r>
    </w:p>
    <w:p w14:paraId="59D2ED0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Geodesia II</w:t>
      </w:r>
    </w:p>
    <w:p w14:paraId="0BDBE56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Fotogrametría</w:t>
      </w:r>
    </w:p>
    <w:p w14:paraId="0DFBB12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Cartografía</w:t>
      </w:r>
    </w:p>
    <w:p w14:paraId="0BC7E2C3" w14:textId="77777777" w:rsidR="00185B53" w:rsidRPr="0011428D" w:rsidRDefault="00185B53" w:rsidP="0011428D">
      <w:pPr>
        <w:rPr>
          <w:rFonts w:ascii="Arial" w:hAnsi="Arial" w:cs="Arial"/>
        </w:rPr>
      </w:pPr>
      <w:r w:rsidRPr="0011428D">
        <w:rPr>
          <w:rFonts w:ascii="Arial" w:hAnsi="Arial" w:cs="Arial"/>
        </w:rPr>
        <w:t>OCTAVO SEMESTRE</w:t>
      </w:r>
    </w:p>
    <w:p w14:paraId="0E53122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información territorial</w:t>
      </w:r>
    </w:p>
    <w:p w14:paraId="23EC4EA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Catastro</w:t>
      </w:r>
    </w:p>
    <w:p w14:paraId="3B92AA3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Mensura</w:t>
      </w:r>
    </w:p>
    <w:p w14:paraId="04982339" w14:textId="77777777" w:rsidR="00185B53" w:rsidRPr="0011428D" w:rsidRDefault="00185B53" w:rsidP="0011428D">
      <w:pPr>
        <w:rPr>
          <w:rFonts w:ascii="Arial" w:hAnsi="Arial" w:cs="Arial"/>
        </w:rPr>
      </w:pPr>
      <w:r w:rsidRPr="0011428D">
        <w:rPr>
          <w:rFonts w:ascii="Arial" w:hAnsi="Arial" w:cs="Arial"/>
        </w:rPr>
        <w:t>QUINTO AÑO</w:t>
      </w:r>
    </w:p>
    <w:p w14:paraId="5B8BFA20" w14:textId="77777777" w:rsidR="00185B53" w:rsidRPr="0011428D" w:rsidRDefault="00185B53" w:rsidP="0011428D">
      <w:pPr>
        <w:rPr>
          <w:rFonts w:ascii="Arial" w:hAnsi="Arial" w:cs="Arial"/>
        </w:rPr>
      </w:pPr>
      <w:r w:rsidRPr="0011428D">
        <w:rPr>
          <w:rFonts w:ascii="Arial" w:hAnsi="Arial" w:cs="Arial"/>
        </w:rPr>
        <w:t>PRIMER CUATRIMESTRE</w:t>
      </w:r>
    </w:p>
    <w:p w14:paraId="2407953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Ordenamiento territorial</w:t>
      </w:r>
    </w:p>
    <w:p w14:paraId="51F40E8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Mediciones especiales</w:t>
      </w:r>
    </w:p>
    <w:p w14:paraId="1ADF6AE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 supervisada-Mensura</w:t>
      </w:r>
    </w:p>
    <w:p w14:paraId="0814E96D" w14:textId="77777777" w:rsidR="00185B53" w:rsidRPr="0011428D" w:rsidRDefault="00185B53" w:rsidP="0011428D">
      <w:pPr>
        <w:rPr>
          <w:rFonts w:ascii="Arial" w:hAnsi="Arial" w:cs="Arial"/>
        </w:rPr>
      </w:pPr>
      <w:r w:rsidRPr="0011428D">
        <w:rPr>
          <w:rFonts w:ascii="Arial" w:hAnsi="Arial" w:cs="Arial"/>
        </w:rPr>
        <w:t>SEGUNDO CUATRIMESTRE</w:t>
      </w:r>
    </w:p>
    <w:p w14:paraId="254BB55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Trabajo final</w:t>
      </w:r>
    </w:p>
    <w:p w14:paraId="04624716" w14:textId="2BE786DA" w:rsidR="00185B53" w:rsidRPr="0011428D" w:rsidRDefault="00555640"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2DC71612" w14:textId="77777777" w:rsidR="00185B53" w:rsidRPr="0011428D" w:rsidRDefault="00185B53" w:rsidP="0011428D">
      <w:pPr>
        <w:rPr>
          <w:rFonts w:ascii="Arial" w:hAnsi="Arial" w:cs="Arial"/>
        </w:rPr>
      </w:pPr>
      <w:r w:rsidRPr="0011428D">
        <w:rPr>
          <w:rFonts w:ascii="Arial" w:hAnsi="Arial" w:cs="Arial"/>
        </w:rPr>
        <w:t>Dirección: Av. Vélez Sarsfield 1611 – Ciudad Universitaria</w:t>
      </w:r>
    </w:p>
    <w:p w14:paraId="49A6733A" w14:textId="77777777" w:rsidR="00185B53" w:rsidRPr="0011428D" w:rsidRDefault="00185B53" w:rsidP="0011428D">
      <w:pPr>
        <w:rPr>
          <w:rFonts w:ascii="Arial" w:hAnsi="Arial" w:cs="Arial"/>
        </w:rPr>
      </w:pPr>
      <w:r w:rsidRPr="0011428D">
        <w:rPr>
          <w:rFonts w:ascii="Arial" w:hAnsi="Arial" w:cs="Arial"/>
        </w:rPr>
        <w:t xml:space="preserve">Teléfono: (0351) 5353800 </w:t>
      </w:r>
      <w:proofErr w:type="spellStart"/>
      <w:r w:rsidRPr="0011428D">
        <w:rPr>
          <w:rFonts w:ascii="Arial" w:hAnsi="Arial" w:cs="Arial"/>
        </w:rPr>
        <w:t>Int</w:t>
      </w:r>
      <w:proofErr w:type="spellEnd"/>
      <w:r w:rsidRPr="0011428D">
        <w:rPr>
          <w:rFonts w:ascii="Arial" w:hAnsi="Arial" w:cs="Arial"/>
        </w:rPr>
        <w:t>. 26</w:t>
      </w:r>
    </w:p>
    <w:p w14:paraId="119F44E0" w14:textId="77777777" w:rsidR="00185B53" w:rsidRPr="0011428D" w:rsidRDefault="00185B53" w:rsidP="0011428D">
      <w:pPr>
        <w:rPr>
          <w:rFonts w:ascii="Arial" w:hAnsi="Arial" w:cs="Arial"/>
        </w:rPr>
      </w:pPr>
      <w:r w:rsidRPr="0011428D">
        <w:rPr>
          <w:rFonts w:ascii="Arial" w:hAnsi="Arial" w:cs="Arial"/>
        </w:rPr>
        <w:t>E-mail: estudiantiles@unc.edu.ar</w:t>
      </w:r>
    </w:p>
    <w:p w14:paraId="7325A85B" w14:textId="75751C53" w:rsidR="00806D3C" w:rsidRDefault="00185B53" w:rsidP="0011428D">
      <w:pPr>
        <w:rPr>
          <w:rFonts w:ascii="Arial" w:hAnsi="Arial" w:cs="Arial"/>
        </w:rPr>
      </w:pPr>
      <w:r w:rsidRPr="0011428D">
        <w:rPr>
          <w:rFonts w:ascii="Arial" w:hAnsi="Arial" w:cs="Arial"/>
        </w:rPr>
        <w:t xml:space="preserve">Facebook: Facultad de Ciencias Exactas, Físicas y Naturales </w:t>
      </w:r>
      <w:r w:rsidR="00806D3C">
        <w:rPr>
          <w:rFonts w:ascii="Arial" w:hAnsi="Arial" w:cs="Arial"/>
        </w:rPr>
        <w:t>–</w:t>
      </w:r>
      <w:r w:rsidRPr="0011428D">
        <w:rPr>
          <w:rFonts w:ascii="Arial" w:hAnsi="Arial" w:cs="Arial"/>
        </w:rPr>
        <w:t xml:space="preserve"> UNC</w:t>
      </w:r>
    </w:p>
    <w:p w14:paraId="015FE8D8" w14:textId="184D93A4" w:rsidR="00185B53" w:rsidRPr="0011428D" w:rsidRDefault="00185B53" w:rsidP="0011428D">
      <w:pPr>
        <w:rPr>
          <w:rFonts w:ascii="Arial" w:hAnsi="Arial" w:cs="Arial"/>
        </w:rPr>
      </w:pPr>
      <w:r w:rsidRPr="0011428D">
        <w:rPr>
          <w:rFonts w:ascii="Arial" w:hAnsi="Arial" w:cs="Arial"/>
        </w:rPr>
        <w:t>Instagram: @fcefyn_unc</w:t>
      </w:r>
    </w:p>
    <w:p w14:paraId="577459DE" w14:textId="0CCCA101" w:rsidR="00185B53" w:rsidRPr="0011428D" w:rsidRDefault="00555640" w:rsidP="0011428D">
      <w:pPr>
        <w:rPr>
          <w:rFonts w:ascii="Arial" w:hAnsi="Arial" w:cs="Arial"/>
        </w:rPr>
      </w:pPr>
      <w:r w:rsidRPr="0011428D">
        <w:rPr>
          <w:rFonts w:ascii="Arial" w:hAnsi="Arial" w:cs="Arial"/>
        </w:rPr>
        <w:t>Página 193</w:t>
      </w:r>
    </w:p>
    <w:p w14:paraId="25A88AB8" w14:textId="58CDA1C2" w:rsidR="00185B53" w:rsidRPr="0011428D" w:rsidRDefault="00555640" w:rsidP="0011428D">
      <w:pPr>
        <w:pStyle w:val="Ttulo1"/>
        <w:rPr>
          <w:rFonts w:ascii="Arial" w:hAnsi="Arial" w:cs="Arial"/>
          <w:sz w:val="22"/>
          <w:szCs w:val="22"/>
        </w:rPr>
      </w:pPr>
      <w:r w:rsidRPr="0011428D">
        <w:rPr>
          <w:rFonts w:ascii="Arial" w:hAnsi="Arial" w:cs="Arial"/>
          <w:sz w:val="22"/>
          <w:szCs w:val="22"/>
        </w:rPr>
        <w:t>Ingeniería</w:t>
      </w:r>
      <w:r w:rsidR="00185B53" w:rsidRPr="0011428D">
        <w:rPr>
          <w:rFonts w:ascii="Arial" w:hAnsi="Arial" w:cs="Arial"/>
          <w:sz w:val="22"/>
          <w:szCs w:val="22"/>
        </w:rPr>
        <w:t xml:space="preserve"> en Co</w:t>
      </w:r>
      <w:r w:rsidRPr="0011428D">
        <w:rPr>
          <w:rFonts w:ascii="Arial" w:hAnsi="Arial" w:cs="Arial"/>
          <w:sz w:val="22"/>
          <w:szCs w:val="22"/>
        </w:rPr>
        <w:t>mp</w:t>
      </w:r>
      <w:r w:rsidR="00185B53" w:rsidRPr="0011428D">
        <w:rPr>
          <w:rFonts w:ascii="Arial" w:hAnsi="Arial" w:cs="Arial"/>
          <w:sz w:val="22"/>
          <w:szCs w:val="22"/>
        </w:rPr>
        <w:t>utación</w:t>
      </w:r>
    </w:p>
    <w:p w14:paraId="4DDE7774" w14:textId="689D1D99" w:rsidR="00185B53" w:rsidRPr="0011428D" w:rsidRDefault="00185B53" w:rsidP="0011428D">
      <w:pPr>
        <w:rPr>
          <w:rFonts w:ascii="Arial" w:hAnsi="Arial" w:cs="Arial"/>
        </w:rPr>
      </w:pPr>
      <w:r w:rsidRPr="0011428D">
        <w:rPr>
          <w:rFonts w:ascii="Arial" w:hAnsi="Arial" w:cs="Arial"/>
        </w:rPr>
        <w:t>Facultad de Ciencias Exactas, Físicas y Naturales</w:t>
      </w:r>
    </w:p>
    <w:p w14:paraId="6A998956" w14:textId="77777777" w:rsidR="00185B53" w:rsidRPr="0011428D" w:rsidRDefault="00185B53" w:rsidP="0011428D">
      <w:pPr>
        <w:rPr>
          <w:rFonts w:ascii="Arial" w:hAnsi="Arial" w:cs="Arial"/>
        </w:rPr>
      </w:pPr>
      <w:r w:rsidRPr="0011428D">
        <w:rPr>
          <w:rFonts w:ascii="Arial" w:hAnsi="Arial" w:cs="Arial"/>
        </w:rPr>
        <w:lastRenderedPageBreak/>
        <w:t>Ingeniería en Computación – 5 años</w:t>
      </w:r>
    </w:p>
    <w:p w14:paraId="4D0A682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234B8C06" w14:textId="77777777" w:rsidR="00185B53" w:rsidRPr="0011428D" w:rsidRDefault="00185B53" w:rsidP="0011428D">
      <w:pPr>
        <w:rPr>
          <w:rFonts w:ascii="Arial" w:hAnsi="Arial" w:cs="Arial"/>
        </w:rPr>
      </w:pPr>
      <w:r w:rsidRPr="0011428D">
        <w:rPr>
          <w:rFonts w:ascii="Arial" w:hAnsi="Arial" w:cs="Arial"/>
        </w:rPr>
        <w:t>La Ingeniería en Computación es una disciplina que se aplica a las áreas donde se integran componentes de hardware y de software. Esta ingeniería trata aspectos de la computación como el diseño de microprocesadores individuales, computadoras personales y supercomputadoras; el diseño de circuitos de uso específico y sus respectivos componentes de software.</w:t>
      </w:r>
    </w:p>
    <w:p w14:paraId="64BE7C99" w14:textId="77777777" w:rsidR="00185B53" w:rsidRPr="0011428D" w:rsidRDefault="00185B53" w:rsidP="0011428D">
      <w:pPr>
        <w:rPr>
          <w:rFonts w:ascii="Arial" w:hAnsi="Arial" w:cs="Arial"/>
        </w:rPr>
      </w:pPr>
      <w:r w:rsidRPr="0011428D">
        <w:rPr>
          <w:rFonts w:ascii="Arial" w:hAnsi="Arial" w:cs="Arial"/>
        </w:rPr>
        <w:t>Es una disciplina particularmente útil en la integración de sistemas embebidos: por ejemplo, los sistemas de computación embebidos que se utilizan para controlar y monitorear componentes de automotores, embarcaciones, aeronaves y satélites.</w:t>
      </w:r>
    </w:p>
    <w:p w14:paraId="081D4CC0" w14:textId="77777777" w:rsidR="00185B53" w:rsidRPr="0011428D" w:rsidRDefault="00185B53" w:rsidP="0011428D">
      <w:pPr>
        <w:rPr>
          <w:rFonts w:ascii="Arial" w:hAnsi="Arial" w:cs="Arial"/>
        </w:rPr>
      </w:pPr>
      <w:r w:rsidRPr="0011428D">
        <w:rPr>
          <w:rFonts w:ascii="Arial" w:hAnsi="Arial" w:cs="Arial"/>
        </w:rPr>
        <w:t>Las tareas habituales de un Ingeniero/a en Computación incluyen la construcción e integración de hardware y software para sistemas de comunicaciones, redes de datos, robots, aparatos médicos, sistemas de control, entre otros. En la construcción del hardware se utilizan microcontroladores, microprocesadores, sensores, hardware programable (FPGA), entre otros. Para la construcción del software integra lenguajes de alto y bajo nivel, sistemas operativos y bibliotecas estándar de software.</w:t>
      </w:r>
    </w:p>
    <w:p w14:paraId="57B1874A" w14:textId="77777777" w:rsidR="00185B53" w:rsidRPr="0011428D" w:rsidRDefault="00185B53" w:rsidP="0011428D">
      <w:pPr>
        <w:rPr>
          <w:rFonts w:ascii="Arial" w:hAnsi="Arial" w:cs="Arial"/>
        </w:rPr>
      </w:pPr>
      <w:r w:rsidRPr="0011428D">
        <w:rPr>
          <w:rFonts w:ascii="Arial" w:hAnsi="Arial" w:cs="Arial"/>
        </w:rPr>
        <w:t>La carrera de Ingeniería en Computación de la Universidad Nacional de Córdoba fue creada en el año 2000 para satisfacer las crecientes demandas del mercado, basadas fundamentalmente en la automatización de la mayoría de los procesos industriales, en la digitalización de las comunicaciones y en la incorporación del hardware de computadoras en toda la gama de dispositivos de control y automatización, desde lavarropas hasta automóviles y edificios inteligentes, en un clara e indisoluble relación entre hardware y software.</w:t>
      </w:r>
    </w:p>
    <w:p w14:paraId="2693E25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ingeniero/a en computación?</w:t>
      </w:r>
    </w:p>
    <w:p w14:paraId="125F0E3B" w14:textId="77777777" w:rsidR="00185B53" w:rsidRPr="0011428D" w:rsidRDefault="00185B53" w:rsidP="0011428D">
      <w:pPr>
        <w:rPr>
          <w:rFonts w:ascii="Arial" w:hAnsi="Arial" w:cs="Arial"/>
        </w:rPr>
      </w:pPr>
      <w:r w:rsidRPr="0011428D">
        <w:rPr>
          <w:rFonts w:ascii="Arial" w:hAnsi="Arial" w:cs="Arial"/>
        </w:rPr>
        <w:t>Dado que el dominio de conocimiento de la Ingeniería en Computación son los sistemas que integran tanto el hardware como el software, los/as ingenieros/as en Computación trabajan en las siguientes áreas:</w:t>
      </w:r>
    </w:p>
    <w:p w14:paraId="63B1B31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Arquitecturas de computadoras, arquitecturas paralelas y de proceso distribuido.</w:t>
      </w:r>
    </w:p>
    <w:p w14:paraId="33315CE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Microcontroladores, microprocesadores y procesadores digitales de señales.</w:t>
      </w:r>
    </w:p>
    <w:p w14:paraId="07C56C4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Redes, elementos de redes, protocolos, dispositivos de conmutación y ruteo y sistemas operativos de redes.</w:t>
      </w:r>
    </w:p>
    <w:p w14:paraId="3BD6896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operativos de tiempo real orientados a la automatización de procesos y/o su control.</w:t>
      </w:r>
    </w:p>
    <w:p w14:paraId="5B688AFA" w14:textId="5586BE24"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Fabricación, integración y/o mantenimiento de sistemas de robótica, automatización industrial o</w:t>
      </w:r>
      <w:r w:rsidR="00555640" w:rsidRPr="0011428D">
        <w:rPr>
          <w:rFonts w:ascii="Arial" w:hAnsi="Arial" w:cs="Arial"/>
        </w:rPr>
        <w:t xml:space="preserve"> </w:t>
      </w:r>
      <w:r w:rsidRPr="0011428D">
        <w:rPr>
          <w:rFonts w:ascii="Arial" w:hAnsi="Arial" w:cs="Arial"/>
        </w:rPr>
        <w:t>biomédica, con aplicaciones de inteligencia artificial.</w:t>
      </w:r>
    </w:p>
    <w:p w14:paraId="54A8748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Lenguajes de programación de bajo y alto nivel y técnicas de ingeniería de software.</w:t>
      </w:r>
    </w:p>
    <w:p w14:paraId="48B4AFD5" w14:textId="77777777" w:rsidR="00185B53" w:rsidRPr="0011428D" w:rsidRDefault="00185B53" w:rsidP="0011428D">
      <w:pPr>
        <w:rPr>
          <w:rFonts w:ascii="Arial" w:hAnsi="Arial" w:cs="Arial"/>
        </w:rPr>
      </w:pPr>
      <w:r w:rsidRPr="0011428D">
        <w:rPr>
          <w:rFonts w:ascii="Arial" w:hAnsi="Arial" w:cs="Arial"/>
        </w:rPr>
        <w:t>El/La Ingeniero/a en Computación está en condiciones de participar y liderar las tareas que involucran los diferentes aspectos de la producción, aplicación e investigación del hardware y del software, usando y aplicando sus componentes:</w:t>
      </w:r>
    </w:p>
    <w:p w14:paraId="56CA55F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Manteniéndolos en óptimo funcionamiento de acuerdo a los avances tecnológicos y cambios en la organización o su entorno.</w:t>
      </w:r>
    </w:p>
    <w:p w14:paraId="5B5CC01F" w14:textId="0C58C771"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Determinando pautas de seguridad, integridad y confiabilidad, estableciendo normas técnicas y</w:t>
      </w:r>
      <w:r w:rsidR="00555640" w:rsidRPr="0011428D">
        <w:rPr>
          <w:rFonts w:ascii="Arial" w:hAnsi="Arial" w:cs="Arial"/>
        </w:rPr>
        <w:t xml:space="preserve"> </w:t>
      </w:r>
      <w:r w:rsidRPr="0011428D">
        <w:rPr>
          <w:rFonts w:ascii="Arial" w:hAnsi="Arial" w:cs="Arial"/>
        </w:rPr>
        <w:t>administrativas que rijan su funcionamiento y explotación.</w:t>
      </w:r>
    </w:p>
    <w:p w14:paraId="10434E9D"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Seleccionando los métodos de cálculo deterministas y/o estocásticos que optimicen la solución de los problemas que pudiesen generar.</w:t>
      </w:r>
    </w:p>
    <w:p w14:paraId="15ECA116" w14:textId="7171D732"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Diseñando, integrando y/o manteniendo estos sistemas en equipos de electromedicina, industriales,</w:t>
      </w:r>
      <w:r w:rsidR="00555640" w:rsidRPr="0011428D">
        <w:rPr>
          <w:rFonts w:ascii="Arial" w:hAnsi="Arial" w:cs="Arial"/>
        </w:rPr>
        <w:t xml:space="preserve"> </w:t>
      </w:r>
      <w:r w:rsidRPr="0011428D">
        <w:rPr>
          <w:rFonts w:ascii="Arial" w:hAnsi="Arial" w:cs="Arial"/>
        </w:rPr>
        <w:t>aeronáuticos y/o espaciales, etc.</w:t>
      </w:r>
    </w:p>
    <w:p w14:paraId="042C7396" w14:textId="691A4FC9" w:rsidR="00555640" w:rsidRPr="0011428D" w:rsidRDefault="00555640" w:rsidP="0011428D">
      <w:pPr>
        <w:rPr>
          <w:rFonts w:ascii="Arial" w:hAnsi="Arial" w:cs="Arial"/>
        </w:rPr>
      </w:pPr>
      <w:r w:rsidRPr="0011428D">
        <w:rPr>
          <w:rFonts w:ascii="Arial" w:hAnsi="Arial" w:cs="Arial"/>
        </w:rPr>
        <w:t>Página 194</w:t>
      </w:r>
    </w:p>
    <w:p w14:paraId="31EC79C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Seleccionando, implementando e integrando plataformas de hardware y software, requeridas por las aplicaciones, adecuándose a la existencia del mercado.</w:t>
      </w:r>
    </w:p>
    <w:p w14:paraId="07B8B7AE" w14:textId="3EF0B8F2"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Definiendo topologías de redes de computadoras y ambientes multiusuarios. Aplicando las normas y</w:t>
      </w:r>
      <w:r w:rsidR="00555640" w:rsidRPr="0011428D">
        <w:rPr>
          <w:rFonts w:ascii="Arial" w:hAnsi="Arial" w:cs="Arial"/>
        </w:rPr>
        <w:t xml:space="preserve"> </w:t>
      </w:r>
      <w:r w:rsidRPr="0011428D">
        <w:rPr>
          <w:rFonts w:ascii="Arial" w:hAnsi="Arial" w:cs="Arial"/>
        </w:rPr>
        <w:t>protocolos de comunicaciones digitales de datos y redes.</w:t>
      </w:r>
    </w:p>
    <w:p w14:paraId="546B4E5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Diseñando y desarrollando los componentes de software necesarios.</w:t>
      </w:r>
    </w:p>
    <w:p w14:paraId="33A998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Desarrollando modelos de simulación.</w:t>
      </w:r>
    </w:p>
    <w:p w14:paraId="5907F64E" w14:textId="31195F6F"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Planificando, dirigiendo y controlando los procesos asociados al desarrollo, producción e integración de</w:t>
      </w:r>
      <w:r w:rsidR="00555640" w:rsidRPr="0011428D">
        <w:rPr>
          <w:rFonts w:ascii="Arial" w:hAnsi="Arial" w:cs="Arial"/>
        </w:rPr>
        <w:t xml:space="preserve"> </w:t>
      </w:r>
      <w:r w:rsidRPr="0011428D">
        <w:rPr>
          <w:rFonts w:ascii="Arial" w:hAnsi="Arial" w:cs="Arial"/>
        </w:rPr>
        <w:t>software.</w:t>
      </w:r>
    </w:p>
    <w:p w14:paraId="2180ECB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Determinando las necesidades en materia de personal para fabricación, integración, mantenimiento y operación de productos hardware/software y auditándolos a los fines de evaluar su eficacia, eficiencia y seguridad.</w:t>
      </w:r>
    </w:p>
    <w:p w14:paraId="6A07302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Transfiriendo los resultados de la investigación a situaciones concretas.</w:t>
      </w:r>
    </w:p>
    <w:p w14:paraId="30CE4C8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Participando en investigaciones con grupos interdisciplinarios, como así también conducirlas.</w:t>
      </w:r>
    </w:p>
    <w:p w14:paraId="406F47F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0827E3F6" w14:textId="77777777" w:rsidR="00185B53" w:rsidRPr="0011428D" w:rsidRDefault="00185B53" w:rsidP="0011428D">
      <w:pPr>
        <w:rPr>
          <w:rFonts w:ascii="Arial" w:hAnsi="Arial" w:cs="Arial"/>
        </w:rPr>
      </w:pPr>
      <w:r w:rsidRPr="0011428D">
        <w:rPr>
          <w:rFonts w:ascii="Arial" w:hAnsi="Arial" w:cs="Arial"/>
        </w:rPr>
        <w:t>Los/as egresados/as tienen una excelente integración en el mercado laboral local e internacional en áreas de Tecnología de la Información. Han logrado integrarse en empresas locales, sumarse con particular facilidad a las nuevas empresas desarrolladoras de software que han elegido Córdoba como sitio de residencia, formar empresas propias e integrarse en proyectos de investigación.</w:t>
      </w:r>
    </w:p>
    <w:p w14:paraId="0F65506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3CCA8278" w14:textId="77777777" w:rsidR="00185B53" w:rsidRPr="0011428D" w:rsidRDefault="00185B53" w:rsidP="0011428D">
      <w:pPr>
        <w:rPr>
          <w:rFonts w:ascii="Arial" w:hAnsi="Arial" w:cs="Arial"/>
        </w:rPr>
      </w:pPr>
      <w:r w:rsidRPr="0011428D">
        <w:rPr>
          <w:rFonts w:ascii="Arial" w:hAnsi="Arial" w:cs="Arial"/>
        </w:rPr>
        <w:t>Favorece el desempeño en la profesión, el interés por la resolución de problemas, el hardware y el software, tener intereses por la investigación, las ciencias naturales y exactas.</w:t>
      </w:r>
    </w:p>
    <w:p w14:paraId="421FDB8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5B36D969"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www.fcefyn.unc.edu.ar/ingresantes/</w:t>
      </w:r>
    </w:p>
    <w:p w14:paraId="69FA34A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3EC26187" w14:textId="77777777" w:rsidR="00185B53" w:rsidRPr="0011428D" w:rsidRDefault="00185B53" w:rsidP="0011428D">
      <w:pPr>
        <w:rPr>
          <w:rFonts w:ascii="Arial" w:hAnsi="Arial" w:cs="Arial"/>
        </w:rPr>
      </w:pPr>
      <w:r w:rsidRPr="0011428D">
        <w:rPr>
          <w:rFonts w:ascii="Arial" w:hAnsi="Arial" w:cs="Arial"/>
        </w:rPr>
        <w:t>La etapa de ingreso a la Facultad, conocida como Ciclo de Introducción a los Estudios Universitarios (CINEU), se ofrece en dos modalidades: primavera y verano. El CINEU primavera, en octubre y noviembre, no tiene clases presenciales, solo evaluaciones en persona y clases de apoyo virtuales. En cambio, el CINEU Verano se realiza en enero y febrero en las sedes de la facultad ubicadas en Ciudad Universitaria y centro, con clases y evaluaciones presenciales.</w:t>
      </w:r>
    </w:p>
    <w:p w14:paraId="057A676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43DCC649" w14:textId="77777777" w:rsidR="00185B53" w:rsidRPr="0011428D" w:rsidRDefault="00185B53" w:rsidP="0011428D">
      <w:pPr>
        <w:rPr>
          <w:rFonts w:ascii="Arial" w:hAnsi="Arial" w:cs="Arial"/>
        </w:rPr>
      </w:pPr>
      <w:r w:rsidRPr="0011428D">
        <w:rPr>
          <w:rFonts w:ascii="Arial" w:hAnsi="Arial" w:cs="Arial"/>
        </w:rPr>
        <w:t>CICLO DE INICIACIÓN A LOS ESTUDIOS UNIVERSITARIOS (CINEU)</w:t>
      </w:r>
    </w:p>
    <w:p w14:paraId="07AFB46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w:t>
      </w:r>
    </w:p>
    <w:p w14:paraId="7AA819F2"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Física y Química</w:t>
      </w:r>
    </w:p>
    <w:p w14:paraId="1DF84CE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Ambientación Universitaria</w:t>
      </w:r>
    </w:p>
    <w:p w14:paraId="142A3F41" w14:textId="77777777" w:rsidR="00185B53" w:rsidRPr="0011428D" w:rsidRDefault="00185B53" w:rsidP="0011428D">
      <w:pPr>
        <w:rPr>
          <w:rFonts w:ascii="Arial" w:hAnsi="Arial" w:cs="Arial"/>
        </w:rPr>
      </w:pPr>
      <w:r w:rsidRPr="0011428D">
        <w:rPr>
          <w:rFonts w:ascii="Arial" w:hAnsi="Arial" w:cs="Arial"/>
        </w:rPr>
        <w:t>PRIMER AÑO</w:t>
      </w:r>
    </w:p>
    <w:p w14:paraId="33C95823" w14:textId="77777777" w:rsidR="00185B53" w:rsidRPr="0011428D" w:rsidRDefault="00185B53" w:rsidP="0011428D">
      <w:pPr>
        <w:rPr>
          <w:rFonts w:ascii="Arial" w:hAnsi="Arial" w:cs="Arial"/>
        </w:rPr>
      </w:pPr>
      <w:r w:rsidRPr="0011428D">
        <w:rPr>
          <w:rFonts w:ascii="Arial" w:hAnsi="Arial" w:cs="Arial"/>
        </w:rPr>
        <w:t>PRIMER SEMESTRE</w:t>
      </w:r>
    </w:p>
    <w:p w14:paraId="4E4701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Fundamentos de programación</w:t>
      </w:r>
    </w:p>
    <w:p w14:paraId="14FFE40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y laboratorio</w:t>
      </w:r>
    </w:p>
    <w:p w14:paraId="37DBC30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I</w:t>
      </w:r>
    </w:p>
    <w:p w14:paraId="04D4A46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Estructuras discretas</w:t>
      </w:r>
    </w:p>
    <w:p w14:paraId="6CB3CF3E" w14:textId="33C5BEF1" w:rsidR="00185B53" w:rsidRPr="0011428D" w:rsidRDefault="00555640" w:rsidP="0011428D">
      <w:pPr>
        <w:rPr>
          <w:rFonts w:ascii="Arial" w:hAnsi="Arial" w:cs="Arial"/>
        </w:rPr>
      </w:pPr>
      <w:r w:rsidRPr="0011428D">
        <w:rPr>
          <w:rFonts w:ascii="Arial" w:hAnsi="Arial" w:cs="Arial"/>
        </w:rPr>
        <w:t>Página 195</w:t>
      </w:r>
    </w:p>
    <w:p w14:paraId="492276D5" w14:textId="77777777" w:rsidR="00185B53" w:rsidRPr="0011428D" w:rsidRDefault="00185B53" w:rsidP="0011428D">
      <w:pPr>
        <w:rPr>
          <w:rFonts w:ascii="Arial" w:hAnsi="Arial" w:cs="Arial"/>
        </w:rPr>
      </w:pPr>
      <w:r w:rsidRPr="0011428D">
        <w:rPr>
          <w:rFonts w:ascii="Arial" w:hAnsi="Arial" w:cs="Arial"/>
        </w:rPr>
        <w:t>SEGUNDO SEMESTRE</w:t>
      </w:r>
    </w:p>
    <w:p w14:paraId="4A35A63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Algoritmos y estructuras de datos</w:t>
      </w:r>
    </w:p>
    <w:p w14:paraId="073667D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 lineal</w:t>
      </w:r>
    </w:p>
    <w:p w14:paraId="4D3A977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w:t>
      </w:r>
    </w:p>
    <w:p w14:paraId="5BD1B3C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Módulo de inglés</w:t>
      </w:r>
    </w:p>
    <w:p w14:paraId="6CEBA41B" w14:textId="77777777" w:rsidR="00185B53" w:rsidRPr="0011428D" w:rsidRDefault="00185B53" w:rsidP="0011428D">
      <w:pPr>
        <w:rPr>
          <w:rFonts w:ascii="Arial" w:hAnsi="Arial" w:cs="Arial"/>
        </w:rPr>
      </w:pPr>
      <w:r w:rsidRPr="0011428D">
        <w:rPr>
          <w:rFonts w:ascii="Arial" w:hAnsi="Arial" w:cs="Arial"/>
        </w:rPr>
        <w:t>SEGUNDO AÑO</w:t>
      </w:r>
    </w:p>
    <w:p w14:paraId="27037EE5" w14:textId="77777777" w:rsidR="00185B53" w:rsidRPr="0011428D" w:rsidRDefault="00185B53" w:rsidP="0011428D">
      <w:pPr>
        <w:rPr>
          <w:rFonts w:ascii="Arial" w:hAnsi="Arial" w:cs="Arial"/>
        </w:rPr>
      </w:pPr>
      <w:r w:rsidRPr="0011428D">
        <w:rPr>
          <w:rFonts w:ascii="Arial" w:hAnsi="Arial" w:cs="Arial"/>
        </w:rPr>
        <w:t>TRECER SEMESTRE</w:t>
      </w:r>
    </w:p>
    <w:p w14:paraId="4C27DE0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Electrónica digital I</w:t>
      </w:r>
    </w:p>
    <w:p w14:paraId="307C72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Programación avanzada</w:t>
      </w:r>
    </w:p>
    <w:p w14:paraId="313EA3E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II</w:t>
      </w:r>
    </w:p>
    <w:p w14:paraId="4B239D4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II</w:t>
      </w:r>
    </w:p>
    <w:p w14:paraId="30549E81" w14:textId="77777777" w:rsidR="00185B53" w:rsidRPr="0011428D" w:rsidRDefault="00185B53" w:rsidP="0011428D">
      <w:pPr>
        <w:rPr>
          <w:rFonts w:ascii="Arial" w:hAnsi="Arial" w:cs="Arial"/>
        </w:rPr>
      </w:pPr>
      <w:r w:rsidRPr="0011428D">
        <w:rPr>
          <w:rFonts w:ascii="Arial" w:hAnsi="Arial" w:cs="Arial"/>
        </w:rPr>
        <w:t>CUARTO SEMESTRE</w:t>
      </w:r>
    </w:p>
    <w:p w14:paraId="3951972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Electrónica</w:t>
      </w:r>
    </w:p>
    <w:p w14:paraId="0A216AC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Electrónica digital II</w:t>
      </w:r>
    </w:p>
    <w:p w14:paraId="3F0AD89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III</w:t>
      </w:r>
    </w:p>
    <w:p w14:paraId="1E2419C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Probabilidad y Estadística</w:t>
      </w:r>
    </w:p>
    <w:p w14:paraId="729D6F8E" w14:textId="77777777" w:rsidR="00185B53" w:rsidRPr="0011428D" w:rsidRDefault="00185B53" w:rsidP="0011428D">
      <w:pPr>
        <w:rPr>
          <w:rFonts w:ascii="Arial" w:hAnsi="Arial" w:cs="Arial"/>
        </w:rPr>
      </w:pPr>
      <w:r w:rsidRPr="0011428D">
        <w:rPr>
          <w:rFonts w:ascii="Arial" w:hAnsi="Arial" w:cs="Arial"/>
        </w:rPr>
        <w:t>TERCER AÑO</w:t>
      </w:r>
    </w:p>
    <w:p w14:paraId="1CCD92EC" w14:textId="77777777" w:rsidR="00185B53" w:rsidRPr="0011428D" w:rsidRDefault="00185B53" w:rsidP="0011428D">
      <w:pPr>
        <w:rPr>
          <w:rFonts w:ascii="Arial" w:hAnsi="Arial" w:cs="Arial"/>
        </w:rPr>
      </w:pPr>
      <w:r w:rsidRPr="0011428D">
        <w:rPr>
          <w:rFonts w:ascii="Arial" w:hAnsi="Arial" w:cs="Arial"/>
        </w:rPr>
        <w:t>QUINTO SEMESTRE</w:t>
      </w:r>
    </w:p>
    <w:p w14:paraId="158A36C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Bases de datos</w:t>
      </w:r>
    </w:p>
    <w:p w14:paraId="726488B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Ingeniería de software y hardware</w:t>
      </w:r>
    </w:p>
    <w:p w14:paraId="15DD000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Electrónica digital III</w:t>
      </w:r>
    </w:p>
    <w:p w14:paraId="5A573E5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Señales y Sistemas</w:t>
      </w:r>
    </w:p>
    <w:p w14:paraId="5FFFB771" w14:textId="77777777" w:rsidR="00185B53" w:rsidRPr="0011428D" w:rsidRDefault="00185B53" w:rsidP="0011428D">
      <w:pPr>
        <w:rPr>
          <w:rFonts w:ascii="Arial" w:hAnsi="Arial" w:cs="Arial"/>
        </w:rPr>
      </w:pPr>
      <w:r w:rsidRPr="0011428D">
        <w:rPr>
          <w:rFonts w:ascii="Arial" w:hAnsi="Arial" w:cs="Arial"/>
        </w:rPr>
        <w:t>SEXTO SEMESTRE</w:t>
      </w:r>
    </w:p>
    <w:p w14:paraId="702D6574"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Sistemas de control I</w:t>
      </w:r>
    </w:p>
    <w:p w14:paraId="189A199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Programación concurrente y paralela</w:t>
      </w:r>
    </w:p>
    <w:p w14:paraId="6AD37E0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Redes de computadoras</w:t>
      </w:r>
    </w:p>
    <w:p w14:paraId="4E97C9A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Procesamiento de señales</w:t>
      </w:r>
    </w:p>
    <w:p w14:paraId="37AAB551" w14:textId="77777777" w:rsidR="00185B53" w:rsidRPr="0011428D" w:rsidRDefault="00185B53" w:rsidP="0011428D">
      <w:pPr>
        <w:rPr>
          <w:rFonts w:ascii="Arial" w:hAnsi="Arial" w:cs="Arial"/>
        </w:rPr>
      </w:pPr>
      <w:r w:rsidRPr="0011428D">
        <w:rPr>
          <w:rFonts w:ascii="Arial" w:hAnsi="Arial" w:cs="Arial"/>
        </w:rPr>
        <w:t>CUARTO AÑO</w:t>
      </w:r>
    </w:p>
    <w:p w14:paraId="2AFAB13B" w14:textId="77777777" w:rsidR="00185B53" w:rsidRPr="0011428D" w:rsidRDefault="00185B53" w:rsidP="0011428D">
      <w:pPr>
        <w:rPr>
          <w:rFonts w:ascii="Arial" w:hAnsi="Arial" w:cs="Arial"/>
        </w:rPr>
      </w:pPr>
      <w:r w:rsidRPr="0011428D">
        <w:rPr>
          <w:rFonts w:ascii="Arial" w:hAnsi="Arial" w:cs="Arial"/>
        </w:rPr>
        <w:t>SÉPTIMO SEMESTRE</w:t>
      </w:r>
    </w:p>
    <w:p w14:paraId="6E6DDEE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Calidad de Software y Hardware-Software</w:t>
      </w:r>
    </w:p>
    <w:p w14:paraId="080C2B4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Operativos</w:t>
      </w:r>
    </w:p>
    <w:p w14:paraId="55E58FB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Embebidos</w:t>
      </w:r>
    </w:p>
    <w:p w14:paraId="62C77DE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Inteligencia Artificial</w:t>
      </w:r>
    </w:p>
    <w:p w14:paraId="1A34FA21" w14:textId="77777777" w:rsidR="00185B53" w:rsidRPr="0011428D" w:rsidRDefault="00185B53" w:rsidP="0011428D">
      <w:pPr>
        <w:rPr>
          <w:rFonts w:ascii="Arial" w:hAnsi="Arial" w:cs="Arial"/>
        </w:rPr>
      </w:pPr>
      <w:r w:rsidRPr="0011428D">
        <w:rPr>
          <w:rFonts w:ascii="Arial" w:hAnsi="Arial" w:cs="Arial"/>
        </w:rPr>
        <w:t>OCTAVO SEMESTRE</w:t>
      </w:r>
    </w:p>
    <w:p w14:paraId="7D6C923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Seguridad informática</w:t>
      </w:r>
    </w:p>
    <w:p w14:paraId="493213B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Distribuidos</w:t>
      </w:r>
    </w:p>
    <w:p w14:paraId="212BDF5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Arquitectura de Computadoras</w:t>
      </w:r>
    </w:p>
    <w:p w14:paraId="2B24412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Control 2</w:t>
      </w:r>
    </w:p>
    <w:p w14:paraId="064B8FFB" w14:textId="77777777" w:rsidR="00185B53" w:rsidRPr="0011428D" w:rsidRDefault="00185B53" w:rsidP="0011428D">
      <w:pPr>
        <w:rPr>
          <w:rFonts w:ascii="Arial" w:hAnsi="Arial" w:cs="Arial"/>
        </w:rPr>
      </w:pPr>
      <w:r w:rsidRPr="0011428D">
        <w:rPr>
          <w:rFonts w:ascii="Arial" w:hAnsi="Arial" w:cs="Arial"/>
        </w:rPr>
        <w:t>QUINTO AÑO</w:t>
      </w:r>
    </w:p>
    <w:p w14:paraId="1BDF3161" w14:textId="77777777" w:rsidR="00185B53" w:rsidRPr="0011428D" w:rsidRDefault="00185B53" w:rsidP="0011428D">
      <w:pPr>
        <w:rPr>
          <w:rFonts w:ascii="Arial" w:hAnsi="Arial" w:cs="Arial"/>
        </w:rPr>
      </w:pPr>
      <w:r w:rsidRPr="0011428D">
        <w:rPr>
          <w:rFonts w:ascii="Arial" w:hAnsi="Arial" w:cs="Arial"/>
        </w:rPr>
        <w:t>NOVENO SEMESTRE</w:t>
      </w:r>
    </w:p>
    <w:p w14:paraId="5C761B9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Ciber Físicos</w:t>
      </w:r>
    </w:p>
    <w:p w14:paraId="3A0E843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Informáticos</w:t>
      </w:r>
    </w:p>
    <w:p w14:paraId="59F4246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Selectiva 1</w:t>
      </w:r>
    </w:p>
    <w:p w14:paraId="062644A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Selectiva 2</w:t>
      </w:r>
    </w:p>
    <w:p w14:paraId="0523EF4B" w14:textId="77777777" w:rsidR="00185B53" w:rsidRPr="0011428D" w:rsidRDefault="00185B53" w:rsidP="0011428D">
      <w:pPr>
        <w:rPr>
          <w:rFonts w:ascii="Arial" w:hAnsi="Arial" w:cs="Arial"/>
        </w:rPr>
      </w:pPr>
      <w:r w:rsidRPr="0011428D">
        <w:rPr>
          <w:rFonts w:ascii="Arial" w:hAnsi="Arial" w:cs="Arial"/>
        </w:rPr>
        <w:t>DÉCIMO SEMESTRE</w:t>
      </w:r>
    </w:p>
    <w:p w14:paraId="4E9FCE1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Ingeniería Económica y Legal</w:t>
      </w:r>
    </w:p>
    <w:p w14:paraId="63B1100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Higiene y Seguridad</w:t>
      </w:r>
    </w:p>
    <w:p w14:paraId="1AC0E3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 integradora</w:t>
      </w:r>
    </w:p>
    <w:p w14:paraId="50B83CED" w14:textId="168A4BE8" w:rsidR="00185B53" w:rsidRPr="0011428D" w:rsidRDefault="00555640"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34330761" w14:textId="77777777" w:rsidR="00185B53" w:rsidRPr="0011428D" w:rsidRDefault="00185B53" w:rsidP="0011428D">
      <w:pPr>
        <w:rPr>
          <w:rFonts w:ascii="Arial" w:hAnsi="Arial" w:cs="Arial"/>
        </w:rPr>
      </w:pPr>
      <w:r w:rsidRPr="0011428D">
        <w:rPr>
          <w:rFonts w:ascii="Arial" w:hAnsi="Arial" w:cs="Arial"/>
        </w:rPr>
        <w:t>Dirección: Av. Vélez Sarsfield 1611 – Ciudad Universitaria</w:t>
      </w:r>
    </w:p>
    <w:p w14:paraId="24AEE191" w14:textId="77777777" w:rsidR="00185B53" w:rsidRPr="0011428D" w:rsidRDefault="00185B53" w:rsidP="0011428D">
      <w:pPr>
        <w:rPr>
          <w:rFonts w:ascii="Arial" w:hAnsi="Arial" w:cs="Arial"/>
        </w:rPr>
      </w:pPr>
      <w:r w:rsidRPr="0011428D">
        <w:rPr>
          <w:rFonts w:ascii="Arial" w:hAnsi="Arial" w:cs="Arial"/>
        </w:rPr>
        <w:t xml:space="preserve">Teléfono: (0351) 5353800 </w:t>
      </w:r>
      <w:proofErr w:type="spellStart"/>
      <w:r w:rsidRPr="0011428D">
        <w:rPr>
          <w:rFonts w:ascii="Arial" w:hAnsi="Arial" w:cs="Arial"/>
        </w:rPr>
        <w:t>Int</w:t>
      </w:r>
      <w:proofErr w:type="spellEnd"/>
      <w:r w:rsidRPr="0011428D">
        <w:rPr>
          <w:rFonts w:ascii="Arial" w:hAnsi="Arial" w:cs="Arial"/>
        </w:rPr>
        <w:t>. 26</w:t>
      </w:r>
    </w:p>
    <w:p w14:paraId="64103C88" w14:textId="77777777" w:rsidR="00185B53" w:rsidRPr="0011428D" w:rsidRDefault="00185B53" w:rsidP="0011428D">
      <w:pPr>
        <w:rPr>
          <w:rFonts w:ascii="Arial" w:hAnsi="Arial" w:cs="Arial"/>
        </w:rPr>
      </w:pPr>
      <w:r w:rsidRPr="0011428D">
        <w:rPr>
          <w:rFonts w:ascii="Arial" w:hAnsi="Arial" w:cs="Arial"/>
        </w:rPr>
        <w:t>E-mail:  estudiantiles@fcefyn.unc.edu.ar</w:t>
      </w:r>
    </w:p>
    <w:p w14:paraId="06D6E33A" w14:textId="007B969F" w:rsidR="00806D3C" w:rsidRDefault="00185B53" w:rsidP="0011428D">
      <w:pPr>
        <w:rPr>
          <w:rFonts w:ascii="Arial" w:hAnsi="Arial" w:cs="Arial"/>
        </w:rPr>
      </w:pPr>
      <w:r w:rsidRPr="0011428D">
        <w:rPr>
          <w:rFonts w:ascii="Arial" w:hAnsi="Arial" w:cs="Arial"/>
        </w:rPr>
        <w:t xml:space="preserve">Facebook: Facultad de Ciencias Exactas, Físicas y Naturales </w:t>
      </w:r>
      <w:r w:rsidR="00806D3C">
        <w:rPr>
          <w:rFonts w:ascii="Arial" w:hAnsi="Arial" w:cs="Arial"/>
        </w:rPr>
        <w:t>–</w:t>
      </w:r>
      <w:r w:rsidRPr="0011428D">
        <w:rPr>
          <w:rFonts w:ascii="Arial" w:hAnsi="Arial" w:cs="Arial"/>
        </w:rPr>
        <w:t xml:space="preserve"> UNC</w:t>
      </w:r>
    </w:p>
    <w:p w14:paraId="3B4B3021" w14:textId="48ABEE04" w:rsidR="00185B53" w:rsidRPr="0011428D" w:rsidRDefault="00185B53" w:rsidP="0011428D">
      <w:pPr>
        <w:rPr>
          <w:rFonts w:ascii="Arial" w:hAnsi="Arial" w:cs="Arial"/>
        </w:rPr>
      </w:pPr>
      <w:r w:rsidRPr="0011428D">
        <w:rPr>
          <w:rFonts w:ascii="Arial" w:hAnsi="Arial" w:cs="Arial"/>
        </w:rPr>
        <w:t>Instagram: @fcefyn_unc</w:t>
      </w:r>
    </w:p>
    <w:p w14:paraId="4E823A67" w14:textId="25F7E762" w:rsidR="00185B53" w:rsidRPr="0011428D" w:rsidRDefault="00555640" w:rsidP="0011428D">
      <w:pPr>
        <w:rPr>
          <w:rFonts w:ascii="Arial" w:hAnsi="Arial" w:cs="Arial"/>
        </w:rPr>
      </w:pPr>
      <w:r w:rsidRPr="0011428D">
        <w:rPr>
          <w:rFonts w:ascii="Arial" w:hAnsi="Arial" w:cs="Arial"/>
        </w:rPr>
        <w:t>Página 196</w:t>
      </w:r>
    </w:p>
    <w:p w14:paraId="75076824" w14:textId="2C074CF1" w:rsidR="00185B53" w:rsidRPr="0011428D" w:rsidRDefault="00555640" w:rsidP="0011428D">
      <w:pPr>
        <w:pStyle w:val="Ttulo1"/>
        <w:rPr>
          <w:rFonts w:ascii="Arial" w:hAnsi="Arial" w:cs="Arial"/>
          <w:sz w:val="22"/>
          <w:szCs w:val="22"/>
        </w:rPr>
      </w:pPr>
      <w:r w:rsidRPr="0011428D">
        <w:rPr>
          <w:rFonts w:ascii="Arial" w:hAnsi="Arial" w:cs="Arial"/>
          <w:sz w:val="22"/>
          <w:szCs w:val="22"/>
        </w:rPr>
        <w:lastRenderedPageBreak/>
        <w:t>Ingeniería</w:t>
      </w:r>
      <w:r w:rsidR="00185B53" w:rsidRPr="0011428D">
        <w:rPr>
          <w:rFonts w:ascii="Arial" w:hAnsi="Arial" w:cs="Arial"/>
          <w:sz w:val="22"/>
          <w:szCs w:val="22"/>
        </w:rPr>
        <w:t xml:space="preserve"> </w:t>
      </w:r>
      <w:r w:rsidRPr="0011428D">
        <w:rPr>
          <w:rFonts w:ascii="Arial" w:hAnsi="Arial" w:cs="Arial"/>
          <w:sz w:val="22"/>
          <w:szCs w:val="22"/>
        </w:rPr>
        <w:t>Industrial</w:t>
      </w:r>
    </w:p>
    <w:p w14:paraId="1E88130A" w14:textId="0CB26515" w:rsidR="00185B53" w:rsidRPr="0011428D" w:rsidRDefault="00185B53" w:rsidP="0011428D">
      <w:pPr>
        <w:rPr>
          <w:rFonts w:ascii="Arial" w:hAnsi="Arial" w:cs="Arial"/>
        </w:rPr>
      </w:pPr>
      <w:r w:rsidRPr="0011428D">
        <w:rPr>
          <w:rFonts w:ascii="Arial" w:hAnsi="Arial" w:cs="Arial"/>
        </w:rPr>
        <w:t>Facultad de Ciencias Exactas, Físicas y Naturales</w:t>
      </w:r>
    </w:p>
    <w:p w14:paraId="654F3681" w14:textId="77777777" w:rsidR="00185B53" w:rsidRPr="0011428D" w:rsidRDefault="00185B53" w:rsidP="0011428D">
      <w:pPr>
        <w:rPr>
          <w:rFonts w:ascii="Arial" w:hAnsi="Arial" w:cs="Arial"/>
        </w:rPr>
      </w:pPr>
      <w:r w:rsidRPr="0011428D">
        <w:rPr>
          <w:rFonts w:ascii="Arial" w:hAnsi="Arial" w:cs="Arial"/>
        </w:rPr>
        <w:t>Ingeniería Industrial – 5 años</w:t>
      </w:r>
    </w:p>
    <w:p w14:paraId="542D5AF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6B08BC67" w14:textId="77777777" w:rsidR="00185B53" w:rsidRPr="0011428D" w:rsidRDefault="00185B53" w:rsidP="0011428D">
      <w:pPr>
        <w:rPr>
          <w:rFonts w:ascii="Arial" w:hAnsi="Arial" w:cs="Arial"/>
        </w:rPr>
      </w:pPr>
      <w:r w:rsidRPr="0011428D">
        <w:rPr>
          <w:rFonts w:ascii="Arial" w:hAnsi="Arial" w:cs="Arial"/>
        </w:rPr>
        <w:t>En la actualidad el/la Ingeniero/a debe ser un profesional con capacidad de proyectar, en el sentido más amplio y además debe tener una visión del conjunto que le permita evaluar y elegir alternativas de técnicas económicas y sociales que definan las distintas estrategias de las empresas en su contexto.</w:t>
      </w:r>
    </w:p>
    <w:p w14:paraId="6E07CF97" w14:textId="77777777" w:rsidR="00185B53" w:rsidRPr="0011428D" w:rsidRDefault="00185B53" w:rsidP="0011428D">
      <w:pPr>
        <w:rPr>
          <w:rFonts w:ascii="Arial" w:hAnsi="Arial" w:cs="Arial"/>
        </w:rPr>
      </w:pPr>
      <w:r w:rsidRPr="0011428D">
        <w:rPr>
          <w:rFonts w:ascii="Arial" w:hAnsi="Arial" w:cs="Arial"/>
        </w:rPr>
        <w:t>Esta carrera, además de brindar una sólida información básica y tecnológica, posee un amplio campo de contenidos, que basados en las áreas mencionadas, permitirá al/la Ingeniero/a Industrial adquirir capacidades que satisfagan el desarrollo de funciones productivas y organizativas en distintas posiciones profesionales dentro de estructuras fabriles, de servicios o como consultor/a.</w:t>
      </w:r>
    </w:p>
    <w:p w14:paraId="5A5C6F4D" w14:textId="77777777" w:rsidR="00185B53" w:rsidRPr="0011428D" w:rsidRDefault="00185B53" w:rsidP="0011428D">
      <w:pPr>
        <w:rPr>
          <w:rFonts w:ascii="Arial" w:hAnsi="Arial" w:cs="Arial"/>
        </w:rPr>
      </w:pPr>
      <w:r w:rsidRPr="0011428D">
        <w:rPr>
          <w:rFonts w:ascii="Arial" w:hAnsi="Arial" w:cs="Arial"/>
        </w:rPr>
        <w:t>La constante evolución de la tecnología y de los sistemas productivos, junto con una creciente sistematización científica de las técnicas organizativas, están cambiando profundamente las estructuras y las metodologías operativas de las empresas y requieren de profesionales que sin perder el rol principal de la gestión, orienten sus experiencias hacia áreas más concretas de conocimientos.</w:t>
      </w:r>
    </w:p>
    <w:p w14:paraId="14233105" w14:textId="77777777" w:rsidR="00185B53" w:rsidRPr="0011428D" w:rsidRDefault="00185B53" w:rsidP="0011428D">
      <w:pPr>
        <w:rPr>
          <w:rFonts w:ascii="Arial" w:hAnsi="Arial" w:cs="Arial"/>
        </w:rPr>
      </w:pPr>
      <w:r w:rsidRPr="0011428D">
        <w:rPr>
          <w:rFonts w:ascii="Arial" w:hAnsi="Arial" w:cs="Arial"/>
        </w:rPr>
        <w:t>La Ingeniería Industrial es una rama de la ingeniería que enlaza el gerenciamiento administrativo con el productivo, a los fines de la implementación de políticas operativas orientadas al mercado de la competencia de productos y servicios. Esta carrera está destinada a formar profesionales que estén capacitados/as para resolver problemas técnicos-productivos, evaluar y optimizar proyectos, lo que permitirá su inserción en el mercado laboral con relativa facilidad.</w:t>
      </w:r>
    </w:p>
    <w:p w14:paraId="4ABE0DAE" w14:textId="6BA1CD0A" w:rsidR="00185B53" w:rsidRPr="0011428D" w:rsidRDefault="00185B53" w:rsidP="0011428D">
      <w:pPr>
        <w:rPr>
          <w:rFonts w:ascii="Arial" w:hAnsi="Arial" w:cs="Arial"/>
        </w:rPr>
      </w:pPr>
      <w:r w:rsidRPr="0011428D">
        <w:rPr>
          <w:rFonts w:ascii="Arial" w:hAnsi="Arial" w:cs="Arial"/>
        </w:rPr>
        <w:t xml:space="preserve">Normalmente la ingeniería industrial en su sentido más </w:t>
      </w:r>
      <w:r w:rsidR="00806D3C" w:rsidRPr="0011428D">
        <w:rPr>
          <w:rFonts w:ascii="Arial" w:hAnsi="Arial" w:cs="Arial"/>
        </w:rPr>
        <w:t>amplio</w:t>
      </w:r>
      <w:r w:rsidRPr="0011428D">
        <w:rPr>
          <w:rFonts w:ascii="Arial" w:hAnsi="Arial" w:cs="Arial"/>
        </w:rPr>
        <w:t xml:space="preserve"> no debe proyectar ni diseñar los componentes, sistemas o máquinas que utiliza, sino, que debe estudiar y evaluar su implementación en términos de eficiencia técnico-económica, que surgen de la formación que la carrera propone. Al no plantear orientaciones hacia determinada industria o área de actividad (metalúrgica, química, textil, servicios, etc.) no muestra superposición o solapamiento con ellas, sino que tiende a preparar profesionales que puedan aplicar sus conocimientos organizativos, económicos y productivos en emprendimientos empresariales de todo tipo.</w:t>
      </w:r>
    </w:p>
    <w:p w14:paraId="7362992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ingeniero/a industrial?</w:t>
      </w:r>
    </w:p>
    <w:p w14:paraId="289B2ED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estudios de factibilidad, proyectar, dirigir, implementar, operar y evaluar el proceso de producción de bienes industrializados y la administración de los recursos destinados a la producción de dichos bienes.</w:t>
      </w:r>
    </w:p>
    <w:p w14:paraId="6460995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Planificar y organizar plantas industriales y plantas de transformación de recursos naturales en bienes industrializados y servicios.</w:t>
      </w:r>
    </w:p>
    <w:p w14:paraId="68E7710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Proyectar las instalaciones necesarias para el desarrollo de procesos productivos destinados a la producción de bienes industrializados y dirigir su ejecución y mantenimiento.</w:t>
      </w:r>
    </w:p>
    <w:p w14:paraId="11E7EBE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Proyectar, implementar y evaluar el proceso destinado a la producción de bienes industrializados.</w:t>
      </w:r>
    </w:p>
    <w:p w14:paraId="0951553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Determinar las especificaciones técnicas y evaluar la factibilidad tecnológica de los dispositivos, aparatos y equipos necesarios para el funcionamiento del proceso destinado a la producción de bienes industrializados.</w:t>
      </w:r>
    </w:p>
    <w:p w14:paraId="103EA1C2"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Programar y organizar el movimiento y almacenamiento de materiales para el desarrollo del proceso productivo y de los bienes industrializados resultantes.</w:t>
      </w:r>
    </w:p>
    <w:p w14:paraId="4DD0383D" w14:textId="2D192000" w:rsidR="00185B53" w:rsidRPr="0011428D" w:rsidRDefault="00555640" w:rsidP="0011428D">
      <w:pPr>
        <w:rPr>
          <w:rFonts w:ascii="Arial" w:hAnsi="Arial" w:cs="Arial"/>
        </w:rPr>
      </w:pPr>
      <w:r w:rsidRPr="0011428D">
        <w:rPr>
          <w:rFonts w:ascii="Arial" w:hAnsi="Arial" w:cs="Arial"/>
        </w:rPr>
        <w:t>Página 197</w:t>
      </w:r>
    </w:p>
    <w:p w14:paraId="480A4EC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en el diseño de productos en lo relativo a la determinación de la factibilidad de su elaboración industrial.</w:t>
      </w:r>
    </w:p>
    <w:p w14:paraId="57085D5E" w14:textId="7C7C3051"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Determinar las condiciones de instalación y de funcionamiento que aseguren que el conjunto de operaciones necesarias para la producción y distribución de bienes industrializados se realice en condiciones de higiene y seguridad; establecer las especificaciones de equipos, dispositivos y elementos</w:t>
      </w:r>
      <w:r w:rsidR="00806D3C">
        <w:rPr>
          <w:rFonts w:ascii="Arial" w:hAnsi="Arial" w:cs="Arial"/>
        </w:rPr>
        <w:t xml:space="preserve"> </w:t>
      </w:r>
      <w:r w:rsidRPr="0011428D">
        <w:rPr>
          <w:rFonts w:ascii="Arial" w:hAnsi="Arial" w:cs="Arial"/>
        </w:rPr>
        <w:t>de protección y controlar su utilización.</w:t>
      </w:r>
    </w:p>
    <w:p w14:paraId="76F2D62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la planificación, organización, conducción y control de gestión del conjunto de operaciones necesarias para la producción y distribución de bienes industriales.</w:t>
      </w:r>
    </w:p>
    <w:p w14:paraId="5D0DC14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Determinar la calidad y cantidad de los recursos humanos para la implementación y funcionamiento del conjunto de operaciones necesarias para la producción de bienes industrializados: evaluar su desempeño y establecer los requerimientos de capacitación.</w:t>
      </w:r>
    </w:p>
    <w:p w14:paraId="73BC7C0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Efectuar la programación de los requerimientos financieros para la producción de bienes industrializados.</w:t>
      </w:r>
    </w:p>
    <w:p w14:paraId="20F03F4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en lo relativo al proceso de producción de bienes industrializados y la administración de los recursos destinados a la producción de dichos bienes.</w:t>
      </w:r>
    </w:p>
    <w:p w14:paraId="3BB8CCD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Efectuar tasaciones y valuaciones de plantas industriales en lo relativo a: sus instalaciones y equipos, sus productos semielaborados y elaborados y las tecnologías de transformación utilizadas en la producción y distribución de bienes industrializados.</w:t>
      </w:r>
    </w:p>
    <w:p w14:paraId="3B96BDC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arbitrajes y peritajes referidos a: la planificación y organización de plantas industriales, sus instalaciones y equipos, y el proceso de producción, los procedimientos de operación y las condiciones de higiene y seguridad en el trabajo, para la producción y distribución de bienes industrializados.</w:t>
      </w:r>
    </w:p>
    <w:p w14:paraId="6440138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desempeño profesional</w:t>
      </w:r>
    </w:p>
    <w:p w14:paraId="093B31CA" w14:textId="77777777" w:rsidR="00185B53" w:rsidRPr="0011428D" w:rsidRDefault="00185B53" w:rsidP="0011428D">
      <w:pPr>
        <w:rPr>
          <w:rFonts w:ascii="Arial" w:hAnsi="Arial" w:cs="Arial"/>
        </w:rPr>
      </w:pPr>
      <w:r w:rsidRPr="0011428D">
        <w:rPr>
          <w:rFonts w:ascii="Arial" w:hAnsi="Arial" w:cs="Arial"/>
        </w:rPr>
        <w:t>Interés por los procesos administrativos y productivos de la industria, interés por actividades científicas y tecnológicas, facilidad para el manejo de números, facilidad para el análisis y resolución de problemas, creatividad, disposición para el trabajo ordenado y el trabajo en equipo. Sentido ético y humanístico para ejercer una mejor gestión en consideración al bienestar del personal y el patrimonio cultural y ecológico del medio.</w:t>
      </w:r>
    </w:p>
    <w:p w14:paraId="5C8DF71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4D4D7DA8"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www.fcefyn.unc.edu.ar/ingresantes/</w:t>
      </w:r>
    </w:p>
    <w:p w14:paraId="46C9124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2ACEC027" w14:textId="77777777" w:rsidR="00185B53" w:rsidRPr="0011428D" w:rsidRDefault="00185B53" w:rsidP="0011428D">
      <w:pPr>
        <w:rPr>
          <w:rFonts w:ascii="Arial" w:hAnsi="Arial" w:cs="Arial"/>
        </w:rPr>
      </w:pPr>
      <w:r w:rsidRPr="0011428D">
        <w:rPr>
          <w:rFonts w:ascii="Arial" w:hAnsi="Arial" w:cs="Arial"/>
        </w:rPr>
        <w:t>La etapa de ingreso a la Facultad, conocida como Ciclo de Introducción a los Estudios Universitarios (CINEU), se ofrece en dos modalidades: primavera y verano. El CINEU primavera, en octubre y noviembre, no tiene clases presenciales, solo evaluaciones en persona y clases de apoyo virtuales. En cambio, el CINEU Verano se realiza en enero y febrero en las sedes de la facultad ubicadas en Ciudad Universitaria y centro, con clases y evaluaciones presenciales.</w:t>
      </w:r>
    </w:p>
    <w:p w14:paraId="58AE5EE6" w14:textId="17B56A34" w:rsidR="00185B53" w:rsidRPr="0011428D" w:rsidRDefault="00555640" w:rsidP="0011428D">
      <w:pPr>
        <w:rPr>
          <w:rFonts w:ascii="Arial" w:hAnsi="Arial" w:cs="Arial"/>
        </w:rPr>
      </w:pPr>
      <w:r w:rsidRPr="0011428D">
        <w:rPr>
          <w:rFonts w:ascii="Arial" w:hAnsi="Arial" w:cs="Arial"/>
        </w:rPr>
        <w:t>Página 198</w:t>
      </w:r>
    </w:p>
    <w:p w14:paraId="347B896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Plan de estudios</w:t>
      </w:r>
    </w:p>
    <w:p w14:paraId="02521054" w14:textId="77777777" w:rsidR="00185B53" w:rsidRPr="0011428D" w:rsidRDefault="00185B53" w:rsidP="0011428D">
      <w:pPr>
        <w:rPr>
          <w:rFonts w:ascii="Arial" w:hAnsi="Arial" w:cs="Arial"/>
        </w:rPr>
      </w:pPr>
      <w:r w:rsidRPr="0011428D">
        <w:rPr>
          <w:rFonts w:ascii="Arial" w:hAnsi="Arial" w:cs="Arial"/>
        </w:rPr>
        <w:t>CICLO DE INICIACIÓN A LOS ESTUDIOS UNIVERSITARIOS (CINEU)</w:t>
      </w:r>
    </w:p>
    <w:p w14:paraId="214921F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w:t>
      </w:r>
    </w:p>
    <w:p w14:paraId="0DA7A93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y Química</w:t>
      </w:r>
    </w:p>
    <w:p w14:paraId="4E4EDB5A" w14:textId="1CC8FC84"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Ambientación Universitaria</w:t>
      </w:r>
    </w:p>
    <w:p w14:paraId="4241E2B0" w14:textId="77777777" w:rsidR="00185B53" w:rsidRPr="0011428D" w:rsidRDefault="00185B53" w:rsidP="0011428D">
      <w:pPr>
        <w:rPr>
          <w:rFonts w:ascii="Arial" w:hAnsi="Arial" w:cs="Arial"/>
        </w:rPr>
      </w:pPr>
      <w:r w:rsidRPr="0011428D">
        <w:rPr>
          <w:rFonts w:ascii="Arial" w:hAnsi="Arial" w:cs="Arial"/>
        </w:rPr>
        <w:t>PRIMER AÑO</w:t>
      </w:r>
    </w:p>
    <w:p w14:paraId="74A24F5A" w14:textId="77777777" w:rsidR="00185B53" w:rsidRPr="0011428D" w:rsidRDefault="00185B53" w:rsidP="0011428D">
      <w:pPr>
        <w:rPr>
          <w:rFonts w:ascii="Arial" w:hAnsi="Arial" w:cs="Arial"/>
        </w:rPr>
      </w:pPr>
      <w:r w:rsidRPr="0011428D">
        <w:rPr>
          <w:rFonts w:ascii="Arial" w:hAnsi="Arial" w:cs="Arial"/>
        </w:rPr>
        <w:t>PRIMER SEMESTRE</w:t>
      </w:r>
    </w:p>
    <w:p w14:paraId="11CB329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Representación</w:t>
      </w:r>
    </w:p>
    <w:p w14:paraId="3B60D7A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1</w:t>
      </w:r>
    </w:p>
    <w:p w14:paraId="0D3DBA6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w:t>
      </w:r>
    </w:p>
    <w:p w14:paraId="14248C4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Ingeniería</w:t>
      </w:r>
    </w:p>
    <w:p w14:paraId="59268CF5" w14:textId="77777777" w:rsidR="00185B53" w:rsidRPr="0011428D" w:rsidRDefault="00185B53" w:rsidP="0011428D">
      <w:pPr>
        <w:rPr>
          <w:rFonts w:ascii="Arial" w:hAnsi="Arial" w:cs="Arial"/>
        </w:rPr>
      </w:pPr>
      <w:r w:rsidRPr="0011428D">
        <w:rPr>
          <w:rFonts w:ascii="Arial" w:hAnsi="Arial" w:cs="Arial"/>
        </w:rPr>
        <w:t>SEGUNDO SEMESTRE</w:t>
      </w:r>
    </w:p>
    <w:p w14:paraId="36FA74F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Algebra Lineal</w:t>
      </w:r>
    </w:p>
    <w:p w14:paraId="4164DE2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1</w:t>
      </w:r>
    </w:p>
    <w:p w14:paraId="55AC26A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Probabilidad y Estadística</w:t>
      </w:r>
    </w:p>
    <w:p w14:paraId="576CEEE4" w14:textId="658C0AB9"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Ingeniería Económica y Legal</w:t>
      </w:r>
    </w:p>
    <w:p w14:paraId="091592DF" w14:textId="77777777" w:rsidR="00185B53" w:rsidRPr="0011428D" w:rsidRDefault="00185B53" w:rsidP="0011428D">
      <w:pPr>
        <w:rPr>
          <w:rFonts w:ascii="Arial" w:hAnsi="Arial" w:cs="Arial"/>
        </w:rPr>
      </w:pPr>
      <w:r w:rsidRPr="0011428D">
        <w:rPr>
          <w:rFonts w:ascii="Arial" w:hAnsi="Arial" w:cs="Arial"/>
        </w:rPr>
        <w:t>SEGUNDO AÑO</w:t>
      </w:r>
    </w:p>
    <w:p w14:paraId="1BB03A06" w14:textId="77777777" w:rsidR="00185B53" w:rsidRPr="0011428D" w:rsidRDefault="00185B53" w:rsidP="0011428D">
      <w:pPr>
        <w:rPr>
          <w:rFonts w:ascii="Arial" w:hAnsi="Arial" w:cs="Arial"/>
        </w:rPr>
      </w:pPr>
      <w:r w:rsidRPr="0011428D">
        <w:rPr>
          <w:rFonts w:ascii="Arial" w:hAnsi="Arial" w:cs="Arial"/>
        </w:rPr>
        <w:t>TERCER SEMESTRE</w:t>
      </w:r>
    </w:p>
    <w:p w14:paraId="52AEB6D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Organizaciones e Industrias</w:t>
      </w:r>
    </w:p>
    <w:p w14:paraId="13A86A7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2</w:t>
      </w:r>
    </w:p>
    <w:p w14:paraId="3F07FD7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2</w:t>
      </w:r>
    </w:p>
    <w:p w14:paraId="3094841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Materiales</w:t>
      </w:r>
    </w:p>
    <w:p w14:paraId="4C9C64D5" w14:textId="77777777" w:rsidR="00185B53" w:rsidRPr="0011428D" w:rsidRDefault="00185B53" w:rsidP="0011428D">
      <w:pPr>
        <w:rPr>
          <w:rFonts w:ascii="Arial" w:hAnsi="Arial" w:cs="Arial"/>
        </w:rPr>
      </w:pPr>
      <w:r w:rsidRPr="0011428D">
        <w:rPr>
          <w:rFonts w:ascii="Arial" w:hAnsi="Arial" w:cs="Arial"/>
        </w:rPr>
        <w:t>CUARTO SEMESTRE</w:t>
      </w:r>
    </w:p>
    <w:p w14:paraId="26D5309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 del Trabajo</w:t>
      </w:r>
    </w:p>
    <w:p w14:paraId="5BB622A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Computación y Cálculo Numérico</w:t>
      </w:r>
    </w:p>
    <w:p w14:paraId="755CBFB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Electrotecnia e Instalaciones Eléctricas</w:t>
      </w:r>
    </w:p>
    <w:p w14:paraId="568245E8" w14:textId="7708A5BC"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Estática y Resistencia de Materiales</w:t>
      </w:r>
    </w:p>
    <w:p w14:paraId="5EC0BF4E" w14:textId="77777777" w:rsidR="00185B53" w:rsidRPr="0011428D" w:rsidRDefault="00185B53" w:rsidP="0011428D">
      <w:pPr>
        <w:rPr>
          <w:rFonts w:ascii="Arial" w:hAnsi="Arial" w:cs="Arial"/>
        </w:rPr>
      </w:pPr>
      <w:r w:rsidRPr="0011428D">
        <w:rPr>
          <w:rFonts w:ascii="Arial" w:hAnsi="Arial" w:cs="Arial"/>
        </w:rPr>
        <w:t>TERCER AÑO</w:t>
      </w:r>
    </w:p>
    <w:p w14:paraId="2377EE00" w14:textId="77777777" w:rsidR="00185B53" w:rsidRPr="0011428D" w:rsidRDefault="00185B53" w:rsidP="0011428D">
      <w:pPr>
        <w:rPr>
          <w:rFonts w:ascii="Arial" w:hAnsi="Arial" w:cs="Arial"/>
        </w:rPr>
      </w:pPr>
      <w:r w:rsidRPr="0011428D">
        <w:rPr>
          <w:rFonts w:ascii="Arial" w:hAnsi="Arial" w:cs="Arial"/>
        </w:rPr>
        <w:t>QUINTO SEMESTRE</w:t>
      </w:r>
    </w:p>
    <w:p w14:paraId="4AF24799" w14:textId="6A64C4ED"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r w:rsidR="00806D3C" w:rsidRPr="0011428D">
        <w:rPr>
          <w:rFonts w:ascii="Arial" w:hAnsi="Arial" w:cs="Arial"/>
        </w:rPr>
        <w:t>Termotecnia</w:t>
      </w:r>
      <w:r w:rsidRPr="0011428D">
        <w:rPr>
          <w:rFonts w:ascii="Arial" w:hAnsi="Arial" w:cs="Arial"/>
        </w:rPr>
        <w:t xml:space="preserve"> e Instalaciones Térmicas</w:t>
      </w:r>
    </w:p>
    <w:p w14:paraId="4BB18B0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Procesos de Manufactura 1</w:t>
      </w:r>
    </w:p>
    <w:p w14:paraId="752E77B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Mecanismos y Elementos de Máquinas</w:t>
      </w:r>
    </w:p>
    <w:p w14:paraId="12B34C80"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Gestión de Empresas</w:t>
      </w:r>
    </w:p>
    <w:p w14:paraId="038A73CA" w14:textId="77777777" w:rsidR="00185B53" w:rsidRPr="0011428D" w:rsidRDefault="00185B53" w:rsidP="0011428D">
      <w:pPr>
        <w:rPr>
          <w:rFonts w:ascii="Arial" w:hAnsi="Arial" w:cs="Arial"/>
        </w:rPr>
      </w:pPr>
      <w:r w:rsidRPr="0011428D">
        <w:rPr>
          <w:rFonts w:ascii="Arial" w:hAnsi="Arial" w:cs="Arial"/>
        </w:rPr>
        <w:t>SEXTO SEMESTRE</w:t>
      </w:r>
    </w:p>
    <w:p w14:paraId="7188C31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de Calidad</w:t>
      </w:r>
    </w:p>
    <w:p w14:paraId="26B0C70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Higiene y Seguridad</w:t>
      </w:r>
    </w:p>
    <w:p w14:paraId="66D065F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Mantenimiento Industrial</w:t>
      </w:r>
    </w:p>
    <w:p w14:paraId="63E5337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Planificación y Control de la Producción</w:t>
      </w:r>
    </w:p>
    <w:p w14:paraId="55DCB0DB" w14:textId="77777777" w:rsidR="00185B53" w:rsidRPr="0011428D" w:rsidRDefault="00185B53" w:rsidP="0011428D">
      <w:pPr>
        <w:rPr>
          <w:rFonts w:ascii="Arial" w:hAnsi="Arial" w:cs="Arial"/>
        </w:rPr>
      </w:pPr>
      <w:r w:rsidRPr="0011428D">
        <w:rPr>
          <w:rFonts w:ascii="Arial" w:hAnsi="Arial" w:cs="Arial"/>
        </w:rPr>
        <w:t>CUARTO AÑO</w:t>
      </w:r>
    </w:p>
    <w:p w14:paraId="0E79A2E5" w14:textId="77777777" w:rsidR="00185B53" w:rsidRPr="0011428D" w:rsidRDefault="00185B53" w:rsidP="0011428D">
      <w:pPr>
        <w:rPr>
          <w:rFonts w:ascii="Arial" w:hAnsi="Arial" w:cs="Arial"/>
        </w:rPr>
      </w:pPr>
      <w:r w:rsidRPr="0011428D">
        <w:rPr>
          <w:rFonts w:ascii="Arial" w:hAnsi="Arial" w:cs="Arial"/>
        </w:rPr>
        <w:t>SÉPTIMO SEMESTRE</w:t>
      </w:r>
    </w:p>
    <w:p w14:paraId="6B6ADCC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Costos Industriales</w:t>
      </w:r>
    </w:p>
    <w:p w14:paraId="7DA53B0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Investigación Operativa</w:t>
      </w:r>
    </w:p>
    <w:p w14:paraId="46D648F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Relaciones Industriales</w:t>
      </w:r>
    </w:p>
    <w:p w14:paraId="25B937D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 de los Fluidos</w:t>
      </w:r>
    </w:p>
    <w:p w14:paraId="4D9F26D7" w14:textId="77777777" w:rsidR="00185B53" w:rsidRPr="0011428D" w:rsidRDefault="00185B53" w:rsidP="0011428D">
      <w:pPr>
        <w:rPr>
          <w:rFonts w:ascii="Arial" w:hAnsi="Arial" w:cs="Arial"/>
        </w:rPr>
      </w:pPr>
      <w:r w:rsidRPr="0011428D">
        <w:rPr>
          <w:rFonts w:ascii="Arial" w:hAnsi="Arial" w:cs="Arial"/>
        </w:rPr>
        <w:t>OCTAVO SEMESTRE</w:t>
      </w:r>
    </w:p>
    <w:p w14:paraId="6DA1DEB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de calidad</w:t>
      </w:r>
    </w:p>
    <w:p w14:paraId="75EB1AA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Higiene y seguridad</w:t>
      </w:r>
    </w:p>
    <w:p w14:paraId="576A6DC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Planificación y control de la producción</w:t>
      </w:r>
    </w:p>
    <w:p w14:paraId="290267E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Mantenimiento industrial</w:t>
      </w:r>
    </w:p>
    <w:p w14:paraId="5C58BF0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Idioma inglés II</w:t>
      </w:r>
    </w:p>
    <w:p w14:paraId="76928358" w14:textId="77777777" w:rsidR="00185B53" w:rsidRPr="0011428D" w:rsidRDefault="00185B53" w:rsidP="0011428D">
      <w:pPr>
        <w:rPr>
          <w:rFonts w:ascii="Arial" w:hAnsi="Arial" w:cs="Arial"/>
        </w:rPr>
      </w:pPr>
      <w:r w:rsidRPr="0011428D">
        <w:rPr>
          <w:rFonts w:ascii="Arial" w:hAnsi="Arial" w:cs="Arial"/>
        </w:rPr>
        <w:t>QUINTO AÑO</w:t>
      </w:r>
    </w:p>
    <w:p w14:paraId="6DC5C8AB" w14:textId="77777777" w:rsidR="00185B53" w:rsidRPr="0011428D" w:rsidRDefault="00185B53" w:rsidP="0011428D">
      <w:pPr>
        <w:rPr>
          <w:rFonts w:ascii="Arial" w:hAnsi="Arial" w:cs="Arial"/>
        </w:rPr>
      </w:pPr>
      <w:r w:rsidRPr="0011428D">
        <w:rPr>
          <w:rFonts w:ascii="Arial" w:hAnsi="Arial" w:cs="Arial"/>
        </w:rPr>
        <w:t>NOVENO SEMESTRE</w:t>
      </w:r>
    </w:p>
    <w:p w14:paraId="57B0322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Formulación y Evaluación de Proyectos Industriales</w:t>
      </w:r>
    </w:p>
    <w:p w14:paraId="1D80902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y Tecnologías ambientales</w:t>
      </w:r>
    </w:p>
    <w:p w14:paraId="68280D4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Logística</w:t>
      </w:r>
    </w:p>
    <w:p w14:paraId="63922B1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Selectiva 2</w:t>
      </w:r>
    </w:p>
    <w:p w14:paraId="798C0A70" w14:textId="77777777" w:rsidR="00185B53" w:rsidRPr="0011428D" w:rsidRDefault="00185B53" w:rsidP="0011428D">
      <w:pPr>
        <w:rPr>
          <w:rFonts w:ascii="Arial" w:hAnsi="Arial" w:cs="Arial"/>
        </w:rPr>
      </w:pPr>
      <w:r w:rsidRPr="0011428D">
        <w:rPr>
          <w:rFonts w:ascii="Arial" w:hAnsi="Arial" w:cs="Arial"/>
        </w:rPr>
        <w:t>DÉCIMO SEMESTRE</w:t>
      </w:r>
    </w:p>
    <w:p w14:paraId="0C7958E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de Servicios</w:t>
      </w:r>
    </w:p>
    <w:p w14:paraId="26549D9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Finanzas de Empresas</w:t>
      </w:r>
    </w:p>
    <w:p w14:paraId="172F680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Selectiva 3</w:t>
      </w:r>
    </w:p>
    <w:p w14:paraId="10B5AB4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 Integradora</w:t>
      </w:r>
    </w:p>
    <w:p w14:paraId="7B4DEF08" w14:textId="7D7DD906" w:rsidR="00185B53" w:rsidRPr="0011428D" w:rsidRDefault="00555640"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77D81072" w14:textId="5FFBAB32" w:rsidR="00185B53" w:rsidRPr="0011428D" w:rsidRDefault="00185B53" w:rsidP="0011428D">
      <w:pPr>
        <w:rPr>
          <w:rFonts w:ascii="Arial" w:hAnsi="Arial" w:cs="Arial"/>
        </w:rPr>
      </w:pPr>
      <w:r w:rsidRPr="0011428D">
        <w:rPr>
          <w:rFonts w:ascii="Arial" w:hAnsi="Arial" w:cs="Arial"/>
        </w:rPr>
        <w:t>www.fcefyn.unc.edu.ar</w:t>
      </w:r>
    </w:p>
    <w:p w14:paraId="77CFF9B6" w14:textId="77777777" w:rsidR="00185B53" w:rsidRPr="0011428D" w:rsidRDefault="00185B53" w:rsidP="0011428D">
      <w:pPr>
        <w:rPr>
          <w:rFonts w:ascii="Arial" w:hAnsi="Arial" w:cs="Arial"/>
        </w:rPr>
      </w:pPr>
      <w:r w:rsidRPr="0011428D">
        <w:rPr>
          <w:rFonts w:ascii="Arial" w:hAnsi="Arial" w:cs="Arial"/>
        </w:rPr>
        <w:t>Dirección: Av. Vélez Sarsfield 1611 – Ciudad Universitaria</w:t>
      </w:r>
    </w:p>
    <w:p w14:paraId="00ABBFE5" w14:textId="77777777" w:rsidR="00185B53" w:rsidRPr="0011428D" w:rsidRDefault="00185B53" w:rsidP="0011428D">
      <w:pPr>
        <w:rPr>
          <w:rFonts w:ascii="Arial" w:hAnsi="Arial" w:cs="Arial"/>
        </w:rPr>
      </w:pPr>
      <w:r w:rsidRPr="0011428D">
        <w:rPr>
          <w:rFonts w:ascii="Arial" w:hAnsi="Arial" w:cs="Arial"/>
        </w:rPr>
        <w:lastRenderedPageBreak/>
        <w:t xml:space="preserve">Teléfono: (0351) 5353800 </w:t>
      </w:r>
      <w:proofErr w:type="spellStart"/>
      <w:r w:rsidRPr="0011428D">
        <w:rPr>
          <w:rFonts w:ascii="Arial" w:hAnsi="Arial" w:cs="Arial"/>
        </w:rPr>
        <w:t>Int</w:t>
      </w:r>
      <w:proofErr w:type="spellEnd"/>
      <w:r w:rsidRPr="0011428D">
        <w:rPr>
          <w:rFonts w:ascii="Arial" w:hAnsi="Arial" w:cs="Arial"/>
        </w:rPr>
        <w:t>. 26</w:t>
      </w:r>
    </w:p>
    <w:p w14:paraId="57ED6292" w14:textId="77777777" w:rsidR="00185B53" w:rsidRPr="0011428D" w:rsidRDefault="00185B53" w:rsidP="0011428D">
      <w:pPr>
        <w:rPr>
          <w:rFonts w:ascii="Arial" w:hAnsi="Arial" w:cs="Arial"/>
        </w:rPr>
      </w:pPr>
      <w:r w:rsidRPr="0011428D">
        <w:rPr>
          <w:rFonts w:ascii="Arial" w:hAnsi="Arial" w:cs="Arial"/>
        </w:rPr>
        <w:t>E-mail: estudiantiles@unc.edu.ar</w:t>
      </w:r>
    </w:p>
    <w:p w14:paraId="70DC0D8F" w14:textId="557EF4FD" w:rsidR="00806D3C" w:rsidRDefault="00185B53" w:rsidP="0011428D">
      <w:pPr>
        <w:rPr>
          <w:rFonts w:ascii="Arial" w:hAnsi="Arial" w:cs="Arial"/>
        </w:rPr>
      </w:pPr>
      <w:r w:rsidRPr="0011428D">
        <w:rPr>
          <w:rFonts w:ascii="Arial" w:hAnsi="Arial" w:cs="Arial"/>
        </w:rPr>
        <w:t xml:space="preserve">Facebook: Facultad de Ciencias Exactas, Físicas y Naturales </w:t>
      </w:r>
      <w:r w:rsidR="00806D3C">
        <w:rPr>
          <w:rFonts w:ascii="Arial" w:hAnsi="Arial" w:cs="Arial"/>
        </w:rPr>
        <w:t>–</w:t>
      </w:r>
      <w:r w:rsidRPr="0011428D">
        <w:rPr>
          <w:rFonts w:ascii="Arial" w:hAnsi="Arial" w:cs="Arial"/>
        </w:rPr>
        <w:t xml:space="preserve"> UNC</w:t>
      </w:r>
    </w:p>
    <w:p w14:paraId="09A51C0A" w14:textId="57C6634B" w:rsidR="00185B53" w:rsidRPr="0011428D" w:rsidRDefault="00185B53" w:rsidP="0011428D">
      <w:pPr>
        <w:rPr>
          <w:rFonts w:ascii="Arial" w:hAnsi="Arial" w:cs="Arial"/>
        </w:rPr>
      </w:pPr>
      <w:r w:rsidRPr="0011428D">
        <w:rPr>
          <w:rFonts w:ascii="Arial" w:hAnsi="Arial" w:cs="Arial"/>
        </w:rPr>
        <w:t>Instagram: @fcefyn_unc</w:t>
      </w:r>
    </w:p>
    <w:p w14:paraId="1E31585E" w14:textId="31B91832" w:rsidR="00185B53" w:rsidRPr="0011428D" w:rsidRDefault="00555640" w:rsidP="0011428D">
      <w:pPr>
        <w:rPr>
          <w:rFonts w:ascii="Arial" w:hAnsi="Arial" w:cs="Arial"/>
        </w:rPr>
      </w:pPr>
      <w:r w:rsidRPr="0011428D">
        <w:rPr>
          <w:rFonts w:ascii="Arial" w:hAnsi="Arial" w:cs="Arial"/>
        </w:rPr>
        <w:t>Página 199</w:t>
      </w:r>
    </w:p>
    <w:p w14:paraId="6617D27B" w14:textId="715B44FB" w:rsidR="00185B53" w:rsidRPr="0011428D" w:rsidRDefault="00555640" w:rsidP="0011428D">
      <w:pPr>
        <w:pStyle w:val="Ttulo1"/>
        <w:rPr>
          <w:rFonts w:ascii="Arial" w:hAnsi="Arial" w:cs="Arial"/>
          <w:sz w:val="22"/>
          <w:szCs w:val="22"/>
        </w:rPr>
      </w:pPr>
      <w:r w:rsidRPr="0011428D">
        <w:rPr>
          <w:rFonts w:ascii="Arial" w:hAnsi="Arial" w:cs="Arial"/>
          <w:sz w:val="22"/>
          <w:szCs w:val="22"/>
        </w:rPr>
        <w:t>Ingeniería</w:t>
      </w:r>
      <w:r w:rsidR="00185B53" w:rsidRPr="0011428D">
        <w:rPr>
          <w:rFonts w:ascii="Arial" w:hAnsi="Arial" w:cs="Arial"/>
          <w:sz w:val="22"/>
          <w:szCs w:val="22"/>
        </w:rPr>
        <w:t xml:space="preserve"> </w:t>
      </w:r>
      <w:r w:rsidRPr="0011428D">
        <w:rPr>
          <w:rFonts w:ascii="Arial" w:hAnsi="Arial" w:cs="Arial"/>
          <w:sz w:val="22"/>
          <w:szCs w:val="22"/>
        </w:rPr>
        <w:t>Mecánica</w:t>
      </w:r>
    </w:p>
    <w:p w14:paraId="0AB1C4E7" w14:textId="48AF83A2" w:rsidR="00185B53" w:rsidRPr="0011428D" w:rsidRDefault="00185B53" w:rsidP="0011428D">
      <w:pPr>
        <w:rPr>
          <w:rFonts w:ascii="Arial" w:hAnsi="Arial" w:cs="Arial"/>
        </w:rPr>
      </w:pPr>
      <w:r w:rsidRPr="0011428D">
        <w:rPr>
          <w:rFonts w:ascii="Arial" w:hAnsi="Arial" w:cs="Arial"/>
        </w:rPr>
        <w:t>Facultad de Ciencias Exactas, Físicas y Naturales</w:t>
      </w:r>
    </w:p>
    <w:p w14:paraId="60DB8159" w14:textId="77777777" w:rsidR="00185B53" w:rsidRPr="0011428D" w:rsidRDefault="00185B53" w:rsidP="0011428D">
      <w:pPr>
        <w:rPr>
          <w:rFonts w:ascii="Arial" w:hAnsi="Arial" w:cs="Arial"/>
        </w:rPr>
      </w:pPr>
      <w:r w:rsidRPr="0011428D">
        <w:rPr>
          <w:rFonts w:ascii="Arial" w:hAnsi="Arial" w:cs="Arial"/>
        </w:rPr>
        <w:t>Ingeniería Mecánica – 5 años</w:t>
      </w:r>
    </w:p>
    <w:p w14:paraId="36D3D3A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776A6B3A" w14:textId="77777777" w:rsidR="00185B53" w:rsidRPr="0011428D" w:rsidRDefault="00185B53" w:rsidP="0011428D">
      <w:pPr>
        <w:rPr>
          <w:rFonts w:ascii="Arial" w:hAnsi="Arial" w:cs="Arial"/>
        </w:rPr>
      </w:pPr>
      <w:r w:rsidRPr="0011428D">
        <w:rPr>
          <w:rFonts w:ascii="Arial" w:hAnsi="Arial" w:cs="Arial"/>
        </w:rPr>
        <w:t>Debido a los grandes descubrimientos científicos y a la Revolución Industrial, la ingeniería que en un comienzo sólo se dividía en militar y civil fue especializándose y limitando su campo de trabajo. Es así que la ingeniería civil centró su actividad en el estudio de las estructuras estáticas (puentes, edificios, presas), mientras que la ingeniería mecánica centró los suyos en las dinámicas (máquinas y mecanismos).</w:t>
      </w:r>
    </w:p>
    <w:p w14:paraId="50BD96C4" w14:textId="32B067F2" w:rsidR="00185B53" w:rsidRPr="0011428D" w:rsidRDefault="00185B53" w:rsidP="0011428D">
      <w:pPr>
        <w:rPr>
          <w:rFonts w:ascii="Arial" w:hAnsi="Arial" w:cs="Arial"/>
        </w:rPr>
      </w:pPr>
      <w:r w:rsidRPr="0011428D">
        <w:rPr>
          <w:rFonts w:ascii="Arial" w:hAnsi="Arial" w:cs="Arial"/>
        </w:rPr>
        <w:t xml:space="preserve">En 1847 se funda el Instituto Británico en Ingenieros Mecánicos y en 1880 la Sociedad Americana de Ingeniería Mecánica. A fines del siglo XIX con el incremento en el uso de la electricidad nace una nueva rama de la ingeniería mecánica, la Ingeniería Mecánica Electricista. A </w:t>
      </w:r>
      <w:r w:rsidR="00555640" w:rsidRPr="0011428D">
        <w:rPr>
          <w:rFonts w:ascii="Arial" w:hAnsi="Arial" w:cs="Arial"/>
        </w:rPr>
        <w:t>continuación,</w:t>
      </w:r>
      <w:r w:rsidRPr="0011428D">
        <w:rPr>
          <w:rFonts w:ascii="Arial" w:hAnsi="Arial" w:cs="Arial"/>
        </w:rPr>
        <w:t xml:space="preserve"> se indica la carrera de Ingeniería Mecánica.</w:t>
      </w:r>
    </w:p>
    <w:p w14:paraId="082B67DD" w14:textId="77777777" w:rsidR="00185B53" w:rsidRPr="0011428D" w:rsidRDefault="00185B53" w:rsidP="0011428D">
      <w:pPr>
        <w:rPr>
          <w:rFonts w:ascii="Arial" w:hAnsi="Arial" w:cs="Arial"/>
        </w:rPr>
      </w:pPr>
      <w:r w:rsidRPr="0011428D">
        <w:rPr>
          <w:rFonts w:ascii="Arial" w:hAnsi="Arial" w:cs="Arial"/>
        </w:rPr>
        <w:t>En la actualidad el campo de la Ingeniería Mecánica se ha dividido en un gran número de especialidades, considerándose entre las principales: la ingeniería Aeronáutica y la Metalúrgica. Hasta 1915 el diseño, construcción y dirección de un avión era considerado como parte de la ingeniería mecánica. Con la Primera Guerra Mundial se incrementa la investigación, tanto teórica como experimental, sobre problemas aeronáuticos y este “cuerpo de conocimientos dio la base para esta nueva disciplina técnica”. (</w:t>
      </w:r>
      <w:proofErr w:type="spellStart"/>
      <w:r w:rsidRPr="0011428D">
        <w:rPr>
          <w:rFonts w:ascii="Arial" w:hAnsi="Arial" w:cs="Arial"/>
        </w:rPr>
        <w:t>Collier</w:t>
      </w:r>
      <w:proofErr w:type="spellEnd"/>
      <w:r w:rsidRPr="0011428D">
        <w:rPr>
          <w:rFonts w:ascii="Arial" w:hAnsi="Arial" w:cs="Arial"/>
        </w:rPr>
        <w:t>, 1966).</w:t>
      </w:r>
    </w:p>
    <w:p w14:paraId="186F19EF" w14:textId="77777777" w:rsidR="00185B53" w:rsidRPr="0011428D" w:rsidRDefault="00185B53" w:rsidP="0011428D">
      <w:pPr>
        <w:rPr>
          <w:rFonts w:ascii="Arial" w:hAnsi="Arial" w:cs="Arial"/>
        </w:rPr>
      </w:pPr>
      <w:r w:rsidRPr="0011428D">
        <w:rPr>
          <w:rFonts w:ascii="Arial" w:hAnsi="Arial" w:cs="Arial"/>
        </w:rPr>
        <w:t>A partir de 1920 se observa un gran avance en la ciencia metalúrgica. Los rayos X fueron usados, en sus comienzos, para examinar los defectos de los metales y luego se los aplicó al estudio de la ordenación atómica, obteniéndose tal éxito que se crea un nuevo campo: la metalografía de los rayos X. Se usan muchas otras técnicas: estudio de las propiedades magnéticas, medida precisa de expansión y contracción; uso del microscopio electrónico y de las vibraciones supersónicas.</w:t>
      </w:r>
    </w:p>
    <w:p w14:paraId="0C6D0039" w14:textId="77777777" w:rsidR="00185B53" w:rsidRPr="0011428D" w:rsidRDefault="00185B53" w:rsidP="0011428D">
      <w:pPr>
        <w:rPr>
          <w:rFonts w:ascii="Arial" w:hAnsi="Arial" w:cs="Arial"/>
        </w:rPr>
      </w:pPr>
      <w:r w:rsidRPr="0011428D">
        <w:rPr>
          <w:rFonts w:ascii="Arial" w:hAnsi="Arial" w:cs="Arial"/>
        </w:rPr>
        <w:t>Observando a nuestro alrededor se encuentran cientos de ejemplos sobre las tareas que realizan los ingenieros mecánicos. Un/a Ingeniero/a Mecánico/a diseñó y construyó la máquina con que se fabricó este papel. Camiones, ómnibus, autos, trenes y aviones son diseñados y construidos por Ingenieros/as Mecánicos/as. La nafta y el gasoil que ellos usan han sido elaborados en refinerías diseñadas, construidas y dirigidas por Ingenieros/as Mecánicos/as. La luz eléctrica, usada tanto en el hogar como en las grandes fábricas, es fabricada en usinas dirigidas por Ingenieros/as, con máquinas diseñadas y construidas por Ingenieros/as Mecánicos/as.</w:t>
      </w:r>
    </w:p>
    <w:p w14:paraId="55940BB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ingeniero/a mecánico/a?</w:t>
      </w:r>
    </w:p>
    <w:p w14:paraId="2B92B351" w14:textId="77777777" w:rsidR="00185B53" w:rsidRPr="0011428D" w:rsidRDefault="00185B53" w:rsidP="0011428D">
      <w:pPr>
        <w:rPr>
          <w:rFonts w:ascii="Arial" w:hAnsi="Arial" w:cs="Arial"/>
        </w:rPr>
      </w:pPr>
      <w:r w:rsidRPr="0011428D">
        <w:rPr>
          <w:rFonts w:ascii="Arial" w:hAnsi="Arial" w:cs="Arial"/>
        </w:rPr>
        <w:t xml:space="preserve">El/La Ingeniero/a Mecánico/a es el/la encargado/a de diseñar, calcular y proyectar máquinas, instalaciones y sistemas mecánicos térmicos y de fluidos mecánicos, o partes con estas características incluidos los sistemas destinados a la generación transformación, regulación, conducción y aplicación de la energía mecánica; proyectar motores, máquinas y otros productos </w:t>
      </w:r>
      <w:r w:rsidRPr="0011428D">
        <w:rPr>
          <w:rFonts w:ascii="Arial" w:hAnsi="Arial" w:cs="Arial"/>
        </w:rPr>
        <w:lastRenderedPageBreak/>
        <w:t>que son necesarios para la industria mecánica, como así también realiza el control de la fabricación, del funcionamiento y reparación de las máquinas.</w:t>
      </w:r>
    </w:p>
    <w:p w14:paraId="36CFBBC0" w14:textId="1DD01491" w:rsidR="00185B53" w:rsidRPr="0011428D" w:rsidRDefault="00185B53" w:rsidP="0011428D">
      <w:pPr>
        <w:rPr>
          <w:rFonts w:ascii="Arial" w:hAnsi="Arial" w:cs="Arial"/>
        </w:rPr>
      </w:pPr>
      <w:r w:rsidRPr="0011428D">
        <w:rPr>
          <w:rFonts w:ascii="Arial" w:hAnsi="Arial" w:cs="Arial"/>
        </w:rPr>
        <w:t xml:space="preserve">Entre las máquinas y herramientas que el/la Ingeniero/a Mecánico/a diseña, calcula, construye, mantiene o repara, se encuentran las máquinas agrícolas, equipos en la industria de manufactura, las grúas, las herramientas de mano, etc. También tienen a su cargo la construcción de motores de combustión interna tales como motores de gasolina o gas, o motores </w:t>
      </w:r>
      <w:r w:rsidR="00555640" w:rsidRPr="0011428D">
        <w:rPr>
          <w:rFonts w:ascii="Arial" w:hAnsi="Arial" w:cs="Arial"/>
        </w:rPr>
        <w:t>Diesel</w:t>
      </w:r>
      <w:r w:rsidRPr="0011428D">
        <w:rPr>
          <w:rFonts w:ascii="Arial" w:hAnsi="Arial" w:cs="Arial"/>
        </w:rPr>
        <w:t xml:space="preserve"> los cuales son utilizados para mover vehículos, maquinarias o propulsar Locomotoras.</w:t>
      </w:r>
    </w:p>
    <w:p w14:paraId="6C064FFE" w14:textId="130358A7" w:rsidR="00185B53" w:rsidRPr="0011428D" w:rsidRDefault="00185B53" w:rsidP="0011428D">
      <w:pPr>
        <w:rPr>
          <w:rFonts w:ascii="Arial" w:hAnsi="Arial" w:cs="Arial"/>
        </w:rPr>
      </w:pPr>
      <w:r w:rsidRPr="0011428D">
        <w:rPr>
          <w:rFonts w:ascii="Arial" w:hAnsi="Arial" w:cs="Arial"/>
        </w:rPr>
        <w:t>Los sistemas de calefacción, ventilación y refrigeración son proyectados por el/la Ingeniero/a Mecánico/a; también los vehículos, tales como camiones, tractores, motocicletas, ómnibus quien suele interesarse en</w:t>
      </w:r>
      <w:r w:rsidR="00555640" w:rsidRPr="0011428D">
        <w:rPr>
          <w:rFonts w:ascii="Arial" w:hAnsi="Arial" w:cs="Arial"/>
        </w:rPr>
        <w:t xml:space="preserve"> </w:t>
      </w:r>
      <w:r w:rsidRPr="0011428D">
        <w:rPr>
          <w:rFonts w:ascii="Arial" w:hAnsi="Arial" w:cs="Arial"/>
        </w:rPr>
        <w:t xml:space="preserve">el chasis, </w:t>
      </w:r>
      <w:r w:rsidR="00555640" w:rsidRPr="0011428D">
        <w:rPr>
          <w:rFonts w:ascii="Arial" w:hAnsi="Arial" w:cs="Arial"/>
        </w:rPr>
        <w:t>carrocerías</w:t>
      </w:r>
      <w:r w:rsidRPr="0011428D">
        <w:rPr>
          <w:rFonts w:ascii="Arial" w:hAnsi="Arial" w:cs="Arial"/>
        </w:rPr>
        <w:t>, frenos y otras partes de los vehículos. También le concierne no sólo las máquinas o instalaciones mecánicas sino también la generación de energía térmica y la producción de máquinas que generan dicha energía.</w:t>
      </w:r>
    </w:p>
    <w:p w14:paraId="4937C63F" w14:textId="06EA0725" w:rsidR="00185B53" w:rsidRPr="0011428D" w:rsidRDefault="00555640" w:rsidP="0011428D">
      <w:pPr>
        <w:rPr>
          <w:rFonts w:ascii="Arial" w:hAnsi="Arial" w:cs="Arial"/>
        </w:rPr>
      </w:pPr>
      <w:r w:rsidRPr="0011428D">
        <w:rPr>
          <w:rFonts w:ascii="Arial" w:hAnsi="Arial" w:cs="Arial"/>
        </w:rPr>
        <w:t>Página 200</w:t>
      </w:r>
    </w:p>
    <w:p w14:paraId="7BBD4C34" w14:textId="77777777" w:rsidR="00185B53" w:rsidRPr="0011428D" w:rsidRDefault="00185B53" w:rsidP="0011428D">
      <w:pPr>
        <w:rPr>
          <w:rFonts w:ascii="Arial" w:hAnsi="Arial" w:cs="Arial"/>
        </w:rPr>
      </w:pPr>
      <w:r w:rsidRPr="0011428D">
        <w:rPr>
          <w:rFonts w:ascii="Arial" w:hAnsi="Arial" w:cs="Arial"/>
        </w:rPr>
        <w:t>El/La Ingeniero/a Mecánico/a realiza el diseño mediante un proyecto; para ello estudia el dispositivo mecánico que se requiere, hace los cálculos del costo del producto a construir y especifica los medios de producción necesarios. Realiza un trazado preliminar de los distintos mecanismos realizando los cálculos matemáticos necesarios. El dibujo preliminar es confeccionado con los detalles de las piezas. Luego controla y entrega el croquis de las piezas o de los conjuntos al taller para su fabricación a nivel de prototipo; se confirma en esa construcción preliminar el diseño que se está realizando. Especifica cuál es el método de fabricación (pasos a realizar) y controla la eficiencia en el proceso.</w:t>
      </w:r>
    </w:p>
    <w:p w14:paraId="2490F4A3" w14:textId="77777777" w:rsidR="00185B53" w:rsidRPr="0011428D" w:rsidRDefault="00185B53" w:rsidP="0011428D">
      <w:pPr>
        <w:rPr>
          <w:rFonts w:ascii="Arial" w:hAnsi="Arial" w:cs="Arial"/>
        </w:rPr>
      </w:pPr>
      <w:r w:rsidRPr="0011428D">
        <w:rPr>
          <w:rFonts w:ascii="Arial" w:hAnsi="Arial" w:cs="Arial"/>
        </w:rPr>
        <w:t>El/La Ingeniero/a Mecánico/a se puede dedicar a la dirección, control administrativo y a la coordinación técnica. Como la tarea administrativa es básicamente de control, con la colaboración del personal de ventas, de producción y administrativo se hace una planificación de las distintas actividades y después se va ejerciendo el control del desarrollo de las actividades e introduciendo las modificaciones que las circunstancias indican. En lo que hace a la parte técnica supervisa los proyectos de unidades nuevas y realiza un control general de las tareas del taller; todo se coordina en reuniones con el personal.</w:t>
      </w:r>
    </w:p>
    <w:p w14:paraId="43CA044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3812A548" w14:textId="77777777" w:rsidR="00185B53" w:rsidRPr="0011428D" w:rsidRDefault="00185B53" w:rsidP="0011428D">
      <w:pPr>
        <w:rPr>
          <w:rFonts w:ascii="Arial" w:hAnsi="Arial" w:cs="Arial"/>
        </w:rPr>
      </w:pPr>
      <w:r w:rsidRPr="0011428D">
        <w:rPr>
          <w:rFonts w:ascii="Arial" w:hAnsi="Arial" w:cs="Arial"/>
        </w:rPr>
        <w:t>La mayoría de los/las Ingenieros/as Mecánicos/as trabajan en relación de dependencia siendo los lugares de trabajo empresas privadas y estatales como: Fábrica Argentina de Aviones (</w:t>
      </w:r>
      <w:proofErr w:type="spellStart"/>
      <w:r w:rsidRPr="0011428D">
        <w:rPr>
          <w:rFonts w:ascii="Arial" w:hAnsi="Arial" w:cs="Arial"/>
        </w:rPr>
        <w:t>Fadea</w:t>
      </w:r>
      <w:proofErr w:type="spellEnd"/>
      <w:r w:rsidRPr="0011428D">
        <w:rPr>
          <w:rFonts w:ascii="Arial" w:hAnsi="Arial" w:cs="Arial"/>
        </w:rPr>
        <w:t>), Fiat, Renault, Volkswagen, Autopartistas, Fábricas de la Industria de la alimentación, etc., cumpliendo tareas en oficinas o talleres. Algunos/as comparten su actividad específica con la docencia secundaria o universitaria.</w:t>
      </w:r>
    </w:p>
    <w:p w14:paraId="58AF607B" w14:textId="77777777" w:rsidR="00185B53" w:rsidRPr="0011428D" w:rsidRDefault="00185B53" w:rsidP="0011428D">
      <w:pPr>
        <w:rPr>
          <w:rFonts w:ascii="Arial" w:hAnsi="Arial" w:cs="Arial"/>
        </w:rPr>
      </w:pPr>
      <w:r w:rsidRPr="0011428D">
        <w:rPr>
          <w:rFonts w:ascii="Arial" w:hAnsi="Arial" w:cs="Arial"/>
        </w:rPr>
        <w:t>En la profesión independiente puede dedicarse al diseño, proyecto y construcción, de máquinas, equipos, herramientas, instalaciones de cañerías de diferentes fluidos, sistemas de control, ventilación y acondicionamiento de aire, etc. Realizando además las tareas de supervisión y dirección técnica.</w:t>
      </w:r>
    </w:p>
    <w:p w14:paraId="5A0A7CF3" w14:textId="77777777" w:rsidR="00185B53" w:rsidRPr="0011428D" w:rsidRDefault="00185B53" w:rsidP="0011428D">
      <w:pPr>
        <w:rPr>
          <w:rFonts w:ascii="Arial" w:hAnsi="Arial" w:cs="Arial"/>
        </w:rPr>
      </w:pPr>
      <w:r w:rsidRPr="0011428D">
        <w:rPr>
          <w:rFonts w:ascii="Arial" w:hAnsi="Arial" w:cs="Arial"/>
        </w:rPr>
        <w:t>Para cumplir con su función de Ingeniero/a Mecánico/a requiere la colaboración de personal técnico, dibujantes, jefes/as de secciones y de otros/as ingenieros/as.</w:t>
      </w:r>
    </w:p>
    <w:p w14:paraId="3F9163AD" w14:textId="77777777" w:rsidR="00185B53" w:rsidRPr="0011428D" w:rsidRDefault="00185B53" w:rsidP="0011428D">
      <w:pPr>
        <w:rPr>
          <w:rFonts w:ascii="Arial" w:hAnsi="Arial" w:cs="Arial"/>
        </w:rPr>
      </w:pPr>
      <w:r w:rsidRPr="0011428D">
        <w:rPr>
          <w:rFonts w:ascii="Arial" w:hAnsi="Arial" w:cs="Arial"/>
        </w:rPr>
        <w:t>“Los/Las colaboradores/as dependen de la magnitud del proyecto, se puede tener la ayuda de dos, tres, cinco dibujantes y algún calculista auxiliar”. Consideran que es ideal trabajar en equipo con otros/as ingenieros/as especialistas, proyectistas, calculistas, encargados/as de taller, técnicos/as químicos/as, contadores/as, abogados/as, médicos/as, etc.</w:t>
      </w:r>
    </w:p>
    <w:p w14:paraId="5360B752" w14:textId="77777777" w:rsidR="00185B53" w:rsidRPr="0011428D" w:rsidRDefault="00185B53" w:rsidP="0011428D">
      <w:pPr>
        <w:rPr>
          <w:rFonts w:ascii="Arial" w:hAnsi="Arial" w:cs="Arial"/>
        </w:rPr>
      </w:pPr>
      <w:r w:rsidRPr="0011428D">
        <w:rPr>
          <w:rFonts w:ascii="Arial" w:hAnsi="Arial" w:cs="Arial"/>
        </w:rPr>
        <w:lastRenderedPageBreak/>
        <w:t>El/La Ingeniero/a Mecánico/a necesita de elementos de dibujo, calculadoras, computadoras que permiten realizar cálculos programados, herramientas y software de diseño asistido, como así también tornos, fresas, rectificadoras, afiladoras, protectores anticorrosivos, productos para tratamiento térmico, teodolitos, etc.</w:t>
      </w:r>
    </w:p>
    <w:p w14:paraId="1491E307" w14:textId="77777777" w:rsidR="00185B53" w:rsidRPr="0011428D" w:rsidRDefault="00185B53" w:rsidP="0011428D">
      <w:pPr>
        <w:rPr>
          <w:rFonts w:ascii="Arial" w:hAnsi="Arial" w:cs="Arial"/>
        </w:rPr>
      </w:pPr>
      <w:r w:rsidRPr="0011428D">
        <w:rPr>
          <w:rFonts w:ascii="Arial" w:hAnsi="Arial" w:cs="Arial"/>
        </w:rPr>
        <w:t>“Elementos de referencia son también construcciones similares ya realizadas, libros especializados y catálogos, libros y manuales de normas y especificaciones de las fábricas; internet; unido a esto la experiencia personal que da la habilidad para realizar los proyectos en la forma más rápida y económica posible”.</w:t>
      </w:r>
    </w:p>
    <w:p w14:paraId="31BFCBB7" w14:textId="77777777" w:rsidR="00185B53" w:rsidRPr="0011428D" w:rsidRDefault="00185B53" w:rsidP="0011428D">
      <w:pPr>
        <w:rPr>
          <w:rFonts w:ascii="Arial" w:hAnsi="Arial" w:cs="Arial"/>
        </w:rPr>
      </w:pPr>
      <w:r w:rsidRPr="0011428D">
        <w:rPr>
          <w:rFonts w:ascii="Arial" w:hAnsi="Arial" w:cs="Arial"/>
        </w:rPr>
        <w:t>El rol del/la Ingeniero/a Mecánico/a es el que partiendo de conocimientos, ideas, recursos, medios y material humano, construye objetos o productos tecnológicos, realiza proyectos técnicos o desarrolla procesos tecnológicos; su objetivo fundamental es, como planteo general, mejorar la calidad de vida del ser humano.</w:t>
      </w:r>
    </w:p>
    <w:p w14:paraId="0CCE17EB" w14:textId="77777777" w:rsidR="00185B53" w:rsidRPr="0011428D" w:rsidRDefault="00185B53" w:rsidP="0011428D">
      <w:pPr>
        <w:rPr>
          <w:rFonts w:ascii="Arial" w:hAnsi="Arial" w:cs="Arial"/>
        </w:rPr>
      </w:pPr>
      <w:r w:rsidRPr="0011428D">
        <w:rPr>
          <w:rFonts w:ascii="Arial" w:hAnsi="Arial" w:cs="Arial"/>
        </w:rPr>
        <w:t>A través de la Ingeniería, en la que el conocimiento de las ciencias matemáticas y naturales adquirido mediante el estudio, la experiencia y la práctica, se aplica con buen juicio a fin de desarrollar las formas en que se pueden utilizar de manera económica, los materiales y las fuerzas de la naturaleza en beneficio de la humanidad.</w:t>
      </w:r>
    </w:p>
    <w:p w14:paraId="597848FE" w14:textId="6CF792E6" w:rsidR="00185B53" w:rsidRPr="0011428D" w:rsidRDefault="00555640" w:rsidP="0011428D">
      <w:pPr>
        <w:rPr>
          <w:rFonts w:ascii="Arial" w:hAnsi="Arial" w:cs="Arial"/>
        </w:rPr>
      </w:pPr>
      <w:r w:rsidRPr="0011428D">
        <w:rPr>
          <w:rFonts w:ascii="Arial" w:hAnsi="Arial" w:cs="Arial"/>
        </w:rPr>
        <w:t>Página 201</w:t>
      </w:r>
    </w:p>
    <w:p w14:paraId="76952212" w14:textId="77777777" w:rsidR="00185B53" w:rsidRPr="0011428D" w:rsidRDefault="00185B53" w:rsidP="0011428D">
      <w:pPr>
        <w:rPr>
          <w:rFonts w:ascii="Arial" w:hAnsi="Arial" w:cs="Arial"/>
        </w:rPr>
      </w:pPr>
      <w:r w:rsidRPr="0011428D">
        <w:rPr>
          <w:rFonts w:ascii="Arial" w:hAnsi="Arial" w:cs="Arial"/>
        </w:rPr>
        <w:t>También se dedica a brindar asesoramiento técnico a las empresas, investigar y favorecer el desarrollo y avance de la técnica, producir más y mejor a un menor costo, estudiar la necesidad de producción y su posterior análisis y sugerencias.</w:t>
      </w:r>
    </w:p>
    <w:p w14:paraId="5478496E" w14:textId="77777777" w:rsidR="00185B53" w:rsidRPr="0011428D" w:rsidRDefault="00185B53" w:rsidP="0011428D">
      <w:pPr>
        <w:rPr>
          <w:rFonts w:ascii="Arial" w:hAnsi="Arial" w:cs="Arial"/>
        </w:rPr>
      </w:pPr>
      <w:r w:rsidRPr="0011428D">
        <w:rPr>
          <w:rFonts w:ascii="Arial" w:hAnsi="Arial" w:cs="Arial"/>
        </w:rPr>
        <w:t>El/La Ingeniero/a Mecánico/a puede desempeñarse como proyectista y supervisor/a; también está capacitado/a para organizar fábricas y empresas de distintas especialidades.</w:t>
      </w:r>
    </w:p>
    <w:p w14:paraId="668B5EDC" w14:textId="3DCFAEBC" w:rsidR="00185B53" w:rsidRPr="0011428D" w:rsidRDefault="00185B53" w:rsidP="0011428D">
      <w:pPr>
        <w:rPr>
          <w:rFonts w:ascii="Arial" w:hAnsi="Arial" w:cs="Arial"/>
        </w:rPr>
      </w:pPr>
      <w:r w:rsidRPr="0011428D">
        <w:rPr>
          <w:rFonts w:ascii="Arial" w:hAnsi="Arial" w:cs="Arial"/>
        </w:rPr>
        <w:t xml:space="preserve">El/La Ingeniero/a Mecánico/a está capacitado para realizar el diseño de nuevas maquinarias, lo que redundará en beneficio del país llevándolo a un mayor desarrollo a través de la tecnificación, colaborando en la nacionalización de la técnica mecánica. </w:t>
      </w:r>
      <w:r w:rsidR="00555640" w:rsidRPr="0011428D">
        <w:rPr>
          <w:rFonts w:ascii="Arial" w:hAnsi="Arial" w:cs="Arial"/>
        </w:rPr>
        <w:t>Además,</w:t>
      </w:r>
      <w:r w:rsidRPr="0011428D">
        <w:rPr>
          <w:rFonts w:ascii="Arial" w:hAnsi="Arial" w:cs="Arial"/>
        </w:rPr>
        <w:t xml:space="preserve"> el adelanto técnico y la administración de </w:t>
      </w:r>
      <w:r w:rsidR="00555640" w:rsidRPr="0011428D">
        <w:rPr>
          <w:rFonts w:ascii="Arial" w:hAnsi="Arial" w:cs="Arial"/>
        </w:rPr>
        <w:t>tecnología</w:t>
      </w:r>
      <w:r w:rsidRPr="0011428D">
        <w:rPr>
          <w:rFonts w:ascii="Arial" w:hAnsi="Arial" w:cs="Arial"/>
        </w:rPr>
        <w:t xml:space="preserve"> mejoran la economía del país y ésta a su vez, determina un mejor estándar de vida, mayor capacidad adquisitiva de la población y nuevas fuentes de trabajo.</w:t>
      </w:r>
    </w:p>
    <w:p w14:paraId="530F1558" w14:textId="77777777" w:rsidR="00185B53" w:rsidRPr="0011428D" w:rsidRDefault="00185B53" w:rsidP="0011428D">
      <w:pPr>
        <w:rPr>
          <w:rFonts w:ascii="Arial" w:hAnsi="Arial" w:cs="Arial"/>
        </w:rPr>
      </w:pPr>
      <w:r w:rsidRPr="0011428D">
        <w:rPr>
          <w:rFonts w:ascii="Arial" w:hAnsi="Arial" w:cs="Arial"/>
        </w:rPr>
        <w:t>Su función social es lograr un aumento de la mecanización en el proceso industrial con el fin de facilitar la tarea del hombre frente a la máquina. Se ocupa de incrementar y mejorar las características técnicas de los servicios públicos y privados de transporte.</w:t>
      </w:r>
    </w:p>
    <w:p w14:paraId="588893C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0A993306" w14:textId="77777777" w:rsidR="00185B53" w:rsidRPr="0011428D" w:rsidRDefault="00185B53" w:rsidP="0011428D">
      <w:pPr>
        <w:rPr>
          <w:rFonts w:ascii="Arial" w:hAnsi="Arial" w:cs="Arial"/>
        </w:rPr>
      </w:pPr>
      <w:r w:rsidRPr="0011428D">
        <w:rPr>
          <w:rFonts w:ascii="Arial" w:hAnsi="Arial" w:cs="Arial"/>
        </w:rPr>
        <w:t>El interés por las matemáticas, la física, la capacidad de observación e interés para pensar la resolución de problemas a través del uso de la tecnología, facilidad para tareas manuales, imaginación, interés por la técnica, la investigación, la mecánica, las tecnologías básicas y aplicadas.</w:t>
      </w:r>
    </w:p>
    <w:p w14:paraId="709C7D9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3E8B1CCA"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www.fcefyn.unc.edu.ar/ingresantes/</w:t>
      </w:r>
    </w:p>
    <w:p w14:paraId="1463CE3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53E9E279" w14:textId="77777777" w:rsidR="00185B53" w:rsidRPr="0011428D" w:rsidRDefault="00185B53" w:rsidP="0011428D">
      <w:pPr>
        <w:rPr>
          <w:rFonts w:ascii="Arial" w:hAnsi="Arial" w:cs="Arial"/>
        </w:rPr>
      </w:pPr>
      <w:r w:rsidRPr="0011428D">
        <w:rPr>
          <w:rFonts w:ascii="Arial" w:hAnsi="Arial" w:cs="Arial"/>
        </w:rPr>
        <w:t xml:space="preserve">La etapa de ingreso a la Facultad, conocida como Ciclo de Introducción a los Estudios Universitarios (CINEU), se ofrece en dos modalidades: primavera y verano. El CINEU primavera, en octubre y noviembre, no tiene clases presenciales, solo evaluaciones en persona y clases de </w:t>
      </w:r>
      <w:r w:rsidRPr="0011428D">
        <w:rPr>
          <w:rFonts w:ascii="Arial" w:hAnsi="Arial" w:cs="Arial"/>
        </w:rPr>
        <w:lastRenderedPageBreak/>
        <w:t>apoyo virtuales. En cambio, el CINEU Verano se realiza en enero y febrero en las sedes de la facultad ubicadas en Ciudad Universitaria y centro, con clases y evaluaciones presenciales.</w:t>
      </w:r>
    </w:p>
    <w:p w14:paraId="68081D3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1A564092" w14:textId="77777777" w:rsidR="00185B53" w:rsidRPr="0011428D" w:rsidRDefault="00185B53" w:rsidP="0011428D">
      <w:pPr>
        <w:rPr>
          <w:rFonts w:ascii="Arial" w:hAnsi="Arial" w:cs="Arial"/>
        </w:rPr>
      </w:pPr>
      <w:r w:rsidRPr="0011428D">
        <w:rPr>
          <w:rFonts w:ascii="Arial" w:hAnsi="Arial" w:cs="Arial"/>
        </w:rPr>
        <w:t>CICLO DE INICIACIÓN A LOS ESTUDIOS UNIVERSITARIOS (CINEU)</w:t>
      </w:r>
    </w:p>
    <w:p w14:paraId="79F7D63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w:t>
      </w:r>
    </w:p>
    <w:p w14:paraId="33E2BAA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Y Química</w:t>
      </w:r>
    </w:p>
    <w:p w14:paraId="1C1F601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Ambientación Universitaria</w:t>
      </w:r>
    </w:p>
    <w:p w14:paraId="2363ADD8" w14:textId="77777777" w:rsidR="00185B53" w:rsidRPr="0011428D" w:rsidRDefault="00185B53" w:rsidP="0011428D">
      <w:pPr>
        <w:rPr>
          <w:rFonts w:ascii="Arial" w:hAnsi="Arial" w:cs="Arial"/>
        </w:rPr>
      </w:pPr>
      <w:r w:rsidRPr="0011428D">
        <w:rPr>
          <w:rFonts w:ascii="Arial" w:hAnsi="Arial" w:cs="Arial"/>
        </w:rPr>
        <w:t>PRIMER AÑO</w:t>
      </w:r>
    </w:p>
    <w:p w14:paraId="4210F655" w14:textId="77777777" w:rsidR="00185B53" w:rsidRPr="0011428D" w:rsidRDefault="00185B53" w:rsidP="0011428D">
      <w:pPr>
        <w:rPr>
          <w:rFonts w:ascii="Arial" w:hAnsi="Arial" w:cs="Arial"/>
        </w:rPr>
      </w:pPr>
      <w:r w:rsidRPr="0011428D">
        <w:rPr>
          <w:rFonts w:ascii="Arial" w:hAnsi="Arial" w:cs="Arial"/>
        </w:rPr>
        <w:t>PRIMER SEMESTRE</w:t>
      </w:r>
    </w:p>
    <w:p w14:paraId="1FC703E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1</w:t>
      </w:r>
    </w:p>
    <w:p w14:paraId="30EE8E4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Ingeniería</w:t>
      </w:r>
    </w:p>
    <w:p w14:paraId="4AD4812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w:t>
      </w:r>
    </w:p>
    <w:p w14:paraId="556B5C5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representación</w:t>
      </w:r>
    </w:p>
    <w:p w14:paraId="12C2E8D3" w14:textId="77777777" w:rsidR="00185B53" w:rsidRPr="0011428D" w:rsidRDefault="00185B53" w:rsidP="0011428D">
      <w:pPr>
        <w:rPr>
          <w:rFonts w:ascii="Arial" w:hAnsi="Arial" w:cs="Arial"/>
        </w:rPr>
      </w:pPr>
      <w:r w:rsidRPr="0011428D">
        <w:rPr>
          <w:rFonts w:ascii="Arial" w:hAnsi="Arial" w:cs="Arial"/>
        </w:rPr>
        <w:t>SEGUNDO SEMESTRE</w:t>
      </w:r>
    </w:p>
    <w:p w14:paraId="5A6AB15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 Lineal</w:t>
      </w:r>
    </w:p>
    <w:p w14:paraId="4A22CD9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Dibujo Técnico</w:t>
      </w:r>
    </w:p>
    <w:p w14:paraId="343527E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1</w:t>
      </w:r>
    </w:p>
    <w:p w14:paraId="7648251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Ingeniería Económica y Legal</w:t>
      </w:r>
    </w:p>
    <w:p w14:paraId="556520B5" w14:textId="20EFE283" w:rsidR="00185B53" w:rsidRPr="0011428D" w:rsidRDefault="00185B53" w:rsidP="0011428D">
      <w:pPr>
        <w:rPr>
          <w:rFonts w:ascii="Arial" w:hAnsi="Arial" w:cs="Arial"/>
        </w:rPr>
      </w:pPr>
      <w:r w:rsidRPr="0011428D">
        <w:rPr>
          <w:rFonts w:ascii="Arial" w:hAnsi="Arial" w:cs="Arial"/>
        </w:rPr>
        <w:t>SEGUNDO AÑO</w:t>
      </w:r>
    </w:p>
    <w:p w14:paraId="23A4A18A" w14:textId="77777777" w:rsidR="00185B53" w:rsidRPr="0011428D" w:rsidRDefault="00185B53" w:rsidP="0011428D">
      <w:pPr>
        <w:rPr>
          <w:rFonts w:ascii="Arial" w:hAnsi="Arial" w:cs="Arial"/>
        </w:rPr>
      </w:pPr>
      <w:r w:rsidRPr="0011428D">
        <w:rPr>
          <w:rFonts w:ascii="Arial" w:hAnsi="Arial" w:cs="Arial"/>
        </w:rPr>
        <w:t>TERCER SEMESTRE</w:t>
      </w:r>
    </w:p>
    <w:p w14:paraId="7DD5E02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Matemáticos 2</w:t>
      </w:r>
    </w:p>
    <w:p w14:paraId="110635A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Estructuras Isostáticas</w:t>
      </w:r>
    </w:p>
    <w:p w14:paraId="3644312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2</w:t>
      </w:r>
    </w:p>
    <w:p w14:paraId="711DE8C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Módulo de Inglés</w:t>
      </w:r>
    </w:p>
    <w:p w14:paraId="2377E4B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Probabilidad y Estadística</w:t>
      </w:r>
    </w:p>
    <w:p w14:paraId="498D68BD" w14:textId="77777777" w:rsidR="00185B53" w:rsidRPr="0011428D" w:rsidRDefault="00185B53" w:rsidP="0011428D">
      <w:pPr>
        <w:rPr>
          <w:rFonts w:ascii="Arial" w:hAnsi="Arial" w:cs="Arial"/>
        </w:rPr>
      </w:pPr>
      <w:r w:rsidRPr="0011428D">
        <w:rPr>
          <w:rFonts w:ascii="Arial" w:hAnsi="Arial" w:cs="Arial"/>
        </w:rPr>
        <w:t>CUARTO SEMESTRE</w:t>
      </w:r>
    </w:p>
    <w:p w14:paraId="50F7FFF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3</w:t>
      </w:r>
    </w:p>
    <w:p w14:paraId="5523706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Computación y cálculo Numérico</w:t>
      </w:r>
    </w:p>
    <w:p w14:paraId="4B9B4EA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Electrotecnia General y Máquinas Eléctricas</w:t>
      </w:r>
    </w:p>
    <w:p w14:paraId="2024F12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 de las Estructuras</w:t>
      </w:r>
    </w:p>
    <w:p w14:paraId="444322A7" w14:textId="080171F6" w:rsidR="00185B53" w:rsidRPr="0011428D" w:rsidRDefault="00555640" w:rsidP="0011428D">
      <w:pPr>
        <w:rPr>
          <w:rFonts w:ascii="Arial" w:hAnsi="Arial" w:cs="Arial"/>
        </w:rPr>
      </w:pPr>
      <w:r w:rsidRPr="0011428D">
        <w:rPr>
          <w:rFonts w:ascii="Arial" w:hAnsi="Arial" w:cs="Arial"/>
        </w:rPr>
        <w:t>Página 202</w:t>
      </w:r>
    </w:p>
    <w:p w14:paraId="5E954C30" w14:textId="77777777" w:rsidR="00185B53" w:rsidRPr="0011428D" w:rsidRDefault="00185B53" w:rsidP="0011428D">
      <w:pPr>
        <w:rPr>
          <w:rFonts w:ascii="Arial" w:hAnsi="Arial" w:cs="Arial"/>
        </w:rPr>
      </w:pPr>
      <w:r w:rsidRPr="0011428D">
        <w:rPr>
          <w:rFonts w:ascii="Arial" w:hAnsi="Arial" w:cs="Arial"/>
        </w:rPr>
        <w:t>TERCER AÑO</w:t>
      </w:r>
    </w:p>
    <w:p w14:paraId="2098C061" w14:textId="77777777" w:rsidR="00185B53" w:rsidRPr="0011428D" w:rsidRDefault="00185B53" w:rsidP="0011428D">
      <w:pPr>
        <w:rPr>
          <w:rFonts w:ascii="Arial" w:hAnsi="Arial" w:cs="Arial"/>
        </w:rPr>
      </w:pPr>
      <w:r w:rsidRPr="0011428D">
        <w:rPr>
          <w:rFonts w:ascii="Arial" w:hAnsi="Arial" w:cs="Arial"/>
        </w:rPr>
        <w:t>QUINTO SEMESTRE</w:t>
      </w:r>
    </w:p>
    <w:p w14:paraId="1F191525"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Ciencias de los Materiales</w:t>
      </w:r>
    </w:p>
    <w:p w14:paraId="204CDFF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Electrónica Aplicada</w:t>
      </w:r>
    </w:p>
    <w:p w14:paraId="4039EBE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 Racional</w:t>
      </w:r>
    </w:p>
    <w:p w14:paraId="091C454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Termodinámica</w:t>
      </w:r>
    </w:p>
    <w:p w14:paraId="1C9A8365" w14:textId="77777777" w:rsidR="00185B53" w:rsidRPr="0011428D" w:rsidRDefault="00185B53" w:rsidP="0011428D">
      <w:pPr>
        <w:rPr>
          <w:rFonts w:ascii="Arial" w:hAnsi="Arial" w:cs="Arial"/>
        </w:rPr>
      </w:pPr>
      <w:r w:rsidRPr="0011428D">
        <w:rPr>
          <w:rFonts w:ascii="Arial" w:hAnsi="Arial" w:cs="Arial"/>
        </w:rPr>
        <w:t>SEXTO SEMESTRE</w:t>
      </w:r>
    </w:p>
    <w:p w14:paraId="6EAF81E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Mecánica de los Fluidos</w:t>
      </w:r>
    </w:p>
    <w:p w14:paraId="5E18187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Mecanismos y Elementos de Máquinas</w:t>
      </w:r>
    </w:p>
    <w:p w14:paraId="5D6F966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Procesos de Manufactura 1</w:t>
      </w:r>
    </w:p>
    <w:p w14:paraId="1CEA9D7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de Control</w:t>
      </w:r>
    </w:p>
    <w:p w14:paraId="221C4F1A" w14:textId="77777777" w:rsidR="00185B53" w:rsidRPr="0011428D" w:rsidRDefault="00185B53" w:rsidP="0011428D">
      <w:pPr>
        <w:rPr>
          <w:rFonts w:ascii="Arial" w:hAnsi="Arial" w:cs="Arial"/>
        </w:rPr>
      </w:pPr>
      <w:r w:rsidRPr="0011428D">
        <w:rPr>
          <w:rFonts w:ascii="Arial" w:hAnsi="Arial" w:cs="Arial"/>
        </w:rPr>
        <w:t>CUARTO AÑO</w:t>
      </w:r>
    </w:p>
    <w:p w14:paraId="33136399" w14:textId="77777777" w:rsidR="00185B53" w:rsidRPr="0011428D" w:rsidRDefault="00185B53" w:rsidP="0011428D">
      <w:pPr>
        <w:rPr>
          <w:rFonts w:ascii="Arial" w:hAnsi="Arial" w:cs="Arial"/>
        </w:rPr>
      </w:pPr>
      <w:r w:rsidRPr="0011428D">
        <w:rPr>
          <w:rFonts w:ascii="Arial" w:hAnsi="Arial" w:cs="Arial"/>
        </w:rPr>
        <w:t>SÉPTIMO SEMESTRE</w:t>
      </w:r>
    </w:p>
    <w:p w14:paraId="09E0C58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Cálculo Estructural 1</w:t>
      </w:r>
    </w:p>
    <w:p w14:paraId="0F071AA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Procesos de Manufactura 2</w:t>
      </w:r>
    </w:p>
    <w:p w14:paraId="1E95174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Organización Industrial y Empresarial</w:t>
      </w:r>
    </w:p>
    <w:p w14:paraId="58AB16F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Control</w:t>
      </w:r>
    </w:p>
    <w:p w14:paraId="369D24ED" w14:textId="77777777" w:rsidR="00185B53" w:rsidRPr="0011428D" w:rsidRDefault="00185B53" w:rsidP="0011428D">
      <w:pPr>
        <w:rPr>
          <w:rFonts w:ascii="Arial" w:hAnsi="Arial" w:cs="Arial"/>
        </w:rPr>
      </w:pPr>
      <w:r w:rsidRPr="0011428D">
        <w:rPr>
          <w:rFonts w:ascii="Arial" w:hAnsi="Arial" w:cs="Arial"/>
        </w:rPr>
        <w:t>OCTAVO SEMESTRE</w:t>
      </w:r>
    </w:p>
    <w:p w14:paraId="459E631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Mercadotecnia</w:t>
      </w:r>
    </w:p>
    <w:p w14:paraId="684CAF7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Procesos de Manufactura 2</w:t>
      </w:r>
    </w:p>
    <w:p w14:paraId="60F44BF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Selectiva 1</w:t>
      </w:r>
    </w:p>
    <w:p w14:paraId="1712ED2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Módulo de Inglés</w:t>
      </w:r>
    </w:p>
    <w:p w14:paraId="4C20509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Innovación Tecnológica en Ingeniería Industrial</w:t>
      </w:r>
    </w:p>
    <w:p w14:paraId="74828A19" w14:textId="77777777" w:rsidR="00185B53" w:rsidRPr="0011428D" w:rsidRDefault="00185B53" w:rsidP="0011428D">
      <w:pPr>
        <w:rPr>
          <w:rFonts w:ascii="Arial" w:hAnsi="Arial" w:cs="Arial"/>
        </w:rPr>
      </w:pPr>
      <w:r w:rsidRPr="0011428D">
        <w:rPr>
          <w:rFonts w:ascii="Arial" w:hAnsi="Arial" w:cs="Arial"/>
        </w:rPr>
        <w:t>QUINTO AÑO</w:t>
      </w:r>
    </w:p>
    <w:p w14:paraId="4EF8D751" w14:textId="77777777" w:rsidR="00185B53" w:rsidRPr="0011428D" w:rsidRDefault="00185B53" w:rsidP="0011428D">
      <w:pPr>
        <w:rPr>
          <w:rFonts w:ascii="Arial" w:hAnsi="Arial" w:cs="Arial"/>
        </w:rPr>
      </w:pPr>
      <w:r w:rsidRPr="0011428D">
        <w:rPr>
          <w:rFonts w:ascii="Arial" w:hAnsi="Arial" w:cs="Arial"/>
        </w:rPr>
        <w:t>NOVENO SEMESTRE</w:t>
      </w:r>
    </w:p>
    <w:p w14:paraId="3B69308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y Proyecto Mecánico 1</w:t>
      </w:r>
    </w:p>
    <w:p w14:paraId="4D78107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Máquinas</w:t>
      </w:r>
    </w:p>
    <w:p w14:paraId="121CD2D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Higiene y Seguridad</w:t>
      </w:r>
    </w:p>
    <w:p w14:paraId="53C3FFD2" w14:textId="77777777" w:rsidR="00806D3C" w:rsidRDefault="00185B53" w:rsidP="0011428D">
      <w:pPr>
        <w:rPr>
          <w:rFonts w:ascii="Arial" w:hAnsi="Arial" w:cs="Arial"/>
        </w:rPr>
      </w:pPr>
      <w:r w:rsidRPr="0011428D">
        <w:rPr>
          <w:rFonts w:ascii="Arial" w:hAnsi="Arial" w:cs="Arial"/>
        </w:rPr>
        <w:t>•</w:t>
      </w:r>
      <w:r w:rsidRPr="0011428D">
        <w:rPr>
          <w:rFonts w:ascii="Arial" w:hAnsi="Arial" w:cs="Arial"/>
        </w:rPr>
        <w:tab/>
        <w:t>Vibraciones Mecánicas y Dinámicas de</w:t>
      </w:r>
      <w:r w:rsidR="00806D3C">
        <w:rPr>
          <w:rFonts w:ascii="Arial" w:hAnsi="Arial" w:cs="Arial"/>
        </w:rPr>
        <w:t xml:space="preserve"> </w:t>
      </w:r>
      <w:r w:rsidRPr="0011428D">
        <w:rPr>
          <w:rFonts w:ascii="Arial" w:hAnsi="Arial" w:cs="Arial"/>
        </w:rPr>
        <w:t>Máquinas</w:t>
      </w:r>
    </w:p>
    <w:p w14:paraId="57F50DC4" w14:textId="7F3FF5C2" w:rsidR="00185B53" w:rsidRPr="0011428D" w:rsidRDefault="00185B53" w:rsidP="0011428D">
      <w:pPr>
        <w:rPr>
          <w:rFonts w:ascii="Arial" w:hAnsi="Arial" w:cs="Arial"/>
        </w:rPr>
      </w:pPr>
      <w:r w:rsidRPr="0011428D">
        <w:rPr>
          <w:rFonts w:ascii="Arial" w:hAnsi="Arial" w:cs="Arial"/>
        </w:rPr>
        <w:t>DÉCIMO SEMESTRE</w:t>
      </w:r>
    </w:p>
    <w:p w14:paraId="6F1E09B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y Proyecto Mecánico 2</w:t>
      </w:r>
    </w:p>
    <w:p w14:paraId="6E67B8C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de Calidad</w:t>
      </w:r>
    </w:p>
    <w:p w14:paraId="1C296C1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 Integradora</w:t>
      </w:r>
    </w:p>
    <w:p w14:paraId="0E084F68" w14:textId="23CE24C4" w:rsidR="00185B53" w:rsidRPr="0011428D" w:rsidRDefault="00555640" w:rsidP="0011428D">
      <w:pPr>
        <w:pStyle w:val="Ttulo2"/>
        <w:rPr>
          <w:rFonts w:ascii="Arial" w:hAnsi="Arial" w:cs="Arial"/>
          <w:sz w:val="22"/>
          <w:szCs w:val="22"/>
        </w:rPr>
      </w:pPr>
      <w:r w:rsidRPr="0011428D">
        <w:rPr>
          <w:rFonts w:ascii="Arial" w:hAnsi="Arial" w:cs="Arial"/>
          <w:sz w:val="22"/>
          <w:szCs w:val="22"/>
        </w:rPr>
        <w:lastRenderedPageBreak/>
        <w:t>Más</w:t>
      </w:r>
      <w:r w:rsidR="00185B53" w:rsidRPr="0011428D">
        <w:rPr>
          <w:rFonts w:ascii="Arial" w:hAnsi="Arial" w:cs="Arial"/>
          <w:sz w:val="22"/>
          <w:szCs w:val="22"/>
        </w:rPr>
        <w:t xml:space="preserve"> </w:t>
      </w:r>
      <w:r w:rsidRPr="0011428D">
        <w:rPr>
          <w:rFonts w:ascii="Arial" w:hAnsi="Arial" w:cs="Arial"/>
          <w:sz w:val="22"/>
          <w:szCs w:val="22"/>
        </w:rPr>
        <w:t>información</w:t>
      </w:r>
    </w:p>
    <w:p w14:paraId="04E3A255" w14:textId="77777777" w:rsidR="00185B53" w:rsidRPr="0011428D" w:rsidRDefault="00185B53" w:rsidP="0011428D">
      <w:pPr>
        <w:rPr>
          <w:rFonts w:ascii="Arial" w:hAnsi="Arial" w:cs="Arial"/>
        </w:rPr>
      </w:pPr>
      <w:r w:rsidRPr="0011428D">
        <w:rPr>
          <w:rFonts w:ascii="Arial" w:hAnsi="Arial" w:cs="Arial"/>
        </w:rPr>
        <w:t>Dirección: Av. Vélez Sarsfield 1611 – Ciudad Universitaria</w:t>
      </w:r>
    </w:p>
    <w:p w14:paraId="2BD748A2" w14:textId="77777777" w:rsidR="00185B53" w:rsidRPr="0011428D" w:rsidRDefault="00185B53" w:rsidP="0011428D">
      <w:pPr>
        <w:rPr>
          <w:rFonts w:ascii="Arial" w:hAnsi="Arial" w:cs="Arial"/>
        </w:rPr>
      </w:pPr>
      <w:r w:rsidRPr="0011428D">
        <w:rPr>
          <w:rFonts w:ascii="Arial" w:hAnsi="Arial" w:cs="Arial"/>
        </w:rPr>
        <w:t xml:space="preserve">Teléfono: (0351) 5353800 </w:t>
      </w:r>
      <w:proofErr w:type="spellStart"/>
      <w:r w:rsidRPr="0011428D">
        <w:rPr>
          <w:rFonts w:ascii="Arial" w:hAnsi="Arial" w:cs="Arial"/>
        </w:rPr>
        <w:t>Int</w:t>
      </w:r>
      <w:proofErr w:type="spellEnd"/>
      <w:r w:rsidRPr="0011428D">
        <w:rPr>
          <w:rFonts w:ascii="Arial" w:hAnsi="Arial" w:cs="Arial"/>
        </w:rPr>
        <w:t>. 236</w:t>
      </w:r>
    </w:p>
    <w:p w14:paraId="7D0A39B4" w14:textId="77777777" w:rsidR="00185B53" w:rsidRPr="0011428D" w:rsidRDefault="00185B53" w:rsidP="0011428D">
      <w:pPr>
        <w:rPr>
          <w:rFonts w:ascii="Arial" w:hAnsi="Arial" w:cs="Arial"/>
        </w:rPr>
      </w:pPr>
      <w:r w:rsidRPr="0011428D">
        <w:rPr>
          <w:rFonts w:ascii="Arial" w:hAnsi="Arial" w:cs="Arial"/>
        </w:rPr>
        <w:t>E-mail:  estudiantiles@fcefyn.unc.edu.ar</w:t>
      </w:r>
    </w:p>
    <w:p w14:paraId="7B595C0B" w14:textId="120061A0" w:rsidR="00806D3C" w:rsidRDefault="00185B53" w:rsidP="0011428D">
      <w:pPr>
        <w:rPr>
          <w:rFonts w:ascii="Arial" w:hAnsi="Arial" w:cs="Arial"/>
        </w:rPr>
      </w:pPr>
      <w:r w:rsidRPr="0011428D">
        <w:rPr>
          <w:rFonts w:ascii="Arial" w:hAnsi="Arial" w:cs="Arial"/>
        </w:rPr>
        <w:t xml:space="preserve">Facebook: Facultad de Ciencias Exactas, Físicas y Naturales </w:t>
      </w:r>
      <w:r w:rsidR="00806D3C">
        <w:rPr>
          <w:rFonts w:ascii="Arial" w:hAnsi="Arial" w:cs="Arial"/>
        </w:rPr>
        <w:t>–</w:t>
      </w:r>
      <w:r w:rsidRPr="0011428D">
        <w:rPr>
          <w:rFonts w:ascii="Arial" w:hAnsi="Arial" w:cs="Arial"/>
        </w:rPr>
        <w:t xml:space="preserve"> UNC</w:t>
      </w:r>
    </w:p>
    <w:p w14:paraId="249E92DE" w14:textId="4B439935" w:rsidR="00185B53" w:rsidRPr="0011428D" w:rsidRDefault="00185B53" w:rsidP="0011428D">
      <w:pPr>
        <w:rPr>
          <w:rFonts w:ascii="Arial" w:hAnsi="Arial" w:cs="Arial"/>
        </w:rPr>
      </w:pPr>
      <w:r w:rsidRPr="0011428D">
        <w:rPr>
          <w:rFonts w:ascii="Arial" w:hAnsi="Arial" w:cs="Arial"/>
        </w:rPr>
        <w:t>Instagram: @fcefyn_unc</w:t>
      </w:r>
    </w:p>
    <w:p w14:paraId="7275063E" w14:textId="2521C65F" w:rsidR="00185B53" w:rsidRPr="0011428D" w:rsidRDefault="00555640" w:rsidP="0011428D">
      <w:pPr>
        <w:rPr>
          <w:rFonts w:ascii="Arial" w:hAnsi="Arial" w:cs="Arial"/>
        </w:rPr>
      </w:pPr>
      <w:r w:rsidRPr="0011428D">
        <w:rPr>
          <w:rFonts w:ascii="Arial" w:hAnsi="Arial" w:cs="Arial"/>
        </w:rPr>
        <w:t>Página 203</w:t>
      </w:r>
    </w:p>
    <w:p w14:paraId="0E7D7030" w14:textId="24693E85" w:rsidR="00185B53" w:rsidRPr="0011428D" w:rsidRDefault="00555640" w:rsidP="0011428D">
      <w:pPr>
        <w:pStyle w:val="Ttulo2"/>
        <w:rPr>
          <w:rFonts w:ascii="Arial" w:hAnsi="Arial" w:cs="Arial"/>
          <w:sz w:val="22"/>
          <w:szCs w:val="22"/>
        </w:rPr>
      </w:pPr>
      <w:r w:rsidRPr="0011428D">
        <w:rPr>
          <w:rFonts w:ascii="Arial" w:hAnsi="Arial" w:cs="Arial"/>
          <w:sz w:val="22"/>
          <w:szCs w:val="22"/>
        </w:rPr>
        <w:t>Ingeniería</w:t>
      </w:r>
      <w:r w:rsidR="00185B53" w:rsidRPr="0011428D">
        <w:rPr>
          <w:rFonts w:ascii="Arial" w:hAnsi="Arial" w:cs="Arial"/>
          <w:sz w:val="22"/>
          <w:szCs w:val="22"/>
        </w:rPr>
        <w:t xml:space="preserve"> </w:t>
      </w:r>
      <w:r w:rsidRPr="0011428D">
        <w:rPr>
          <w:rFonts w:ascii="Arial" w:hAnsi="Arial" w:cs="Arial"/>
          <w:sz w:val="22"/>
          <w:szCs w:val="22"/>
        </w:rPr>
        <w:t>Química</w:t>
      </w:r>
    </w:p>
    <w:p w14:paraId="71E7613F" w14:textId="16CBA3AB" w:rsidR="00185B53" w:rsidRPr="0011428D" w:rsidRDefault="00185B53" w:rsidP="0011428D">
      <w:pPr>
        <w:rPr>
          <w:rFonts w:ascii="Arial" w:hAnsi="Arial" w:cs="Arial"/>
        </w:rPr>
      </w:pPr>
      <w:r w:rsidRPr="0011428D">
        <w:rPr>
          <w:rFonts w:ascii="Arial" w:hAnsi="Arial" w:cs="Arial"/>
        </w:rPr>
        <w:t>Facultad de Ciencias Exactas, Físicas y Naturales</w:t>
      </w:r>
    </w:p>
    <w:p w14:paraId="548A9A02" w14:textId="77777777" w:rsidR="00185B53" w:rsidRPr="0011428D" w:rsidRDefault="00185B53" w:rsidP="0011428D">
      <w:pPr>
        <w:rPr>
          <w:rFonts w:ascii="Arial" w:hAnsi="Arial" w:cs="Arial"/>
        </w:rPr>
      </w:pPr>
      <w:r w:rsidRPr="0011428D">
        <w:rPr>
          <w:rFonts w:ascii="Arial" w:hAnsi="Arial" w:cs="Arial"/>
        </w:rPr>
        <w:t>Ingeniería Química – 5 años</w:t>
      </w:r>
    </w:p>
    <w:p w14:paraId="603C0D9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7AE289DC" w14:textId="77777777" w:rsidR="00185B53" w:rsidRPr="0011428D" w:rsidRDefault="00185B53" w:rsidP="0011428D">
      <w:pPr>
        <w:rPr>
          <w:rFonts w:ascii="Arial" w:hAnsi="Arial" w:cs="Arial"/>
        </w:rPr>
      </w:pPr>
      <w:r w:rsidRPr="0011428D">
        <w:rPr>
          <w:rFonts w:ascii="Arial" w:hAnsi="Arial" w:cs="Arial"/>
        </w:rPr>
        <w:t>La importancia de la industria química a principios de siglo era incipiente, pero a partir de entonces su desarrollo ha sido vertiginoso. La química se ha incorporado en todos los ámbitos de la producción y el consumo de tal modo que se ha convertido en uno de los pilares básicos de nuestra civilización.</w:t>
      </w:r>
    </w:p>
    <w:p w14:paraId="3DB73BE5" w14:textId="77777777" w:rsidR="00185B53" w:rsidRPr="0011428D" w:rsidRDefault="00185B53" w:rsidP="0011428D">
      <w:pPr>
        <w:rPr>
          <w:rFonts w:ascii="Arial" w:hAnsi="Arial" w:cs="Arial"/>
        </w:rPr>
      </w:pPr>
      <w:r w:rsidRPr="0011428D">
        <w:rPr>
          <w:rFonts w:ascii="Arial" w:hAnsi="Arial" w:cs="Arial"/>
        </w:rPr>
        <w:t>Para dar una idea del progreso alcanzado basta mencionar en el campo de la química inorgánica, la fabricación de ácidos, bases, sales, minerales, vidrio, cemento, aleaciones, etc.; en química orgánica, base de la mayoría de los productos sintéticos, materiales plásticos, fibras artificiales, caucho sintético, productos farmacéuticos, etc.</w:t>
      </w:r>
    </w:p>
    <w:p w14:paraId="39819742" w14:textId="77777777" w:rsidR="00185B53" w:rsidRPr="0011428D" w:rsidRDefault="00185B53" w:rsidP="0011428D">
      <w:pPr>
        <w:rPr>
          <w:rFonts w:ascii="Arial" w:hAnsi="Arial" w:cs="Arial"/>
        </w:rPr>
      </w:pPr>
      <w:r w:rsidRPr="0011428D">
        <w:rPr>
          <w:rFonts w:ascii="Arial" w:hAnsi="Arial" w:cs="Arial"/>
        </w:rPr>
        <w:t>En los más diversos campos es factible notar la importancia de la química, por ejemplo: en el desarrollo de la agricultura, se ha efectuado en el campo de la producción de abonos y de productos fitosanitarios, es decir, actúa por un lado, facilitando la alimentación de la planta y por otro, protegiéndola de las enfermedades. Si tenemos en cuenta la industria alimentaria, podemos decir que mientras en los países subdesarrollados se lucha por el aumento de la nutrición proteica, en los desarrollados se presenta el problema del abastecimiento de las grandes ciudades y la elaboración de comidas rápidas acorde con el ritmo de la vida moderna. Conforme a esta necesidad, en los últimos años se han logrado avances notables tanto en el aspecto de conservación de alimentos como en la producción de alimentos sintéticos y concentrados.</w:t>
      </w:r>
    </w:p>
    <w:p w14:paraId="4F191733" w14:textId="77777777" w:rsidR="00185B53" w:rsidRPr="0011428D" w:rsidRDefault="00185B53" w:rsidP="0011428D">
      <w:pPr>
        <w:rPr>
          <w:rFonts w:ascii="Arial" w:hAnsi="Arial" w:cs="Arial"/>
        </w:rPr>
      </w:pPr>
      <w:r w:rsidRPr="0011428D">
        <w:rPr>
          <w:rFonts w:ascii="Arial" w:hAnsi="Arial" w:cs="Arial"/>
        </w:rPr>
        <w:t>Los/as Ingenieros/as Químicos/as o Ingenieros/as Químicos/as Industriales están directamente relacionados con el proceso de industrialización de distintos productos alimenticios y el control de calidad de los mismos.</w:t>
      </w:r>
    </w:p>
    <w:p w14:paraId="47DD2693" w14:textId="77777777" w:rsidR="00185B53" w:rsidRPr="0011428D" w:rsidRDefault="00185B53" w:rsidP="0011428D">
      <w:pPr>
        <w:rPr>
          <w:rFonts w:ascii="Arial" w:hAnsi="Arial" w:cs="Arial"/>
        </w:rPr>
      </w:pPr>
      <w:r w:rsidRPr="0011428D">
        <w:rPr>
          <w:rFonts w:ascii="Arial" w:hAnsi="Arial" w:cs="Arial"/>
        </w:rPr>
        <w:t>En áreas como la construcción, el aporte de la industria química ha ido en aumento en los últimos años, la colaboración más espectacular la han constituido los materiales plásticos.</w:t>
      </w:r>
    </w:p>
    <w:p w14:paraId="32C9CD50" w14:textId="77777777" w:rsidR="00185B53" w:rsidRPr="0011428D" w:rsidRDefault="00185B53" w:rsidP="0011428D">
      <w:pPr>
        <w:rPr>
          <w:rFonts w:ascii="Arial" w:hAnsi="Arial" w:cs="Arial"/>
        </w:rPr>
      </w:pPr>
      <w:r w:rsidRPr="0011428D">
        <w:rPr>
          <w:rFonts w:ascii="Arial" w:hAnsi="Arial" w:cs="Arial"/>
        </w:rPr>
        <w:t>En la industria cosmética, el consumo de productos para el cuidado y conservación de la belleza, designado con el nombre de cosméticos, ha aumentado notablemente y también la diversidad de preparados; los laboratorios químicos especializados estudian nuevas fórmulas compuestas por elementos sintéticos y naturales.</w:t>
      </w:r>
    </w:p>
    <w:p w14:paraId="71DE2CEF" w14:textId="77777777" w:rsidR="00185B53" w:rsidRPr="0011428D" w:rsidRDefault="00185B53" w:rsidP="0011428D">
      <w:pPr>
        <w:rPr>
          <w:rFonts w:ascii="Arial" w:hAnsi="Arial" w:cs="Arial"/>
        </w:rPr>
      </w:pPr>
      <w:r w:rsidRPr="0011428D">
        <w:rPr>
          <w:rFonts w:ascii="Arial" w:hAnsi="Arial" w:cs="Arial"/>
        </w:rPr>
        <w:t>Así, si seguimos analizando comprobaremos que, a excepción del agua no tratada y de las materias primas naturales incluidos los productos alimenticios frescos y los combustibles brutos, sin refinar, todo lo que el hombre utiliza en su vida diaria, son productos de una industria de carácter químico.</w:t>
      </w:r>
    </w:p>
    <w:p w14:paraId="7A5549E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¿Qué hace el/la ingeniero/a químico?</w:t>
      </w:r>
    </w:p>
    <w:p w14:paraId="3500A624" w14:textId="77777777" w:rsidR="00185B53" w:rsidRPr="0011428D" w:rsidRDefault="00185B53" w:rsidP="0011428D">
      <w:pPr>
        <w:rPr>
          <w:rFonts w:ascii="Arial" w:hAnsi="Arial" w:cs="Arial"/>
        </w:rPr>
      </w:pPr>
      <w:r w:rsidRPr="0011428D">
        <w:rPr>
          <w:rFonts w:ascii="Arial" w:hAnsi="Arial" w:cs="Arial"/>
        </w:rPr>
        <w:t>Los/as Ingenieros/as Químicos/as se encuentran capacitados/as para desempeñarse en las siguientes actividades:</w:t>
      </w:r>
    </w:p>
    <w:p w14:paraId="74F285B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 factibilidad, proyecto, dirección, construcción, instalación, operación y mantenimiento (excepto obras civiles e industriales) de:</w:t>
      </w:r>
    </w:p>
    <w:p w14:paraId="1700F176" w14:textId="5953B87F" w:rsidR="00185B53" w:rsidRPr="0011428D" w:rsidRDefault="00185B53" w:rsidP="0011428D">
      <w:pPr>
        <w:rPr>
          <w:rFonts w:ascii="Arial" w:hAnsi="Arial" w:cs="Arial"/>
        </w:rPr>
      </w:pPr>
      <w:r w:rsidRPr="0011428D">
        <w:rPr>
          <w:rFonts w:ascii="Arial" w:hAnsi="Arial" w:cs="Arial"/>
        </w:rPr>
        <w:t>Industrias que involucran procesos químicos, físico-químicos y de bioingeniería y sus instalaciones complementarias.</w:t>
      </w:r>
    </w:p>
    <w:p w14:paraId="1A3BFB09" w14:textId="6BFF8F22" w:rsidR="00185B53" w:rsidRPr="0011428D" w:rsidRDefault="00185B53" w:rsidP="0011428D">
      <w:pPr>
        <w:rPr>
          <w:rFonts w:ascii="Arial" w:hAnsi="Arial" w:cs="Arial"/>
        </w:rPr>
      </w:pPr>
      <w:r w:rsidRPr="0011428D">
        <w:rPr>
          <w:rFonts w:ascii="Arial" w:hAnsi="Arial" w:cs="Arial"/>
        </w:rPr>
        <w:t>Instalaciones donde intervengan operaciones unitarias y / o procesos industriales unitarios.</w:t>
      </w:r>
    </w:p>
    <w:p w14:paraId="0A1A4078" w14:textId="49E0D3EF" w:rsidR="00185B53" w:rsidRPr="0011428D" w:rsidRDefault="00185B53" w:rsidP="0011428D">
      <w:pPr>
        <w:rPr>
          <w:rFonts w:ascii="Arial" w:hAnsi="Arial" w:cs="Arial"/>
        </w:rPr>
      </w:pPr>
      <w:r w:rsidRPr="0011428D">
        <w:rPr>
          <w:rFonts w:ascii="Arial" w:hAnsi="Arial" w:cs="Arial"/>
        </w:rPr>
        <w:t>Instalaciones destinadas a evitar la contaminación ambiental por efluentes de todo tipo originados por las industrias y / o sus servicios.</w:t>
      </w:r>
    </w:p>
    <w:p w14:paraId="2C27F7EA" w14:textId="2AA74A31" w:rsidR="00185B53" w:rsidRPr="0011428D" w:rsidRDefault="00555640" w:rsidP="0011428D">
      <w:pPr>
        <w:rPr>
          <w:rFonts w:ascii="Arial" w:hAnsi="Arial" w:cs="Arial"/>
        </w:rPr>
      </w:pPr>
      <w:r w:rsidRPr="0011428D">
        <w:rPr>
          <w:rFonts w:ascii="Arial" w:hAnsi="Arial" w:cs="Arial"/>
        </w:rPr>
        <w:t>Página 204</w:t>
      </w:r>
    </w:p>
    <w:p w14:paraId="145E87F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Estudios, tareas y asesoramientos relacionados con:</w:t>
      </w:r>
    </w:p>
    <w:p w14:paraId="09925B1C" w14:textId="24971971" w:rsidR="00185B53" w:rsidRPr="0011428D" w:rsidRDefault="00185B53" w:rsidP="0011428D">
      <w:pPr>
        <w:rPr>
          <w:rFonts w:ascii="Arial" w:hAnsi="Arial" w:cs="Arial"/>
        </w:rPr>
      </w:pPr>
      <w:r w:rsidRPr="0011428D">
        <w:rPr>
          <w:rFonts w:ascii="Arial" w:hAnsi="Arial" w:cs="Arial"/>
        </w:rPr>
        <w:t>Aspecto funcional de las construcciones industriales y de servicio indicadas anteriormente y sus obras e instalaciones complementarias.</w:t>
      </w:r>
    </w:p>
    <w:p w14:paraId="4EBDEEE1" w14:textId="4F77C91F" w:rsidR="00185B53" w:rsidRPr="0011428D" w:rsidRDefault="00185B53" w:rsidP="0011428D">
      <w:pPr>
        <w:rPr>
          <w:rFonts w:ascii="Arial" w:hAnsi="Arial" w:cs="Arial"/>
        </w:rPr>
      </w:pPr>
      <w:r w:rsidRPr="0011428D">
        <w:rPr>
          <w:rFonts w:ascii="Arial" w:hAnsi="Arial" w:cs="Arial"/>
        </w:rPr>
        <w:t>Factibilidad del aprovechamiento e industrialización de los recursos naturales y materias primas que sufran transformación y elaboración de nuevos productos.</w:t>
      </w:r>
    </w:p>
    <w:p w14:paraId="014457A2" w14:textId="3307FC5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Planificación, programación, dirección, organización, racionalización, control y optimización de los</w:t>
      </w:r>
      <w:r w:rsidR="00806D3C">
        <w:rPr>
          <w:rFonts w:ascii="Arial" w:hAnsi="Arial" w:cs="Arial"/>
        </w:rPr>
        <w:t xml:space="preserve"> </w:t>
      </w:r>
      <w:r w:rsidRPr="0011428D">
        <w:rPr>
          <w:rFonts w:ascii="Arial" w:hAnsi="Arial" w:cs="Arial"/>
        </w:rPr>
        <w:t>procesos industriales de las industrias citadas anteriormente.</w:t>
      </w:r>
    </w:p>
    <w:p w14:paraId="35E2933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Asuntos de ingeniería legal, económica y financiera relacionados con los puntos anteriores.</w:t>
      </w:r>
    </w:p>
    <w:p w14:paraId="50370CC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Higiene, seguridad industrial y contaminación ambiental relacionados con los puntos anteriores.</w:t>
      </w:r>
    </w:p>
    <w:p w14:paraId="11DECCC8" w14:textId="77777777" w:rsidR="00185B53" w:rsidRPr="0011428D" w:rsidRDefault="00185B53" w:rsidP="0011428D">
      <w:pPr>
        <w:rPr>
          <w:rFonts w:ascii="Arial" w:hAnsi="Arial" w:cs="Arial"/>
        </w:rPr>
      </w:pPr>
      <w:r w:rsidRPr="0011428D">
        <w:rPr>
          <w:rFonts w:ascii="Arial" w:hAnsi="Arial" w:cs="Arial"/>
        </w:rPr>
        <w:t>Estos/as profesionales consideran que su rol es ejercer funciones directivas en plantas de industrialización y efectuar análisis químicos de aplicación industrial.</w:t>
      </w:r>
    </w:p>
    <w:p w14:paraId="0651614A" w14:textId="77777777" w:rsidR="00185B53" w:rsidRPr="0011428D" w:rsidRDefault="00185B53" w:rsidP="0011428D">
      <w:pPr>
        <w:rPr>
          <w:rFonts w:ascii="Arial" w:hAnsi="Arial" w:cs="Arial"/>
        </w:rPr>
      </w:pPr>
      <w:r w:rsidRPr="0011428D">
        <w:rPr>
          <w:rFonts w:ascii="Arial" w:hAnsi="Arial" w:cs="Arial"/>
        </w:rPr>
        <w:t>La profesión está directamente relacionada al control de calidad de distintos productos y al abaratamiento de costos manteniendo constantes la fidelidad de los mismos. Este/a profesional está ligado a todas las áreas industriales del país y a través de su actividad promueve el desarrollo económico y técnico del mismo. A su asesoramiento especializado se une la automatización y modernización de equipos industriales proporcionando elementos capaces de promover la industrialización a gran escala, a su vez que brinda mayores comodidades y bienestar.</w:t>
      </w:r>
    </w:p>
    <w:p w14:paraId="624EBC5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019C1B11" w14:textId="77777777" w:rsidR="00185B53" w:rsidRPr="0011428D" w:rsidRDefault="00185B53" w:rsidP="0011428D">
      <w:pPr>
        <w:rPr>
          <w:rFonts w:ascii="Arial" w:hAnsi="Arial" w:cs="Arial"/>
        </w:rPr>
      </w:pPr>
      <w:r w:rsidRPr="0011428D">
        <w:rPr>
          <w:rFonts w:ascii="Arial" w:hAnsi="Arial" w:cs="Arial"/>
        </w:rPr>
        <w:t>Los lugares de trabajo donde estos/as profesionales desempeñan sus actividades laborales son: laboratorios, plantas de industrialización y oficinas técnicas.</w:t>
      </w:r>
    </w:p>
    <w:p w14:paraId="5DBA751F" w14:textId="2C6EFD2F" w:rsidR="00185B53" w:rsidRPr="0011428D" w:rsidRDefault="00185B53" w:rsidP="0011428D">
      <w:pPr>
        <w:rPr>
          <w:rFonts w:ascii="Arial" w:hAnsi="Arial" w:cs="Arial"/>
        </w:rPr>
      </w:pPr>
      <w:r w:rsidRPr="0011428D">
        <w:rPr>
          <w:rFonts w:ascii="Arial" w:hAnsi="Arial" w:cs="Arial"/>
        </w:rPr>
        <w:t xml:space="preserve">A </w:t>
      </w:r>
      <w:r w:rsidR="00555640" w:rsidRPr="0011428D">
        <w:rPr>
          <w:rFonts w:ascii="Arial" w:hAnsi="Arial" w:cs="Arial"/>
        </w:rPr>
        <w:t>continuación,</w:t>
      </w:r>
      <w:r w:rsidRPr="0011428D">
        <w:rPr>
          <w:rFonts w:ascii="Arial" w:hAnsi="Arial" w:cs="Arial"/>
        </w:rPr>
        <w:t xml:space="preserve"> algunas de las actividades que llevan a cabo los/as Ingenieros/as en Química Industrial en distintos lugares de trabajo:</w:t>
      </w:r>
    </w:p>
    <w:p w14:paraId="1600E09E" w14:textId="772A757C" w:rsidR="00185B53" w:rsidRPr="0011428D" w:rsidRDefault="00185B53" w:rsidP="0011428D">
      <w:pPr>
        <w:rPr>
          <w:rFonts w:ascii="Arial" w:hAnsi="Arial" w:cs="Arial"/>
        </w:rPr>
      </w:pPr>
      <w:r w:rsidRPr="0011428D">
        <w:rPr>
          <w:rFonts w:ascii="Arial" w:hAnsi="Arial" w:cs="Arial"/>
        </w:rPr>
        <w:t xml:space="preserve">En la Secretaría Ministerio de Agricultura y Ganadería de la Provincia de Córdoba, Dirección de Recursos Naturales Renovables, los/las profesionales realizan análisis químicos de agua para consumo humano y animal, análisis químico a los fines de riego, asesoramiento al/la productor/a sobre el uso del agua. Para efectuar estas tareas se reciben en laboratorio muestras de agua de todo el ámbito de la provincia y determinan en qué condiciones se encuentra el agua que es utilizada por el/la productor/a agropecuario/a. También efectúan determinaciones analíticas </w:t>
      </w:r>
      <w:r w:rsidR="00555640" w:rsidRPr="0011428D">
        <w:rPr>
          <w:rFonts w:ascii="Arial" w:hAnsi="Arial" w:cs="Arial"/>
        </w:rPr>
        <w:t>fisicoquímicas</w:t>
      </w:r>
      <w:r w:rsidRPr="0011428D">
        <w:rPr>
          <w:rFonts w:ascii="Arial" w:hAnsi="Arial" w:cs="Arial"/>
        </w:rPr>
        <w:t xml:space="preserve"> de suelos.</w:t>
      </w:r>
    </w:p>
    <w:p w14:paraId="6B6A0F63" w14:textId="77777777" w:rsidR="00185B53" w:rsidRPr="0011428D" w:rsidRDefault="00185B53" w:rsidP="0011428D">
      <w:pPr>
        <w:rPr>
          <w:rFonts w:ascii="Arial" w:hAnsi="Arial" w:cs="Arial"/>
        </w:rPr>
      </w:pPr>
      <w:r w:rsidRPr="0011428D">
        <w:rPr>
          <w:rFonts w:ascii="Arial" w:hAnsi="Arial" w:cs="Arial"/>
        </w:rPr>
        <w:lastRenderedPageBreak/>
        <w:t>En Aguas Cordobesas, estos/as profesionales efectúan la conducción de la planta de potabilización y ejecución de ensayos que se llevan a cabo en planta y laboratorio. La actividad consiste en vigilar permanentemente los distintos pasos del proceso de potabilización.</w:t>
      </w:r>
    </w:p>
    <w:p w14:paraId="68589EDE" w14:textId="77777777" w:rsidR="00185B53" w:rsidRPr="0011428D" w:rsidRDefault="00185B53" w:rsidP="0011428D">
      <w:pPr>
        <w:rPr>
          <w:rFonts w:ascii="Arial" w:hAnsi="Arial" w:cs="Arial"/>
        </w:rPr>
      </w:pPr>
      <w:r w:rsidRPr="0011428D">
        <w:rPr>
          <w:rFonts w:ascii="Arial" w:hAnsi="Arial" w:cs="Arial"/>
        </w:rPr>
        <w:t xml:space="preserve">En la Municipalidad de Córdoba, estos/as profesionales realizan inspección y control de industrias. Llega un expediente por apertura de fábrica, se clasifica la misma de acuerdo al rubro y se procede a su inspección: ventilación, iluminación, condiciones higiénicas y sanitarias, estudio del proceso de elaboración del producto y de todas las maquinarias para verificar si reúne condiciones de seguridad. También se analiza el </w:t>
      </w:r>
      <w:proofErr w:type="spellStart"/>
      <w:r w:rsidRPr="0011428D">
        <w:rPr>
          <w:rFonts w:ascii="Arial" w:hAnsi="Arial" w:cs="Arial"/>
        </w:rPr>
        <w:t>macroclima</w:t>
      </w:r>
      <w:proofErr w:type="spellEnd"/>
      <w:r w:rsidRPr="0011428D">
        <w:rPr>
          <w:rFonts w:ascii="Arial" w:hAnsi="Arial" w:cs="Arial"/>
        </w:rPr>
        <w:t xml:space="preserve"> (exterior) y el microclima (ambiente de trabajo) para evaluar la existencia de contaminantes del aire; asimismo se procede al análisis de aguas residuales para comprobar si las mismas no sobrepasan los valores permisibles de sulfosales y arsénico. Otra actividad que llevan a cabo es el control del humo del transporte automotor de pasajeros.</w:t>
      </w:r>
    </w:p>
    <w:p w14:paraId="1482280D" w14:textId="77777777" w:rsidR="00185B53" w:rsidRPr="0011428D" w:rsidRDefault="00185B53" w:rsidP="0011428D">
      <w:pPr>
        <w:rPr>
          <w:rFonts w:ascii="Arial" w:hAnsi="Arial" w:cs="Arial"/>
        </w:rPr>
      </w:pPr>
      <w:r w:rsidRPr="0011428D">
        <w:rPr>
          <w:rFonts w:ascii="Arial" w:hAnsi="Arial" w:cs="Arial"/>
        </w:rPr>
        <w:t>Se receptan en laboratorios muestras de acero, aleación de aluminio, recubrimientos electrolíticos, cintas de freno para uso automotriz y aeronáutico, plástico, elastómeros, telas, etc. y se efectúan análisis químicos cualitativos, cuantitativos y observación de las características de los productos a los fines de declarar la aptitud de los mismos para su aplicación.</w:t>
      </w:r>
    </w:p>
    <w:p w14:paraId="604745C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 la Dirección Provincial de Vialidad, realizan análisis de suelos, determinación de agua y sales y análisis de asfaltos.</w:t>
      </w:r>
    </w:p>
    <w:p w14:paraId="2284C57A" w14:textId="2516CF0F"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 la Dirección Provincial de Hidráulica, realizan estudios físicos, químicos y biológicos de los recursos hídricos de la provincia. Las tareas que desarrollan consisten fundamentalmente en realizar controles periódicos de la potabilidad del agua en distintas plantas de localidades de la provincia y barrios de la</w:t>
      </w:r>
      <w:r w:rsidR="005D680D" w:rsidRPr="0011428D">
        <w:rPr>
          <w:rFonts w:ascii="Arial" w:hAnsi="Arial" w:cs="Arial"/>
        </w:rPr>
        <w:t xml:space="preserve"> </w:t>
      </w:r>
      <w:r w:rsidRPr="0011428D">
        <w:rPr>
          <w:rFonts w:ascii="Arial" w:hAnsi="Arial" w:cs="Arial"/>
        </w:rPr>
        <w:t xml:space="preserve">capital de Córdoba. El control del agua se efectúa mediante análisis </w:t>
      </w:r>
      <w:r w:rsidR="005D680D" w:rsidRPr="0011428D">
        <w:rPr>
          <w:rFonts w:ascii="Arial" w:hAnsi="Arial" w:cs="Arial"/>
        </w:rPr>
        <w:t>fisicoquímico</w:t>
      </w:r>
      <w:r w:rsidRPr="0011428D">
        <w:rPr>
          <w:rFonts w:ascii="Arial" w:hAnsi="Arial" w:cs="Arial"/>
        </w:rPr>
        <w:t xml:space="preserve"> y bacteriológico.</w:t>
      </w:r>
    </w:p>
    <w:p w14:paraId="5A98AA77" w14:textId="1B482EEB" w:rsidR="00185B53" w:rsidRPr="0011428D" w:rsidRDefault="005D680D" w:rsidP="0011428D">
      <w:pPr>
        <w:rPr>
          <w:rFonts w:ascii="Arial" w:hAnsi="Arial" w:cs="Arial"/>
        </w:rPr>
      </w:pPr>
      <w:r w:rsidRPr="0011428D">
        <w:rPr>
          <w:rFonts w:ascii="Arial" w:hAnsi="Arial" w:cs="Arial"/>
        </w:rPr>
        <w:t>Página 205</w:t>
      </w:r>
    </w:p>
    <w:p w14:paraId="2DD08C92" w14:textId="53635F28" w:rsidR="00185B53" w:rsidRPr="0011428D" w:rsidRDefault="00185B53" w:rsidP="0011428D">
      <w:pPr>
        <w:rPr>
          <w:rFonts w:ascii="Arial" w:hAnsi="Arial" w:cs="Arial"/>
        </w:rPr>
      </w:pPr>
      <w:r w:rsidRPr="0011428D">
        <w:rPr>
          <w:rFonts w:ascii="Arial" w:hAnsi="Arial" w:cs="Arial"/>
        </w:rPr>
        <w:t xml:space="preserve">Otra actividad es la inspección de efluentes industriales. Se llevan a cabo controles periódicos de industrias que descargan sus líquidos residuales a los cursos de agua. El objetivo de esta tarea es el control y prevención de focos infecciosos. Se extraen muestras para ejecutar en laboratorio análisis del efluente residual: físicos, </w:t>
      </w:r>
      <w:r w:rsidR="005D680D" w:rsidRPr="0011428D">
        <w:rPr>
          <w:rFonts w:ascii="Arial" w:hAnsi="Arial" w:cs="Arial"/>
        </w:rPr>
        <w:t>fisicoquímicos</w:t>
      </w:r>
      <w:r w:rsidRPr="0011428D">
        <w:rPr>
          <w:rFonts w:ascii="Arial" w:hAnsi="Arial" w:cs="Arial"/>
        </w:rPr>
        <w:t xml:space="preserve"> y biológicos; con los resultados de las determinaciones realizadas se efectúa un estudio del efluente en cuestión y se confecciona un informe que consigna si los líquidos residuales industriales se encuentran comprendidos dentro de las tolerancias oficiales. También se practican análisis </w:t>
      </w:r>
      <w:r w:rsidR="005D680D" w:rsidRPr="0011428D">
        <w:rPr>
          <w:rFonts w:ascii="Arial" w:hAnsi="Arial" w:cs="Arial"/>
        </w:rPr>
        <w:t>fisicoquímicos</w:t>
      </w:r>
      <w:r w:rsidRPr="0011428D">
        <w:rPr>
          <w:rFonts w:ascii="Arial" w:hAnsi="Arial" w:cs="Arial"/>
        </w:rPr>
        <w:t xml:space="preserve"> de aguas y suelos con el fin de evaluar su agresividad al hormigón, hierro, etc. Otra actividad es el control de la contaminación de los recursos hídricos. Se realizan estudios </w:t>
      </w:r>
      <w:r w:rsidR="005D680D" w:rsidRPr="0011428D">
        <w:rPr>
          <w:rFonts w:ascii="Arial" w:hAnsi="Arial" w:cs="Arial"/>
        </w:rPr>
        <w:t>fisicoquímicos</w:t>
      </w:r>
      <w:r w:rsidRPr="0011428D">
        <w:rPr>
          <w:rFonts w:ascii="Arial" w:hAnsi="Arial" w:cs="Arial"/>
        </w:rPr>
        <w:t xml:space="preserve"> y biológicos y se evalúa el modo de contaminación y la capacidad de un curso de agua para receptar residuos industriales. Esta es una tarea de carácter investigativo. Los/Las Ingenieros/as en Química Industrial también realizan asesoramientos permanentes a entes privados y estatales sobre la problemática del agua.</w:t>
      </w:r>
    </w:p>
    <w:p w14:paraId="7F576BE0" w14:textId="76F7DCFA"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 la Corporación Cementera Argentina (CORCEMAR), estos/as profesionales realizan el control de materia prima, producción y calidad. La actividad la realizan a través del control químico de la materia prima o crudo de fabricación (caliza). Efectúan, también, la verificación de las propiedades del cemento</w:t>
      </w:r>
      <w:r w:rsidR="005D680D" w:rsidRPr="0011428D">
        <w:rPr>
          <w:rFonts w:ascii="Arial" w:hAnsi="Arial" w:cs="Arial"/>
        </w:rPr>
        <w:t xml:space="preserve"> </w:t>
      </w:r>
      <w:r w:rsidRPr="0011428D">
        <w:rPr>
          <w:rFonts w:ascii="Arial" w:hAnsi="Arial" w:cs="Arial"/>
        </w:rPr>
        <w:t>con el fin de evaluar su calidad.</w:t>
      </w:r>
    </w:p>
    <w:p w14:paraId="40D39CE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 PIRESOL, empresa dedicada a las materias primas y productos elaborados para la industria, el agro y el hogar, los/las Ingenieros/as Químicos/as realizan control de calidad de la materia prima y del producto elaborado, elaboración de fórmulas y diseño de instalaciones industriales.</w:t>
      </w:r>
    </w:p>
    <w:p w14:paraId="786C9594" w14:textId="77777777" w:rsidR="00185B53" w:rsidRPr="0011428D" w:rsidRDefault="00185B53" w:rsidP="0011428D">
      <w:pPr>
        <w:rPr>
          <w:rFonts w:ascii="Arial" w:hAnsi="Arial" w:cs="Arial"/>
        </w:rPr>
      </w:pPr>
      <w:r w:rsidRPr="0011428D">
        <w:rPr>
          <w:rFonts w:ascii="Arial" w:hAnsi="Arial" w:cs="Arial"/>
        </w:rPr>
        <w:lastRenderedPageBreak/>
        <w:t>Los/as Ingenieros/as Químicos/as también pueden desempeñar actividades privadas, por ejemplo: Laboratorios de análisis industriales: análisis de procesos de electroquímica, galvanotecnia, análisis y observación de características de combustibles, lubricantes, tierra, maderas, telas, cueros, plástico, etc. Recibiendo muestras del material a ensayar e informando sobre su composición, calidad, cantidad, características, aptitud, etc.; laboratorios de recuperación de metales en desuso y extracción en laboratorio de algunos de los elementos que contiene dicho metal; etc.</w:t>
      </w:r>
    </w:p>
    <w:p w14:paraId="0E9957EC" w14:textId="77777777" w:rsidR="00185B53" w:rsidRPr="0011428D" w:rsidRDefault="00185B53" w:rsidP="0011428D">
      <w:pPr>
        <w:rPr>
          <w:rFonts w:ascii="Arial" w:hAnsi="Arial" w:cs="Arial"/>
        </w:rPr>
      </w:pPr>
      <w:r w:rsidRPr="0011428D">
        <w:rPr>
          <w:rFonts w:ascii="Arial" w:hAnsi="Arial" w:cs="Arial"/>
        </w:rPr>
        <w:t>Los/Las Ingenieros/as Químicos/as trabajan junto a Técnicos/as en Química Industrial, Bioquímicos/as, Farmacéuticos/as, Biólogos/as, Geólogos/as, Ingenieros/as Agrónomos/as, Arquitectos/as (planeamiento urbano y zonificación industrial), Ingenieros/as Electromecánicos/as y Electrónicos/as (para el mantenimiento y acondicionamiento de equipos).</w:t>
      </w:r>
    </w:p>
    <w:p w14:paraId="30D9FA8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desempeño profesional</w:t>
      </w:r>
    </w:p>
    <w:p w14:paraId="356BCB34" w14:textId="792E3770" w:rsidR="00185B53" w:rsidRPr="0011428D" w:rsidRDefault="00185B53" w:rsidP="0011428D">
      <w:pPr>
        <w:rPr>
          <w:rFonts w:ascii="Arial" w:hAnsi="Arial" w:cs="Arial"/>
        </w:rPr>
      </w:pPr>
      <w:r w:rsidRPr="0011428D">
        <w:rPr>
          <w:rFonts w:ascii="Arial" w:hAnsi="Arial" w:cs="Arial"/>
        </w:rPr>
        <w:t xml:space="preserve">Algunas características que favorecen el estudio y desempeño profesional son: interés por los procesos químicos y </w:t>
      </w:r>
      <w:r w:rsidR="005D680D" w:rsidRPr="0011428D">
        <w:rPr>
          <w:rFonts w:ascii="Arial" w:hAnsi="Arial" w:cs="Arial"/>
        </w:rPr>
        <w:t>fisicoquímicos</w:t>
      </w:r>
      <w:r w:rsidRPr="0011428D">
        <w:rPr>
          <w:rFonts w:ascii="Arial" w:hAnsi="Arial" w:cs="Arial"/>
        </w:rPr>
        <w:t xml:space="preserve"> y por las tareas de laboratorio, interés por actividades científicas y tecnológicas, facilidad para el manejo de números y resolución de problemas, capacidad de observación y para atender detalles, creatividad, precisión, disposición para el trabajo ordenado y el trabajo en equipo.</w:t>
      </w:r>
    </w:p>
    <w:p w14:paraId="7E0EA84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135A2E58"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www.fcefyn.unc.edu.ar/ingresantes/</w:t>
      </w:r>
    </w:p>
    <w:p w14:paraId="6403F03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06223F54" w14:textId="77777777" w:rsidR="00185B53" w:rsidRPr="0011428D" w:rsidRDefault="00185B53" w:rsidP="0011428D">
      <w:pPr>
        <w:rPr>
          <w:rFonts w:ascii="Arial" w:hAnsi="Arial" w:cs="Arial"/>
        </w:rPr>
      </w:pPr>
      <w:r w:rsidRPr="0011428D">
        <w:rPr>
          <w:rFonts w:ascii="Arial" w:hAnsi="Arial" w:cs="Arial"/>
        </w:rPr>
        <w:t>La etapa de ingreso a la Facultad, conocida como Ciclo de Introducción a los Estudios Universitarios (CINEU), se ofrece en dos modalidades: primavera y verano. El CINEU primavera, en octubre y noviembre, no tiene clases presenciales, solo evaluaciones en persona y clases de apoyo virtuales. En cambio, el CINEU Verano se realiza en enero y febrero en las sedes de la facultad ubicadas en Ciudad Universitaria y centro, con clases y evaluaciones presenciales.</w:t>
      </w:r>
    </w:p>
    <w:p w14:paraId="6AE41D7B" w14:textId="05D661DC" w:rsidR="00185B53" w:rsidRPr="0011428D" w:rsidRDefault="005D680D" w:rsidP="0011428D">
      <w:pPr>
        <w:rPr>
          <w:rFonts w:ascii="Arial" w:hAnsi="Arial" w:cs="Arial"/>
        </w:rPr>
      </w:pPr>
      <w:r w:rsidRPr="0011428D">
        <w:rPr>
          <w:rFonts w:ascii="Arial" w:hAnsi="Arial" w:cs="Arial"/>
        </w:rPr>
        <w:t>Página 206</w:t>
      </w:r>
    </w:p>
    <w:p w14:paraId="4C4BD8B7" w14:textId="77777777" w:rsidR="00185B53" w:rsidRPr="0011428D" w:rsidRDefault="00185B53" w:rsidP="0011428D">
      <w:pPr>
        <w:rPr>
          <w:rFonts w:ascii="Arial" w:hAnsi="Arial" w:cs="Arial"/>
        </w:rPr>
      </w:pPr>
      <w:r w:rsidRPr="0011428D">
        <w:rPr>
          <w:rFonts w:ascii="Arial" w:hAnsi="Arial" w:cs="Arial"/>
        </w:rPr>
        <w:t>Plan de estudios</w:t>
      </w:r>
    </w:p>
    <w:p w14:paraId="14C5C704" w14:textId="77777777" w:rsidR="00185B53" w:rsidRPr="0011428D" w:rsidRDefault="00185B53" w:rsidP="0011428D">
      <w:pPr>
        <w:rPr>
          <w:rFonts w:ascii="Arial" w:hAnsi="Arial" w:cs="Arial"/>
        </w:rPr>
      </w:pPr>
      <w:r w:rsidRPr="0011428D">
        <w:rPr>
          <w:rFonts w:ascii="Arial" w:hAnsi="Arial" w:cs="Arial"/>
        </w:rPr>
        <w:t>CICLO DE INICIACIÓN A LOS ESTUDIOS UNIVERSITARIOS (CINEU)</w:t>
      </w:r>
    </w:p>
    <w:p w14:paraId="0270927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w:t>
      </w:r>
    </w:p>
    <w:p w14:paraId="33AF809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y Química</w:t>
      </w:r>
    </w:p>
    <w:p w14:paraId="6EE45AB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Ambientación Universitaria</w:t>
      </w:r>
    </w:p>
    <w:p w14:paraId="4FB62883" w14:textId="77777777" w:rsidR="00185B53" w:rsidRPr="0011428D" w:rsidRDefault="00185B53" w:rsidP="0011428D">
      <w:pPr>
        <w:rPr>
          <w:rFonts w:ascii="Arial" w:hAnsi="Arial" w:cs="Arial"/>
        </w:rPr>
      </w:pPr>
      <w:r w:rsidRPr="0011428D">
        <w:rPr>
          <w:rFonts w:ascii="Arial" w:hAnsi="Arial" w:cs="Arial"/>
        </w:rPr>
        <w:t>PRIMER AÑO</w:t>
      </w:r>
    </w:p>
    <w:p w14:paraId="1A3D0C59" w14:textId="77777777" w:rsidR="00185B53" w:rsidRPr="0011428D" w:rsidRDefault="00185B53" w:rsidP="0011428D">
      <w:pPr>
        <w:rPr>
          <w:rFonts w:ascii="Arial" w:hAnsi="Arial" w:cs="Arial"/>
        </w:rPr>
      </w:pPr>
      <w:r w:rsidRPr="0011428D">
        <w:rPr>
          <w:rFonts w:ascii="Arial" w:hAnsi="Arial" w:cs="Arial"/>
        </w:rPr>
        <w:t>PRIMER SEMESTRE</w:t>
      </w:r>
    </w:p>
    <w:p w14:paraId="330F753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Ingeniería</w:t>
      </w:r>
    </w:p>
    <w:p w14:paraId="7311AD3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General</w:t>
      </w:r>
    </w:p>
    <w:p w14:paraId="082F84E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1</w:t>
      </w:r>
    </w:p>
    <w:p w14:paraId="22097A7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Representación</w:t>
      </w:r>
    </w:p>
    <w:p w14:paraId="60ACE393" w14:textId="77777777" w:rsidR="00185B53" w:rsidRPr="0011428D" w:rsidRDefault="00185B53" w:rsidP="0011428D">
      <w:pPr>
        <w:rPr>
          <w:rFonts w:ascii="Arial" w:hAnsi="Arial" w:cs="Arial"/>
        </w:rPr>
      </w:pPr>
      <w:r w:rsidRPr="0011428D">
        <w:rPr>
          <w:rFonts w:ascii="Arial" w:hAnsi="Arial" w:cs="Arial"/>
        </w:rPr>
        <w:t>SEGUNDO SEMESTRE</w:t>
      </w:r>
    </w:p>
    <w:p w14:paraId="63A37A42"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Fundamentos de los Procesos Químicos</w:t>
      </w:r>
    </w:p>
    <w:p w14:paraId="1196197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 Lineal</w:t>
      </w:r>
    </w:p>
    <w:p w14:paraId="465C65E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1</w:t>
      </w:r>
    </w:p>
    <w:p w14:paraId="61BEA0D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Probabilidad y Estadística</w:t>
      </w:r>
    </w:p>
    <w:p w14:paraId="2DE0D5EE" w14:textId="77777777" w:rsidR="00185B53" w:rsidRPr="0011428D" w:rsidRDefault="00185B53" w:rsidP="0011428D">
      <w:pPr>
        <w:rPr>
          <w:rFonts w:ascii="Arial" w:hAnsi="Arial" w:cs="Arial"/>
        </w:rPr>
      </w:pPr>
      <w:r w:rsidRPr="0011428D">
        <w:rPr>
          <w:rFonts w:ascii="Arial" w:hAnsi="Arial" w:cs="Arial"/>
        </w:rPr>
        <w:t>SEGUNDO AÑO</w:t>
      </w:r>
    </w:p>
    <w:p w14:paraId="257BCC6D" w14:textId="77777777" w:rsidR="00185B53" w:rsidRPr="0011428D" w:rsidRDefault="00185B53" w:rsidP="0011428D">
      <w:pPr>
        <w:rPr>
          <w:rFonts w:ascii="Arial" w:hAnsi="Arial" w:cs="Arial"/>
        </w:rPr>
      </w:pPr>
      <w:r w:rsidRPr="0011428D">
        <w:rPr>
          <w:rFonts w:ascii="Arial" w:hAnsi="Arial" w:cs="Arial"/>
        </w:rPr>
        <w:t>TERCER SEMESTRE</w:t>
      </w:r>
    </w:p>
    <w:p w14:paraId="195E379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Inorgánica</w:t>
      </w:r>
    </w:p>
    <w:p w14:paraId="4E871BA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Computación y Cálculo Numérico</w:t>
      </w:r>
    </w:p>
    <w:p w14:paraId="303BDAC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2</w:t>
      </w:r>
    </w:p>
    <w:p w14:paraId="03452F0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2</w:t>
      </w:r>
    </w:p>
    <w:p w14:paraId="102B045B" w14:textId="77777777" w:rsidR="00185B53" w:rsidRPr="0011428D" w:rsidRDefault="00185B53" w:rsidP="0011428D">
      <w:pPr>
        <w:rPr>
          <w:rFonts w:ascii="Arial" w:hAnsi="Arial" w:cs="Arial"/>
        </w:rPr>
      </w:pPr>
      <w:r w:rsidRPr="0011428D">
        <w:rPr>
          <w:rFonts w:ascii="Arial" w:hAnsi="Arial" w:cs="Arial"/>
        </w:rPr>
        <w:t>CUARTO SEMESTRE</w:t>
      </w:r>
    </w:p>
    <w:p w14:paraId="5D52C97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Analítica General</w:t>
      </w:r>
    </w:p>
    <w:p w14:paraId="4C08944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Termodinámica Química</w:t>
      </w:r>
    </w:p>
    <w:p w14:paraId="002C654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Orgánica</w:t>
      </w:r>
    </w:p>
    <w:p w14:paraId="4235D1D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Estática y Resistencia de Materiales</w:t>
      </w:r>
    </w:p>
    <w:p w14:paraId="7791774B" w14:textId="55CDDEFE" w:rsidR="00185B53" w:rsidRPr="0011428D" w:rsidRDefault="00185B53" w:rsidP="0011428D">
      <w:pPr>
        <w:rPr>
          <w:rFonts w:ascii="Arial" w:hAnsi="Arial" w:cs="Arial"/>
        </w:rPr>
      </w:pPr>
      <w:r w:rsidRPr="0011428D">
        <w:rPr>
          <w:rFonts w:ascii="Arial" w:hAnsi="Arial" w:cs="Arial"/>
        </w:rPr>
        <w:t>TERCER AÑO</w:t>
      </w:r>
    </w:p>
    <w:p w14:paraId="229A717B" w14:textId="77777777" w:rsidR="00185B53" w:rsidRPr="0011428D" w:rsidRDefault="00185B53" w:rsidP="0011428D">
      <w:pPr>
        <w:rPr>
          <w:rFonts w:ascii="Arial" w:hAnsi="Arial" w:cs="Arial"/>
        </w:rPr>
      </w:pPr>
      <w:r w:rsidRPr="0011428D">
        <w:rPr>
          <w:rFonts w:ascii="Arial" w:hAnsi="Arial" w:cs="Arial"/>
        </w:rPr>
        <w:t>QUINTO SEMESTRE</w:t>
      </w:r>
    </w:p>
    <w:p w14:paraId="1A0051A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Analítica Instrumental y Aplicada</w:t>
      </w:r>
    </w:p>
    <w:p w14:paraId="19484E1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Fenómenos del Transporte</w:t>
      </w:r>
    </w:p>
    <w:p w14:paraId="05E81EC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Física</w:t>
      </w:r>
    </w:p>
    <w:p w14:paraId="34F14CA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Balance de Materia y Energía</w:t>
      </w:r>
    </w:p>
    <w:p w14:paraId="28174BE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Módulo de Inglés</w:t>
      </w:r>
    </w:p>
    <w:p w14:paraId="20C7F2ED" w14:textId="77777777" w:rsidR="00185B53" w:rsidRPr="0011428D" w:rsidRDefault="00185B53" w:rsidP="0011428D">
      <w:pPr>
        <w:rPr>
          <w:rFonts w:ascii="Arial" w:hAnsi="Arial" w:cs="Arial"/>
        </w:rPr>
      </w:pPr>
      <w:r w:rsidRPr="0011428D">
        <w:rPr>
          <w:rFonts w:ascii="Arial" w:hAnsi="Arial" w:cs="Arial"/>
        </w:rPr>
        <w:t>SEXTO SEMESTRE</w:t>
      </w:r>
    </w:p>
    <w:p w14:paraId="31BF3A4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Materiales de la Industria Química</w:t>
      </w:r>
    </w:p>
    <w:p w14:paraId="102C6B6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Microbiología Industrial y Aplicada</w:t>
      </w:r>
    </w:p>
    <w:p w14:paraId="1320F03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Operaciones Unitarias 1</w:t>
      </w:r>
    </w:p>
    <w:p w14:paraId="71AC1E6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Institucional</w:t>
      </w:r>
    </w:p>
    <w:p w14:paraId="40B23D4C" w14:textId="77777777" w:rsidR="00185B53" w:rsidRPr="0011428D" w:rsidRDefault="00185B53" w:rsidP="0011428D">
      <w:pPr>
        <w:rPr>
          <w:rFonts w:ascii="Arial" w:hAnsi="Arial" w:cs="Arial"/>
        </w:rPr>
      </w:pPr>
      <w:r w:rsidRPr="0011428D">
        <w:rPr>
          <w:rFonts w:ascii="Arial" w:hAnsi="Arial" w:cs="Arial"/>
        </w:rPr>
        <w:t>CUARTO AÑO</w:t>
      </w:r>
    </w:p>
    <w:p w14:paraId="10E65285" w14:textId="77777777" w:rsidR="00185B53" w:rsidRPr="0011428D" w:rsidRDefault="00185B53" w:rsidP="0011428D">
      <w:pPr>
        <w:rPr>
          <w:rFonts w:ascii="Arial" w:hAnsi="Arial" w:cs="Arial"/>
        </w:rPr>
      </w:pPr>
      <w:r w:rsidRPr="0011428D">
        <w:rPr>
          <w:rFonts w:ascii="Arial" w:hAnsi="Arial" w:cs="Arial"/>
        </w:rPr>
        <w:t>SÉPTIMO SEMESTRE</w:t>
      </w:r>
    </w:p>
    <w:p w14:paraId="6EF87DD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Bromatología y Toxicología</w:t>
      </w:r>
    </w:p>
    <w:p w14:paraId="4E00DD4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Orgánica de los Productos Naturales</w:t>
      </w:r>
    </w:p>
    <w:p w14:paraId="1234BDF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Operaciones Unitarias 2</w:t>
      </w:r>
    </w:p>
    <w:p w14:paraId="0C694F4E"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Higiene y Seguridad Industrial</w:t>
      </w:r>
    </w:p>
    <w:p w14:paraId="3F14263F" w14:textId="77777777" w:rsidR="00185B53" w:rsidRPr="0011428D" w:rsidRDefault="00185B53" w:rsidP="0011428D">
      <w:pPr>
        <w:rPr>
          <w:rFonts w:ascii="Arial" w:hAnsi="Arial" w:cs="Arial"/>
        </w:rPr>
      </w:pPr>
      <w:r w:rsidRPr="0011428D">
        <w:rPr>
          <w:rFonts w:ascii="Arial" w:hAnsi="Arial" w:cs="Arial"/>
        </w:rPr>
        <w:t>OCTAVO SEMESTRE</w:t>
      </w:r>
    </w:p>
    <w:p w14:paraId="030C209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Instrumental Industrial, Control y Electrotecnia</w:t>
      </w:r>
    </w:p>
    <w:p w14:paraId="034B3BA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Gestión de la Calidad e Inocuidad</w:t>
      </w:r>
    </w:p>
    <w:p w14:paraId="783CB76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Ingeniería de las Reacciones Químicas</w:t>
      </w:r>
    </w:p>
    <w:p w14:paraId="4C56038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Mineralogía e Industrias Extractivas</w:t>
      </w:r>
    </w:p>
    <w:p w14:paraId="03A6ADF6" w14:textId="77777777" w:rsidR="00185B53" w:rsidRPr="0011428D" w:rsidRDefault="00185B53" w:rsidP="0011428D">
      <w:pPr>
        <w:rPr>
          <w:rFonts w:ascii="Arial" w:hAnsi="Arial" w:cs="Arial"/>
        </w:rPr>
      </w:pPr>
      <w:r w:rsidRPr="0011428D">
        <w:rPr>
          <w:rFonts w:ascii="Arial" w:hAnsi="Arial" w:cs="Arial"/>
        </w:rPr>
        <w:t>QUINTO AÑO</w:t>
      </w:r>
    </w:p>
    <w:p w14:paraId="2C6C6BCB" w14:textId="77777777" w:rsidR="00185B53" w:rsidRPr="0011428D" w:rsidRDefault="00185B53" w:rsidP="0011428D">
      <w:pPr>
        <w:rPr>
          <w:rFonts w:ascii="Arial" w:hAnsi="Arial" w:cs="Arial"/>
        </w:rPr>
      </w:pPr>
      <w:r w:rsidRPr="0011428D">
        <w:rPr>
          <w:rFonts w:ascii="Arial" w:hAnsi="Arial" w:cs="Arial"/>
        </w:rPr>
        <w:t>NOVENO SEMESTRE</w:t>
      </w:r>
    </w:p>
    <w:p w14:paraId="567011C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Procesos Biotecnológicos</w:t>
      </w:r>
    </w:p>
    <w:p w14:paraId="2466E0A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Ingeniería de Procesos Industriales 1</w:t>
      </w:r>
    </w:p>
    <w:p w14:paraId="19C4321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Empresarial</w:t>
      </w:r>
    </w:p>
    <w:p w14:paraId="16C27FA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 Supervisada</w:t>
      </w:r>
    </w:p>
    <w:p w14:paraId="3EA75D8B" w14:textId="77777777" w:rsidR="00185B53" w:rsidRPr="0011428D" w:rsidRDefault="00185B53" w:rsidP="0011428D">
      <w:pPr>
        <w:rPr>
          <w:rFonts w:ascii="Arial" w:hAnsi="Arial" w:cs="Arial"/>
        </w:rPr>
      </w:pPr>
      <w:r w:rsidRPr="0011428D">
        <w:rPr>
          <w:rFonts w:ascii="Arial" w:hAnsi="Arial" w:cs="Arial"/>
        </w:rPr>
        <w:t>DÉCIMO SEMESTRE</w:t>
      </w:r>
    </w:p>
    <w:p w14:paraId="35BC625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de los Alimentos</w:t>
      </w:r>
    </w:p>
    <w:p w14:paraId="1716142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Ambiental</w:t>
      </w:r>
    </w:p>
    <w:p w14:paraId="450EEC0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Ingeniería de Procesos Industriales 2</w:t>
      </w:r>
    </w:p>
    <w:p w14:paraId="6881078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Proyecto Integrador</w:t>
      </w:r>
    </w:p>
    <w:p w14:paraId="2498E3B0" w14:textId="18EDEB96" w:rsidR="00185B53" w:rsidRPr="0011428D" w:rsidRDefault="005D680D"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4F87CD75" w14:textId="77777777" w:rsidR="00185B53" w:rsidRPr="0011428D" w:rsidRDefault="00185B53" w:rsidP="0011428D">
      <w:pPr>
        <w:rPr>
          <w:rFonts w:ascii="Arial" w:hAnsi="Arial" w:cs="Arial"/>
        </w:rPr>
      </w:pPr>
      <w:r w:rsidRPr="0011428D">
        <w:rPr>
          <w:rFonts w:ascii="Arial" w:hAnsi="Arial" w:cs="Arial"/>
        </w:rPr>
        <w:t>Dirección: Av. Vélez Sarsfield 1611 – Ciudad Universitaria</w:t>
      </w:r>
    </w:p>
    <w:p w14:paraId="27E1EEC0" w14:textId="77777777" w:rsidR="00185B53" w:rsidRPr="0011428D" w:rsidRDefault="00185B53" w:rsidP="0011428D">
      <w:pPr>
        <w:rPr>
          <w:rFonts w:ascii="Arial" w:hAnsi="Arial" w:cs="Arial"/>
        </w:rPr>
      </w:pPr>
      <w:r w:rsidRPr="0011428D">
        <w:rPr>
          <w:rFonts w:ascii="Arial" w:hAnsi="Arial" w:cs="Arial"/>
        </w:rPr>
        <w:t xml:space="preserve">Teléfono: (0351) 5353800 </w:t>
      </w:r>
      <w:proofErr w:type="spellStart"/>
      <w:r w:rsidRPr="0011428D">
        <w:rPr>
          <w:rFonts w:ascii="Arial" w:hAnsi="Arial" w:cs="Arial"/>
        </w:rPr>
        <w:t>Int</w:t>
      </w:r>
      <w:proofErr w:type="spellEnd"/>
      <w:r w:rsidRPr="0011428D">
        <w:rPr>
          <w:rFonts w:ascii="Arial" w:hAnsi="Arial" w:cs="Arial"/>
        </w:rPr>
        <w:t>. 26</w:t>
      </w:r>
    </w:p>
    <w:p w14:paraId="21910F26" w14:textId="77777777" w:rsidR="00185B53" w:rsidRPr="0011428D" w:rsidRDefault="00185B53" w:rsidP="0011428D">
      <w:pPr>
        <w:rPr>
          <w:rFonts w:ascii="Arial" w:hAnsi="Arial" w:cs="Arial"/>
        </w:rPr>
      </w:pPr>
      <w:r w:rsidRPr="0011428D">
        <w:rPr>
          <w:rFonts w:ascii="Arial" w:hAnsi="Arial" w:cs="Arial"/>
        </w:rPr>
        <w:t>E-mail:  estudiantiles@fcefyn.un.edu.ar</w:t>
      </w:r>
    </w:p>
    <w:p w14:paraId="50B068D6" w14:textId="77777777" w:rsidR="00185B53" w:rsidRPr="0011428D" w:rsidRDefault="00185B53" w:rsidP="0011428D">
      <w:pPr>
        <w:rPr>
          <w:rFonts w:ascii="Arial" w:hAnsi="Arial" w:cs="Arial"/>
        </w:rPr>
      </w:pPr>
      <w:r w:rsidRPr="0011428D">
        <w:rPr>
          <w:rFonts w:ascii="Arial" w:hAnsi="Arial" w:cs="Arial"/>
        </w:rPr>
        <w:t>Facebook: Facultad de Ciencias Exactas, Físicas y Naturales - UNC Instagram: @fcefyn_unc</w:t>
      </w:r>
    </w:p>
    <w:p w14:paraId="1AB2AE1D" w14:textId="123AFFE3" w:rsidR="00185B53" w:rsidRPr="0011428D" w:rsidRDefault="005D680D" w:rsidP="0011428D">
      <w:pPr>
        <w:rPr>
          <w:rFonts w:ascii="Arial" w:hAnsi="Arial" w:cs="Arial"/>
        </w:rPr>
      </w:pPr>
      <w:r w:rsidRPr="0011428D">
        <w:rPr>
          <w:rFonts w:ascii="Arial" w:hAnsi="Arial" w:cs="Arial"/>
        </w:rPr>
        <w:t>Página 207</w:t>
      </w:r>
    </w:p>
    <w:p w14:paraId="53CE563E" w14:textId="0AB4B80B" w:rsidR="00185B53" w:rsidRPr="0011428D" w:rsidRDefault="005D680D" w:rsidP="0011428D">
      <w:pPr>
        <w:pStyle w:val="Ttulo2"/>
        <w:rPr>
          <w:rFonts w:ascii="Arial" w:hAnsi="Arial" w:cs="Arial"/>
          <w:sz w:val="22"/>
          <w:szCs w:val="22"/>
        </w:rPr>
      </w:pPr>
      <w:r w:rsidRPr="0011428D">
        <w:rPr>
          <w:rFonts w:ascii="Arial" w:hAnsi="Arial" w:cs="Arial"/>
          <w:sz w:val="22"/>
          <w:szCs w:val="22"/>
        </w:rPr>
        <w:t>Ingeniería</w:t>
      </w:r>
      <w:r w:rsidR="00185B53" w:rsidRPr="0011428D">
        <w:rPr>
          <w:rFonts w:ascii="Arial" w:hAnsi="Arial" w:cs="Arial"/>
          <w:sz w:val="22"/>
          <w:szCs w:val="22"/>
        </w:rPr>
        <w:t xml:space="preserve"> Zootecnista</w:t>
      </w:r>
    </w:p>
    <w:p w14:paraId="070346B6" w14:textId="50049D92" w:rsidR="00185B53" w:rsidRPr="0011428D" w:rsidRDefault="00185B53" w:rsidP="0011428D">
      <w:pPr>
        <w:rPr>
          <w:rFonts w:ascii="Arial" w:hAnsi="Arial" w:cs="Arial"/>
        </w:rPr>
      </w:pPr>
      <w:r w:rsidRPr="0011428D">
        <w:rPr>
          <w:rFonts w:ascii="Arial" w:hAnsi="Arial" w:cs="Arial"/>
        </w:rPr>
        <w:t>Facultad de Ciencias Agropecuarias</w:t>
      </w:r>
    </w:p>
    <w:p w14:paraId="23BC7468" w14:textId="77777777" w:rsidR="00185B53" w:rsidRPr="0011428D" w:rsidRDefault="00185B53" w:rsidP="0011428D">
      <w:pPr>
        <w:rPr>
          <w:rFonts w:ascii="Arial" w:hAnsi="Arial" w:cs="Arial"/>
        </w:rPr>
      </w:pPr>
      <w:r w:rsidRPr="0011428D">
        <w:rPr>
          <w:rFonts w:ascii="Arial" w:hAnsi="Arial" w:cs="Arial"/>
        </w:rPr>
        <w:t>Ingeniería Zootecnista - 5 años</w:t>
      </w:r>
    </w:p>
    <w:p w14:paraId="700B943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ingeniero/a zootecnista?</w:t>
      </w:r>
    </w:p>
    <w:p w14:paraId="0742E5E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 estudios, diagnósticos, evaluaciones y predicciones referidas a la producción animal y a la relación recursos animales- recursos vegetales, con fines productivos.</w:t>
      </w:r>
    </w:p>
    <w:p w14:paraId="663EC03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Programa, efectúa y evalúa la multiplicación, introducción, mejoramiento, adaptación y conservación de especies animales con fines productivos, experimentales, recreativos y cinegéticos.</w:t>
      </w:r>
    </w:p>
    <w:p w14:paraId="176E4AD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 interpreta y evalúa estudios y análisis de suelos y aguas con fines agropecuarios.</w:t>
      </w:r>
    </w:p>
    <w:p w14:paraId="7D3A6DED"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Realiza relevamiento de suelos y programas, ejecuta y evalúa métodos de conservación, manejo, recuperación y habilitación de los mismos con fines agropecuarios.</w:t>
      </w:r>
    </w:p>
    <w:p w14:paraId="74C626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Establece y evalúa la capacidad de producción, primaria y secundaria del suelo, elabora sobre la base de la misma criterios de </w:t>
      </w:r>
      <w:proofErr w:type="spellStart"/>
      <w:r w:rsidRPr="0011428D">
        <w:rPr>
          <w:rFonts w:ascii="Arial" w:hAnsi="Arial" w:cs="Arial"/>
        </w:rPr>
        <w:t>parcelamiento</w:t>
      </w:r>
      <w:proofErr w:type="spellEnd"/>
      <w:r w:rsidRPr="0011428D">
        <w:rPr>
          <w:rFonts w:ascii="Arial" w:hAnsi="Arial" w:cs="Arial"/>
        </w:rPr>
        <w:t xml:space="preserve"> y participación en la determinación de la renta potencial de la tierra.</w:t>
      </w:r>
    </w:p>
    <w:p w14:paraId="587145E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 estudios de las características climáticas a fin de evaluar la incidencia de las mismas en la producción agropecuaria.</w:t>
      </w:r>
    </w:p>
    <w:p w14:paraId="3331D8B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Programa, ejecuta y evalúa la producción agropecuaria.</w:t>
      </w:r>
    </w:p>
    <w:p w14:paraId="1A541D2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 dirige, controla y asesora establecimientos destinados al mejoramiento, reproducción y producción de animales, y a la producción agropecuaria en general.</w:t>
      </w:r>
    </w:p>
    <w:p w14:paraId="467D2ED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Asesora, organiza y dirige técnicamente aspectos relacionados con el almacenamiento, conservación y transporte de </w:t>
      </w:r>
      <w:proofErr w:type="spellStart"/>
      <w:r w:rsidRPr="0011428D">
        <w:rPr>
          <w:rFonts w:ascii="Arial" w:hAnsi="Arial" w:cs="Arial"/>
        </w:rPr>
        <w:t>gametas</w:t>
      </w:r>
      <w:proofErr w:type="spellEnd"/>
      <w:r w:rsidRPr="0011428D">
        <w:rPr>
          <w:rFonts w:ascii="Arial" w:hAnsi="Arial" w:cs="Arial"/>
        </w:rPr>
        <w:t xml:space="preserve"> y en la aplicación de biotécnicas reproductivas en especies de origen animal (animales de reproducción)</w:t>
      </w:r>
    </w:p>
    <w:p w14:paraId="4B7AA3E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Programa, ejecuta y evalúa las acciones de control y medidas de prevención de plagas y enfermedades que afectan a los animales de producción.</w:t>
      </w:r>
    </w:p>
    <w:p w14:paraId="741A3E7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Programa y ejecuta el ordenamiento, desmonte y raleo de formaciones vegetales con destino a la producción vegetal.</w:t>
      </w:r>
    </w:p>
    <w:p w14:paraId="590F40D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Desarrolla actividades de docencia, investigación, experimentación y extensión de ciencias y tecnologías agropecuarias y vinculadas a las disciplinas básicas y auxiliares de la producción agropecuaria.</w:t>
      </w:r>
    </w:p>
    <w:p w14:paraId="32488E7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 en la realización de estudios e investigaciones destinadas a la producción y adaptación de nuevas especies animales a los efectos del mejoramiento de la producción agropecuaria.</w:t>
      </w:r>
    </w:p>
    <w:p w14:paraId="102DC63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Certifica procesos de trazabilidad, denominación de origen, marca registrada y productos diferenciados en general de origen animal.</w:t>
      </w:r>
    </w:p>
    <w:p w14:paraId="6714874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 en el comercio de animales en pie, productos, subproductos y germoplasma animal a nivel local, nacional e internacional. Así también en el comercio de insumos agropecuarios.</w:t>
      </w:r>
    </w:p>
    <w:p w14:paraId="199732A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 dirige y/o supervisa sistemas pecuarios:</w:t>
      </w:r>
    </w:p>
    <w:p w14:paraId="587EBB15" w14:textId="54696E46" w:rsidR="00185B53" w:rsidRPr="0011428D" w:rsidRDefault="00806D3C" w:rsidP="0011428D">
      <w:pPr>
        <w:rPr>
          <w:rFonts w:ascii="Arial" w:hAnsi="Arial" w:cs="Arial"/>
        </w:rPr>
      </w:pPr>
      <w:r>
        <w:rPr>
          <w:rFonts w:ascii="Arial" w:hAnsi="Arial" w:cs="Arial"/>
        </w:rPr>
        <w:t>-</w:t>
      </w:r>
      <w:r w:rsidR="00185B53" w:rsidRPr="0011428D">
        <w:rPr>
          <w:rFonts w:ascii="Arial" w:hAnsi="Arial" w:cs="Arial"/>
        </w:rPr>
        <w:t>insumos, procesos de producción y productos;</w:t>
      </w:r>
    </w:p>
    <w:p w14:paraId="10DBF7FD" w14:textId="6BB8623F" w:rsidR="00185B53" w:rsidRPr="0011428D" w:rsidRDefault="00806D3C" w:rsidP="0011428D">
      <w:pPr>
        <w:rPr>
          <w:rFonts w:ascii="Arial" w:hAnsi="Arial" w:cs="Arial"/>
        </w:rPr>
      </w:pPr>
      <w:r>
        <w:rPr>
          <w:rFonts w:ascii="Arial" w:hAnsi="Arial" w:cs="Arial"/>
        </w:rPr>
        <w:t>-</w:t>
      </w:r>
      <w:r w:rsidR="00185B53" w:rsidRPr="0011428D">
        <w:rPr>
          <w:rFonts w:ascii="Arial" w:hAnsi="Arial" w:cs="Arial"/>
        </w:rPr>
        <w:t>introducción, multiplicación y mejoramiento de especies;</w:t>
      </w:r>
    </w:p>
    <w:p w14:paraId="61C552D7" w14:textId="4EFF35F8" w:rsidR="00185B53" w:rsidRPr="0011428D" w:rsidRDefault="005D680D" w:rsidP="0011428D">
      <w:pPr>
        <w:rPr>
          <w:rFonts w:ascii="Arial" w:hAnsi="Arial" w:cs="Arial"/>
        </w:rPr>
      </w:pPr>
      <w:r w:rsidRPr="0011428D">
        <w:rPr>
          <w:rFonts w:ascii="Arial" w:hAnsi="Arial" w:cs="Arial"/>
        </w:rPr>
        <w:t>Página 208</w:t>
      </w:r>
    </w:p>
    <w:p w14:paraId="6A07E934" w14:textId="1B9DFD88" w:rsidR="00185B53" w:rsidRPr="0011428D" w:rsidRDefault="00806D3C" w:rsidP="0011428D">
      <w:pPr>
        <w:rPr>
          <w:rFonts w:ascii="Arial" w:hAnsi="Arial" w:cs="Arial"/>
        </w:rPr>
      </w:pPr>
      <w:r>
        <w:rPr>
          <w:rFonts w:ascii="Arial" w:hAnsi="Arial" w:cs="Arial"/>
        </w:rPr>
        <w:t>-</w:t>
      </w:r>
      <w:r w:rsidR="00185B53" w:rsidRPr="0011428D">
        <w:rPr>
          <w:rFonts w:ascii="Arial" w:hAnsi="Arial" w:cs="Arial"/>
        </w:rPr>
        <w:t>el uso, manejo, prevención y control de los recursos bióticos y abióticos;</w:t>
      </w:r>
    </w:p>
    <w:p w14:paraId="4C8A6DB2" w14:textId="1713FA97" w:rsidR="00185B53" w:rsidRPr="0011428D" w:rsidRDefault="00806D3C" w:rsidP="0011428D">
      <w:pPr>
        <w:rPr>
          <w:rFonts w:ascii="Arial" w:hAnsi="Arial" w:cs="Arial"/>
        </w:rPr>
      </w:pPr>
      <w:r>
        <w:rPr>
          <w:rFonts w:ascii="Arial" w:hAnsi="Arial" w:cs="Arial"/>
        </w:rPr>
        <w:t>-</w:t>
      </w:r>
      <w:r w:rsidR="00185B53" w:rsidRPr="0011428D">
        <w:rPr>
          <w:rFonts w:ascii="Arial" w:hAnsi="Arial" w:cs="Arial"/>
        </w:rPr>
        <w:t>condiciones de almacenamiento y transporte de insumos y productos;</w:t>
      </w:r>
    </w:p>
    <w:p w14:paraId="759F1E87" w14:textId="09D4E35D" w:rsidR="00185B53" w:rsidRPr="0011428D" w:rsidRDefault="00332CDB" w:rsidP="0011428D">
      <w:pPr>
        <w:rPr>
          <w:rFonts w:ascii="Arial" w:hAnsi="Arial" w:cs="Arial"/>
        </w:rPr>
      </w:pPr>
      <w:r>
        <w:rPr>
          <w:rFonts w:ascii="Arial" w:hAnsi="Arial" w:cs="Arial"/>
        </w:rPr>
        <w:t>-</w:t>
      </w:r>
      <w:r w:rsidR="00185B53" w:rsidRPr="0011428D">
        <w:rPr>
          <w:rFonts w:ascii="Arial" w:hAnsi="Arial" w:cs="Arial"/>
        </w:rPr>
        <w:t xml:space="preserve">dispensa, manejo y aplicación de productos agroquímicos, </w:t>
      </w:r>
      <w:proofErr w:type="spellStart"/>
      <w:r w:rsidR="00185B53" w:rsidRPr="0011428D">
        <w:rPr>
          <w:rFonts w:ascii="Arial" w:hAnsi="Arial" w:cs="Arial"/>
        </w:rPr>
        <w:t>domisanitarios</w:t>
      </w:r>
      <w:proofErr w:type="spellEnd"/>
      <w:r w:rsidR="00185B53" w:rsidRPr="0011428D">
        <w:rPr>
          <w:rFonts w:ascii="Arial" w:hAnsi="Arial" w:cs="Arial"/>
        </w:rPr>
        <w:t>, biológicos y biotecnológicos.</w:t>
      </w:r>
    </w:p>
    <w:p w14:paraId="74630B3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Certificar el funcionamiento y/o condición de uso, estado, calidad y trazabilidad de lo mencionado anteriormente.</w:t>
      </w:r>
    </w:p>
    <w:p w14:paraId="4B5B6E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Formular alimentos para consumo animal.</w:t>
      </w:r>
    </w:p>
    <w:p w14:paraId="0DA847FB"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Dirige lo referido a seguridad, higiene y control del impacto ambiental en lo concerniente a su intervención profesional.</w:t>
      </w:r>
    </w:p>
    <w:p w14:paraId="65DA516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Certificar estudios agroeconómicos, en lo concerniente a su intervención profesional.</w:t>
      </w:r>
    </w:p>
    <w:p w14:paraId="434EC43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3FCB5990" w14:textId="77777777" w:rsidR="00185B53" w:rsidRPr="0011428D" w:rsidRDefault="00185B53" w:rsidP="0011428D">
      <w:pPr>
        <w:rPr>
          <w:rFonts w:ascii="Arial" w:hAnsi="Arial" w:cs="Arial"/>
        </w:rPr>
      </w:pPr>
      <w:r w:rsidRPr="0011428D">
        <w:rPr>
          <w:rFonts w:ascii="Arial" w:hAnsi="Arial" w:cs="Arial"/>
        </w:rPr>
        <w:t>Estos profesionales pueden desempeñarse instituciones educativas y de investigación, como universidades y colegios agrícolas, donde pueden realizar docencia y participar en proyectos de investigación. También pueden trabajar en centros de investigación agropecuaria, realizando estudios y experimentos sobre la producción animal y la adaptación de nuevas especies.</w:t>
      </w:r>
    </w:p>
    <w:p w14:paraId="2F833525" w14:textId="77777777" w:rsidR="00185B53" w:rsidRPr="0011428D" w:rsidRDefault="00185B53" w:rsidP="0011428D">
      <w:pPr>
        <w:rPr>
          <w:rFonts w:ascii="Arial" w:hAnsi="Arial" w:cs="Arial"/>
        </w:rPr>
      </w:pPr>
      <w:r w:rsidRPr="0011428D">
        <w:rPr>
          <w:rFonts w:ascii="Arial" w:hAnsi="Arial" w:cs="Arial"/>
        </w:rPr>
        <w:t>La consultoría y asesoría es otro campo en el que pueden destacar, ofreciendo servicios especializados en producción animal, manejo de suelos y aguas, y evaluación ambiental.</w:t>
      </w:r>
    </w:p>
    <w:p w14:paraId="62153365" w14:textId="4DCC93B8" w:rsidR="00185B53" w:rsidRPr="0011428D" w:rsidRDefault="00185B53" w:rsidP="0011428D">
      <w:pPr>
        <w:rPr>
          <w:rFonts w:ascii="Arial" w:hAnsi="Arial" w:cs="Arial"/>
        </w:rPr>
      </w:pPr>
      <w:r w:rsidRPr="0011428D">
        <w:rPr>
          <w:rFonts w:ascii="Arial" w:hAnsi="Arial" w:cs="Arial"/>
        </w:rPr>
        <w:t xml:space="preserve">Pueden actuar como asesores/as independientes, implementando tecnologías y prácticas agropecuarias sostenibles. Asimismo, en las industrias de transformación y </w:t>
      </w:r>
      <w:r w:rsidR="005D680D" w:rsidRPr="0011428D">
        <w:rPr>
          <w:rFonts w:ascii="Arial" w:hAnsi="Arial" w:cs="Arial"/>
        </w:rPr>
        <w:t>conservación, pueden</w:t>
      </w:r>
      <w:r w:rsidRPr="0011428D">
        <w:rPr>
          <w:rFonts w:ascii="Arial" w:hAnsi="Arial" w:cs="Arial"/>
        </w:rPr>
        <w:t xml:space="preserve"> asegurar la calidad y pureza de los productos pecuarios, y trabajar en la certificación de origen y calidad de los productos animales en industrias alimentarias.</w:t>
      </w:r>
    </w:p>
    <w:p w14:paraId="57638C00" w14:textId="77777777" w:rsidR="00185B53" w:rsidRPr="0011428D" w:rsidRDefault="00185B53" w:rsidP="0011428D">
      <w:pPr>
        <w:rPr>
          <w:rFonts w:ascii="Arial" w:hAnsi="Arial" w:cs="Arial"/>
        </w:rPr>
      </w:pPr>
      <w:r w:rsidRPr="0011428D">
        <w:rPr>
          <w:rFonts w:ascii="Arial" w:hAnsi="Arial" w:cs="Arial"/>
        </w:rPr>
        <w:t>El comercio y la exportación también ofrecen oportunidades, ya que estos/as profesionales pueden trabajar en empresas dedicadas al comercio de animales, productos y subproductos agropecuarios tanto a nivel local como internacional. Además, pueden involucrarse en organismos de certificación que garantizan la trazabilidad y la calidad de los productos agropecuarios.</w:t>
      </w:r>
    </w:p>
    <w:p w14:paraId="69056E9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desempeño de la profesión</w:t>
      </w:r>
    </w:p>
    <w:p w14:paraId="107039DA" w14:textId="77777777" w:rsidR="00185B53" w:rsidRPr="0011428D" w:rsidRDefault="00185B53" w:rsidP="0011428D">
      <w:pPr>
        <w:rPr>
          <w:rFonts w:ascii="Arial" w:hAnsi="Arial" w:cs="Arial"/>
        </w:rPr>
      </w:pPr>
      <w:r w:rsidRPr="0011428D">
        <w:rPr>
          <w:rFonts w:ascii="Arial" w:hAnsi="Arial" w:cs="Arial"/>
        </w:rPr>
        <w:t>Favorecen el estudio y ejercicio de la profesión tener un interés marcado por la ciencia y la investigación, curiosidad por la biología, genética y ecología aplicadas a la producción animal y vegetal. El compromiso con la sostenibilidad y el medio ambiente es crucial, así como el interés por la conservación y el uso sostenible de los recursos naturales. Para quienes encuentran interés en la enseñanza y la transmisión podrán desarrollarse con estudiantes y productores/as agropecuarios, así como en la difusión de tecnologías y buenas prácticas agrícolas.</w:t>
      </w:r>
    </w:p>
    <w:p w14:paraId="7EC7AAAA" w14:textId="77777777" w:rsidR="00185B53" w:rsidRPr="0011428D" w:rsidRDefault="00185B53" w:rsidP="0011428D">
      <w:pPr>
        <w:rPr>
          <w:rFonts w:ascii="Arial" w:hAnsi="Arial" w:cs="Arial"/>
        </w:rPr>
      </w:pPr>
      <w:r w:rsidRPr="0011428D">
        <w:rPr>
          <w:rFonts w:ascii="Arial" w:hAnsi="Arial" w:cs="Arial"/>
        </w:rPr>
        <w:t>Las habilidades de gestión y liderazgo son fundamentales, ya que estos/as profesionales a menudo deben planificar, dirigir y evaluar proyectos y equipos de trabajo. El interés en la innovación y el desarrollo tecnológico es igualmente importante, dado que la adopción de nuevas tecnologías y biotécnicas puede mejorar la eficiencia y productividad en la producción agropecuaria. Por último, la capacidad para realizar estudios y evaluaciones detalladas sobre suelos, aguas y recursos animales, junto con habilidades de análisis y evaluación de datos, es vital para tomar decisiones informadas y mejorar continuamente las prácticas agropecuarias.</w:t>
      </w:r>
    </w:p>
    <w:p w14:paraId="74D01BE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Ingreso e inscripciones</w:t>
      </w:r>
    </w:p>
    <w:p w14:paraId="6ECBB247"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www.agro.unc.edu.ar</w:t>
      </w:r>
    </w:p>
    <w:p w14:paraId="178338B8" w14:textId="22508B02" w:rsidR="00185B53" w:rsidRPr="0011428D" w:rsidRDefault="005D680D" w:rsidP="0011428D">
      <w:pPr>
        <w:rPr>
          <w:rFonts w:ascii="Arial" w:hAnsi="Arial" w:cs="Arial"/>
        </w:rPr>
      </w:pPr>
      <w:r w:rsidRPr="0011428D">
        <w:rPr>
          <w:rFonts w:ascii="Arial" w:hAnsi="Arial" w:cs="Arial"/>
        </w:rPr>
        <w:t>Página 209</w:t>
      </w:r>
    </w:p>
    <w:p w14:paraId="2023A61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w:t>
      </w:r>
    </w:p>
    <w:p w14:paraId="12A87404" w14:textId="77777777" w:rsidR="00185B53" w:rsidRPr="0011428D" w:rsidRDefault="00185B53" w:rsidP="0011428D">
      <w:pPr>
        <w:rPr>
          <w:rFonts w:ascii="Arial" w:hAnsi="Arial" w:cs="Arial"/>
        </w:rPr>
      </w:pPr>
      <w:r w:rsidRPr="0011428D">
        <w:rPr>
          <w:rFonts w:ascii="Arial" w:hAnsi="Arial" w:cs="Arial"/>
        </w:rPr>
        <w:t>PRIMER AÑO</w:t>
      </w:r>
    </w:p>
    <w:p w14:paraId="637769E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las Ciencias Agropecuarias</w:t>
      </w:r>
    </w:p>
    <w:p w14:paraId="06B30C06" w14:textId="77777777" w:rsidR="00185B53" w:rsidRPr="0011428D" w:rsidRDefault="00185B53" w:rsidP="0011428D">
      <w:pPr>
        <w:rPr>
          <w:rFonts w:ascii="Arial" w:hAnsi="Arial" w:cs="Arial"/>
        </w:rPr>
      </w:pPr>
      <w:r w:rsidRPr="0011428D">
        <w:rPr>
          <w:rFonts w:ascii="Arial" w:hAnsi="Arial" w:cs="Arial"/>
        </w:rPr>
        <w:t>PRIMER CUATRIMESTRE</w:t>
      </w:r>
    </w:p>
    <w:p w14:paraId="1DE0ED4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w:t>
      </w:r>
    </w:p>
    <w:p w14:paraId="58FB0E30"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Física I</w:t>
      </w:r>
    </w:p>
    <w:p w14:paraId="325C22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general e inorgánica</w:t>
      </w:r>
    </w:p>
    <w:p w14:paraId="1392312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Biología Celular</w:t>
      </w:r>
    </w:p>
    <w:p w14:paraId="6A753B86" w14:textId="77777777" w:rsidR="00185B53" w:rsidRPr="0011428D" w:rsidRDefault="00185B53" w:rsidP="0011428D">
      <w:pPr>
        <w:rPr>
          <w:rFonts w:ascii="Arial" w:hAnsi="Arial" w:cs="Arial"/>
        </w:rPr>
      </w:pPr>
      <w:r w:rsidRPr="0011428D">
        <w:rPr>
          <w:rFonts w:ascii="Arial" w:hAnsi="Arial" w:cs="Arial"/>
        </w:rPr>
        <w:t>SEGUNDO CUATRIMESTRE</w:t>
      </w:r>
    </w:p>
    <w:p w14:paraId="2E797C0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II</w:t>
      </w:r>
    </w:p>
    <w:p w14:paraId="0597745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II</w:t>
      </w:r>
    </w:p>
    <w:p w14:paraId="1E5784C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orgánica</w:t>
      </w:r>
    </w:p>
    <w:p w14:paraId="5AE09276" w14:textId="41B6444D"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Observación y análisis de los sistemas</w:t>
      </w:r>
      <w:r w:rsidR="005D680D" w:rsidRPr="0011428D">
        <w:rPr>
          <w:rFonts w:ascii="Arial" w:hAnsi="Arial" w:cs="Arial"/>
        </w:rPr>
        <w:t xml:space="preserve"> </w:t>
      </w:r>
      <w:r w:rsidRPr="0011428D">
        <w:rPr>
          <w:rFonts w:ascii="Arial" w:hAnsi="Arial" w:cs="Arial"/>
        </w:rPr>
        <w:t>agropecuarios</w:t>
      </w:r>
    </w:p>
    <w:p w14:paraId="11BFB91A" w14:textId="77777777" w:rsidR="00185B53" w:rsidRPr="0011428D" w:rsidRDefault="00185B53" w:rsidP="0011428D">
      <w:pPr>
        <w:rPr>
          <w:rFonts w:ascii="Arial" w:hAnsi="Arial" w:cs="Arial"/>
        </w:rPr>
      </w:pPr>
      <w:r w:rsidRPr="0011428D">
        <w:rPr>
          <w:rFonts w:ascii="Arial" w:hAnsi="Arial" w:cs="Arial"/>
        </w:rPr>
        <w:t>SEGUNDO AÑO</w:t>
      </w:r>
    </w:p>
    <w:p w14:paraId="032CD006" w14:textId="77777777" w:rsidR="00185B53" w:rsidRPr="0011428D" w:rsidRDefault="00185B53" w:rsidP="0011428D">
      <w:pPr>
        <w:rPr>
          <w:rFonts w:ascii="Arial" w:hAnsi="Arial" w:cs="Arial"/>
        </w:rPr>
      </w:pPr>
      <w:r w:rsidRPr="0011428D">
        <w:rPr>
          <w:rFonts w:ascii="Arial" w:hAnsi="Arial" w:cs="Arial"/>
        </w:rPr>
        <w:t>PRIMER CUATRIMESTRE</w:t>
      </w:r>
    </w:p>
    <w:p w14:paraId="693524C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biológica</w:t>
      </w:r>
    </w:p>
    <w:p w14:paraId="36D10C1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Edafología</w:t>
      </w:r>
    </w:p>
    <w:p w14:paraId="0CCA7DE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w:t>
      </w:r>
    </w:p>
    <w:p w14:paraId="4F4C66F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Botánica Morfológica</w:t>
      </w:r>
    </w:p>
    <w:p w14:paraId="4118364E" w14:textId="77777777" w:rsidR="00185B53" w:rsidRPr="0011428D" w:rsidRDefault="00185B53" w:rsidP="0011428D">
      <w:pPr>
        <w:rPr>
          <w:rFonts w:ascii="Arial" w:hAnsi="Arial" w:cs="Arial"/>
        </w:rPr>
      </w:pPr>
      <w:r w:rsidRPr="0011428D">
        <w:rPr>
          <w:rFonts w:ascii="Arial" w:hAnsi="Arial" w:cs="Arial"/>
        </w:rPr>
        <w:t>SEGUNDO CUATRIMESTRE</w:t>
      </w:r>
    </w:p>
    <w:p w14:paraId="58E816D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Microbiología</w:t>
      </w:r>
    </w:p>
    <w:p w14:paraId="5AC215E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Genética</w:t>
      </w:r>
    </w:p>
    <w:p w14:paraId="62CEC47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Anatomía y Fisiología Animal</w:t>
      </w:r>
    </w:p>
    <w:p w14:paraId="3153CDA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w:t>
      </w:r>
    </w:p>
    <w:p w14:paraId="7704E03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Prácticas preprofesionales I</w:t>
      </w:r>
    </w:p>
    <w:p w14:paraId="1119D348" w14:textId="77777777" w:rsidR="00185B53" w:rsidRPr="0011428D" w:rsidRDefault="00185B53" w:rsidP="0011428D">
      <w:pPr>
        <w:rPr>
          <w:rFonts w:ascii="Arial" w:hAnsi="Arial" w:cs="Arial"/>
        </w:rPr>
      </w:pPr>
      <w:r w:rsidRPr="0011428D">
        <w:rPr>
          <w:rFonts w:ascii="Arial" w:hAnsi="Arial" w:cs="Arial"/>
        </w:rPr>
        <w:t>TERCER AÑO</w:t>
      </w:r>
    </w:p>
    <w:p w14:paraId="26CB210A" w14:textId="77777777" w:rsidR="00185B53" w:rsidRPr="0011428D" w:rsidRDefault="00185B53" w:rsidP="0011428D">
      <w:pPr>
        <w:rPr>
          <w:rFonts w:ascii="Arial" w:hAnsi="Arial" w:cs="Arial"/>
        </w:rPr>
      </w:pPr>
      <w:r w:rsidRPr="0011428D">
        <w:rPr>
          <w:rFonts w:ascii="Arial" w:hAnsi="Arial" w:cs="Arial"/>
        </w:rPr>
        <w:t>PRIMER CUATRIMESTRE</w:t>
      </w:r>
    </w:p>
    <w:p w14:paraId="59BF32B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Agroclimatología</w:t>
      </w:r>
      <w:proofErr w:type="spellEnd"/>
    </w:p>
    <w:p w14:paraId="170A0F5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Fisiología vegetal</w:t>
      </w:r>
    </w:p>
    <w:p w14:paraId="77FA79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Zoología agropecuaria</w:t>
      </w:r>
    </w:p>
    <w:p w14:paraId="5F02033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Reproducción animal</w:t>
      </w:r>
    </w:p>
    <w:p w14:paraId="6B434B8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Prácticas preprofesionales II</w:t>
      </w:r>
    </w:p>
    <w:p w14:paraId="0FB61487" w14:textId="77777777" w:rsidR="00185B53" w:rsidRPr="0011428D" w:rsidRDefault="00185B53" w:rsidP="0011428D">
      <w:pPr>
        <w:rPr>
          <w:rFonts w:ascii="Arial" w:hAnsi="Arial" w:cs="Arial"/>
        </w:rPr>
      </w:pPr>
      <w:r w:rsidRPr="0011428D">
        <w:rPr>
          <w:rFonts w:ascii="Arial" w:hAnsi="Arial" w:cs="Arial"/>
        </w:rPr>
        <w:t>SEGUNDO CUATRIMESTRE</w:t>
      </w:r>
    </w:p>
    <w:p w14:paraId="573E2A6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Fitopatología</w:t>
      </w:r>
    </w:p>
    <w:p w14:paraId="06EE77F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Ecología de agroecosistemas</w:t>
      </w:r>
    </w:p>
    <w:p w14:paraId="057CBC1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Maquinaria y Tecnología de uso agropecuario</w:t>
      </w:r>
    </w:p>
    <w:p w14:paraId="1D494A4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Economía agraria</w:t>
      </w:r>
    </w:p>
    <w:p w14:paraId="1FB4346E"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Nutrición y alimentación animal</w:t>
      </w:r>
    </w:p>
    <w:p w14:paraId="2AD4CFE8" w14:textId="77777777" w:rsidR="00185B53" w:rsidRPr="0011428D" w:rsidRDefault="00185B53" w:rsidP="0011428D">
      <w:pPr>
        <w:rPr>
          <w:rFonts w:ascii="Arial" w:hAnsi="Arial" w:cs="Arial"/>
        </w:rPr>
      </w:pPr>
      <w:r w:rsidRPr="0011428D">
        <w:rPr>
          <w:rFonts w:ascii="Arial" w:hAnsi="Arial" w:cs="Arial"/>
        </w:rPr>
        <w:t>CUARTO AÑO</w:t>
      </w:r>
    </w:p>
    <w:p w14:paraId="4138B446" w14:textId="77777777" w:rsidR="00185B53" w:rsidRPr="0011428D" w:rsidRDefault="00185B53" w:rsidP="0011428D">
      <w:pPr>
        <w:rPr>
          <w:rFonts w:ascii="Arial" w:hAnsi="Arial" w:cs="Arial"/>
        </w:rPr>
      </w:pPr>
      <w:r w:rsidRPr="0011428D">
        <w:rPr>
          <w:rFonts w:ascii="Arial" w:hAnsi="Arial" w:cs="Arial"/>
        </w:rPr>
        <w:t>PRIMER CUATRIMESTRE</w:t>
      </w:r>
    </w:p>
    <w:p w14:paraId="3768B5B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Manejo de suelo y agua</w:t>
      </w:r>
    </w:p>
    <w:p w14:paraId="4710614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Prácticas profesionales de Producción forrajera</w:t>
      </w:r>
    </w:p>
    <w:p w14:paraId="5A71EB2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Sanidad animal</w:t>
      </w:r>
    </w:p>
    <w:p w14:paraId="5F569CF1" w14:textId="77777777" w:rsidR="00185B53" w:rsidRPr="0011428D" w:rsidRDefault="00185B53" w:rsidP="0011428D">
      <w:pPr>
        <w:rPr>
          <w:rFonts w:ascii="Arial" w:hAnsi="Arial" w:cs="Arial"/>
        </w:rPr>
      </w:pPr>
      <w:r w:rsidRPr="0011428D">
        <w:rPr>
          <w:rFonts w:ascii="Arial" w:hAnsi="Arial" w:cs="Arial"/>
        </w:rPr>
        <w:t>SEGUNDO CUATRIMESTRE</w:t>
      </w:r>
    </w:p>
    <w:p w14:paraId="18CFB3B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Mejoramiento Genético Animal</w:t>
      </w:r>
    </w:p>
    <w:p w14:paraId="732EA8C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Manejo Integrado de Plagas</w:t>
      </w:r>
    </w:p>
    <w:p w14:paraId="600ED68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Ética y Gestión del desarrollo sustentable</w:t>
      </w:r>
    </w:p>
    <w:p w14:paraId="3449D8D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 Campo Temático: Sistemas Pecuarios 1</w:t>
      </w:r>
    </w:p>
    <w:p w14:paraId="101035A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 Campo Temático: Sistemas Pecuarios 2</w:t>
      </w:r>
    </w:p>
    <w:p w14:paraId="58E70C1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 Campo temático: Sistemas Pecuarios 3</w:t>
      </w:r>
    </w:p>
    <w:p w14:paraId="32C72EE3" w14:textId="77777777" w:rsidR="00185B53" w:rsidRPr="0011428D" w:rsidRDefault="00185B53" w:rsidP="0011428D">
      <w:pPr>
        <w:rPr>
          <w:rFonts w:ascii="Arial" w:hAnsi="Arial" w:cs="Arial"/>
        </w:rPr>
      </w:pPr>
      <w:r w:rsidRPr="0011428D">
        <w:rPr>
          <w:rFonts w:ascii="Arial" w:hAnsi="Arial" w:cs="Arial"/>
        </w:rPr>
        <w:t>QUINTO AÑO</w:t>
      </w:r>
    </w:p>
    <w:p w14:paraId="1E5E8938" w14:textId="77777777" w:rsidR="00185B53" w:rsidRPr="0011428D" w:rsidRDefault="00185B53" w:rsidP="0011428D">
      <w:pPr>
        <w:rPr>
          <w:rFonts w:ascii="Arial" w:hAnsi="Arial" w:cs="Arial"/>
        </w:rPr>
      </w:pPr>
      <w:r w:rsidRPr="0011428D">
        <w:rPr>
          <w:rFonts w:ascii="Arial" w:hAnsi="Arial" w:cs="Arial"/>
        </w:rPr>
        <w:t>PRIMER CUATRIMESTRE</w:t>
      </w:r>
    </w:p>
    <w:p w14:paraId="2BC2D92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Extensión rural</w:t>
      </w:r>
    </w:p>
    <w:p w14:paraId="6D115C4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Administración de la empresa agropecuaria</w:t>
      </w:r>
    </w:p>
    <w:p w14:paraId="4E0EB31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Producción de Bovinos para carne</w:t>
      </w:r>
    </w:p>
    <w:p w14:paraId="24FA41C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Producción de Bovinos para leche</w:t>
      </w:r>
    </w:p>
    <w:p w14:paraId="2FB9DB1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ambiental y laboral</w:t>
      </w:r>
    </w:p>
    <w:p w14:paraId="0815CD0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 Campo Temático: Sistemas Pecuarios 4</w:t>
      </w:r>
    </w:p>
    <w:p w14:paraId="4766712F" w14:textId="77777777" w:rsidR="00185B53" w:rsidRPr="0011428D" w:rsidRDefault="00185B53" w:rsidP="0011428D">
      <w:pPr>
        <w:rPr>
          <w:rFonts w:ascii="Arial" w:hAnsi="Arial" w:cs="Arial"/>
        </w:rPr>
      </w:pPr>
      <w:r w:rsidRPr="0011428D">
        <w:rPr>
          <w:rFonts w:ascii="Arial" w:hAnsi="Arial" w:cs="Arial"/>
        </w:rPr>
        <w:t>SEGUNDO CUATRIMESTRE</w:t>
      </w:r>
    </w:p>
    <w:p w14:paraId="4010FF6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Mercado y Comercialización</w:t>
      </w:r>
    </w:p>
    <w:p w14:paraId="6722D86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Cadenas de Valor de Ganados y Carnes</w:t>
      </w:r>
    </w:p>
    <w:p w14:paraId="3ED4B3E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de calidad y bienestar animal</w:t>
      </w:r>
    </w:p>
    <w:p w14:paraId="010729A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 Campo Temático: Sistemas Agrícolas</w:t>
      </w:r>
    </w:p>
    <w:p w14:paraId="5DA6CDCC" w14:textId="5FE82681"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 Campo Temático: Fortalecimiento</w:t>
      </w:r>
      <w:r w:rsidR="005D680D" w:rsidRPr="0011428D">
        <w:rPr>
          <w:rFonts w:ascii="Arial" w:hAnsi="Arial" w:cs="Arial"/>
        </w:rPr>
        <w:t xml:space="preserve"> </w:t>
      </w:r>
      <w:r w:rsidRPr="0011428D">
        <w:rPr>
          <w:rFonts w:ascii="Arial" w:hAnsi="Arial" w:cs="Arial"/>
        </w:rPr>
        <w:t>Profesional</w:t>
      </w:r>
    </w:p>
    <w:p w14:paraId="6331EF6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Prácticas Pecuarias de Consolidación Profesional</w:t>
      </w:r>
    </w:p>
    <w:p w14:paraId="0DBA0DF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w:t>
      </w:r>
    </w:p>
    <w:p w14:paraId="35B5DA5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Formación Integral</w:t>
      </w:r>
    </w:p>
    <w:p w14:paraId="1C867594" w14:textId="782255E8" w:rsidR="00185B53" w:rsidRPr="0011428D" w:rsidRDefault="005D680D" w:rsidP="0011428D">
      <w:pPr>
        <w:rPr>
          <w:rFonts w:ascii="Arial" w:hAnsi="Arial" w:cs="Arial"/>
        </w:rPr>
      </w:pPr>
      <w:r w:rsidRPr="0011428D">
        <w:rPr>
          <w:rFonts w:ascii="Arial" w:hAnsi="Arial" w:cs="Arial"/>
        </w:rPr>
        <w:t>Página 210</w:t>
      </w:r>
    </w:p>
    <w:p w14:paraId="6D598229" w14:textId="77777777" w:rsidR="00185B53" w:rsidRPr="0011428D" w:rsidRDefault="00185B53" w:rsidP="0011428D">
      <w:pPr>
        <w:rPr>
          <w:rFonts w:ascii="Arial" w:hAnsi="Arial" w:cs="Arial"/>
        </w:rPr>
      </w:pPr>
      <w:r w:rsidRPr="0011428D">
        <w:rPr>
          <w:rFonts w:ascii="Arial" w:hAnsi="Arial" w:cs="Arial"/>
        </w:rPr>
        <w:t>Espacios Curriculares Electivos</w:t>
      </w:r>
    </w:p>
    <w:p w14:paraId="1DE33F1B"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Electiva Campo Temático: Sistemas Pecuarios</w:t>
      </w:r>
    </w:p>
    <w:p w14:paraId="31F8AAF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Producción Porcina</w:t>
      </w:r>
    </w:p>
    <w:p w14:paraId="2BC40D3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Producción Avícola</w:t>
      </w:r>
    </w:p>
    <w:p w14:paraId="1B3AD88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Producción Apícola</w:t>
      </w:r>
    </w:p>
    <w:p w14:paraId="3B90C68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Producciones No Tradicionales</w:t>
      </w:r>
    </w:p>
    <w:p w14:paraId="3C1DC21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Producción Equina</w:t>
      </w:r>
    </w:p>
    <w:p w14:paraId="5CAC1FB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Rumiantes Menores</w:t>
      </w:r>
    </w:p>
    <w:p w14:paraId="524A434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 Campo Temático: Sistemas Agrícolas</w:t>
      </w:r>
    </w:p>
    <w:p w14:paraId="06045F7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Fertilidad de Suelo y Fertilización</w:t>
      </w:r>
    </w:p>
    <w:p w14:paraId="70CF8CE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Industrias Agropecuarias</w:t>
      </w:r>
    </w:p>
    <w:p w14:paraId="655C917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Mejoramiento Genético Vegetal</w:t>
      </w:r>
    </w:p>
    <w:p w14:paraId="2B457AA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Ecotoxicología</w:t>
      </w:r>
    </w:p>
    <w:p w14:paraId="4FE9E466" w14:textId="26C094F8"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Reconocimiento de Plantas Alimenticias, Tóxicas</w:t>
      </w:r>
      <w:r w:rsidR="005D680D" w:rsidRPr="0011428D">
        <w:rPr>
          <w:rFonts w:ascii="Arial" w:hAnsi="Arial" w:cs="Arial"/>
        </w:rPr>
        <w:t xml:space="preserve"> </w:t>
      </w:r>
      <w:r w:rsidRPr="0011428D">
        <w:rPr>
          <w:rFonts w:ascii="Arial" w:hAnsi="Arial" w:cs="Arial"/>
        </w:rPr>
        <w:t>y Malezas</w:t>
      </w:r>
    </w:p>
    <w:p w14:paraId="5AEBEAA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Planificación, Gestión y Manejo de Espacios Verdes</w:t>
      </w:r>
    </w:p>
    <w:p w14:paraId="2796F5F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Cereales y Oleaginosas</w:t>
      </w:r>
    </w:p>
    <w:p w14:paraId="65660B7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Cultivos Intensivos</w:t>
      </w:r>
    </w:p>
    <w:p w14:paraId="5A05E182" w14:textId="6C85AD2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 Campo Temático: Fortalecimiento</w:t>
      </w:r>
      <w:r w:rsidR="005D680D" w:rsidRPr="0011428D">
        <w:rPr>
          <w:rFonts w:ascii="Arial" w:hAnsi="Arial" w:cs="Arial"/>
        </w:rPr>
        <w:t xml:space="preserve"> </w:t>
      </w:r>
      <w:r w:rsidRPr="0011428D">
        <w:rPr>
          <w:rFonts w:ascii="Arial" w:hAnsi="Arial" w:cs="Arial"/>
        </w:rPr>
        <w:t>Profesional</w:t>
      </w:r>
    </w:p>
    <w:p w14:paraId="2EA9194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Biotecnología</w:t>
      </w:r>
    </w:p>
    <w:p w14:paraId="283ADB6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Emprendimiento, Innovación y Marketing</w:t>
      </w:r>
    </w:p>
    <w:p w14:paraId="7500FEB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w:t>
      </w:r>
    </w:p>
    <w:p w14:paraId="1D91A901" w14:textId="59F3199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Innovación Tecnológica para la Actividad</w:t>
      </w:r>
      <w:r w:rsidR="005D680D" w:rsidRPr="0011428D">
        <w:rPr>
          <w:rFonts w:ascii="Arial" w:hAnsi="Arial" w:cs="Arial"/>
        </w:rPr>
        <w:t xml:space="preserve"> </w:t>
      </w:r>
      <w:r w:rsidRPr="0011428D">
        <w:rPr>
          <w:rFonts w:ascii="Arial" w:hAnsi="Arial" w:cs="Arial"/>
        </w:rPr>
        <w:t>Agropecuaria</w:t>
      </w:r>
    </w:p>
    <w:p w14:paraId="780D41C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Métodos Cuantitativos para la Investigación Agropecuaria</w:t>
      </w:r>
    </w:p>
    <w:p w14:paraId="2FA0AAB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Planificación y Manejo de Cuencas Hidrográficas</w:t>
      </w:r>
    </w:p>
    <w:p w14:paraId="675F8593" w14:textId="7C2F892F"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Agronegocios, Administración y Finanzas</w:t>
      </w:r>
      <w:r w:rsidR="005D680D" w:rsidRPr="0011428D">
        <w:rPr>
          <w:rFonts w:ascii="Arial" w:hAnsi="Arial" w:cs="Arial"/>
        </w:rPr>
        <w:t xml:space="preserve"> </w:t>
      </w:r>
      <w:r w:rsidRPr="0011428D">
        <w:rPr>
          <w:rFonts w:ascii="Arial" w:hAnsi="Arial" w:cs="Arial"/>
        </w:rPr>
        <w:t>Agropecuarias</w:t>
      </w:r>
    </w:p>
    <w:p w14:paraId="5694568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Gestión de los Recursos Naturales en </w:t>
      </w:r>
      <w:proofErr w:type="spellStart"/>
      <w:r w:rsidRPr="0011428D">
        <w:rPr>
          <w:rFonts w:ascii="Arial" w:hAnsi="Arial" w:cs="Arial"/>
        </w:rPr>
        <w:t>Agrosistemas</w:t>
      </w:r>
      <w:proofErr w:type="spellEnd"/>
      <w:r w:rsidRPr="0011428D">
        <w:rPr>
          <w:rFonts w:ascii="Arial" w:hAnsi="Arial" w:cs="Arial"/>
        </w:rPr>
        <w:t xml:space="preserve"> Marginales</w:t>
      </w:r>
    </w:p>
    <w:p w14:paraId="13C7879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Agroecología y Desarrollo Territorial</w:t>
      </w:r>
    </w:p>
    <w:p w14:paraId="68A9F8A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Gestión de la Producción de </w:t>
      </w:r>
      <w:proofErr w:type="spellStart"/>
      <w:r w:rsidRPr="0011428D">
        <w:rPr>
          <w:rFonts w:ascii="Arial" w:hAnsi="Arial" w:cs="Arial"/>
        </w:rPr>
        <w:t>Agroalimentos</w:t>
      </w:r>
      <w:proofErr w:type="spellEnd"/>
    </w:p>
    <w:p w14:paraId="5BB448F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Informática Aplicada</w:t>
      </w:r>
    </w:p>
    <w:p w14:paraId="2E5F73E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Técnico</w:t>
      </w:r>
    </w:p>
    <w:p w14:paraId="2B7BC663" w14:textId="12940CA0" w:rsidR="00185B53" w:rsidRPr="0011428D" w:rsidRDefault="005D680D"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4E9C6480" w14:textId="77777777" w:rsidR="00185B53" w:rsidRPr="0011428D" w:rsidRDefault="00185B53" w:rsidP="0011428D">
      <w:pPr>
        <w:rPr>
          <w:rFonts w:ascii="Arial" w:hAnsi="Arial" w:cs="Arial"/>
        </w:rPr>
      </w:pPr>
      <w:r w:rsidRPr="0011428D">
        <w:rPr>
          <w:rFonts w:ascii="Arial" w:hAnsi="Arial" w:cs="Arial"/>
        </w:rPr>
        <w:t xml:space="preserve">Dirección: Ing. Agr. Félix Marrone 746 esq. </w:t>
      </w:r>
      <w:proofErr w:type="spellStart"/>
      <w:r w:rsidRPr="0011428D">
        <w:rPr>
          <w:rFonts w:ascii="Arial" w:hAnsi="Arial" w:cs="Arial"/>
        </w:rPr>
        <w:t>Bv</w:t>
      </w:r>
      <w:proofErr w:type="spellEnd"/>
      <w:r w:rsidRPr="0011428D">
        <w:rPr>
          <w:rFonts w:ascii="Arial" w:hAnsi="Arial" w:cs="Arial"/>
        </w:rPr>
        <w:t>. Enrique Barros - Ciudad Universitaria</w:t>
      </w:r>
    </w:p>
    <w:p w14:paraId="60C860E8" w14:textId="77777777" w:rsidR="00185B53" w:rsidRPr="0011428D" w:rsidRDefault="00185B53" w:rsidP="0011428D">
      <w:pPr>
        <w:rPr>
          <w:rFonts w:ascii="Arial" w:hAnsi="Arial" w:cs="Arial"/>
        </w:rPr>
      </w:pPr>
      <w:r w:rsidRPr="0011428D">
        <w:rPr>
          <w:rFonts w:ascii="Arial" w:hAnsi="Arial" w:cs="Arial"/>
        </w:rPr>
        <w:t xml:space="preserve">Teléfono: (0351) 5353788 </w:t>
      </w:r>
      <w:proofErr w:type="spellStart"/>
      <w:r w:rsidRPr="0011428D">
        <w:rPr>
          <w:rFonts w:ascii="Arial" w:hAnsi="Arial" w:cs="Arial"/>
        </w:rPr>
        <w:t>Int</w:t>
      </w:r>
      <w:proofErr w:type="spellEnd"/>
      <w:r w:rsidRPr="0011428D">
        <w:rPr>
          <w:rFonts w:ascii="Arial" w:hAnsi="Arial" w:cs="Arial"/>
        </w:rPr>
        <w:t xml:space="preserve"> 65600 y 65601</w:t>
      </w:r>
    </w:p>
    <w:p w14:paraId="46C416DA" w14:textId="6384ACEA" w:rsidR="00332CDB" w:rsidRDefault="00185B53" w:rsidP="0011428D">
      <w:pPr>
        <w:rPr>
          <w:rFonts w:ascii="Arial" w:hAnsi="Arial" w:cs="Arial"/>
        </w:rPr>
      </w:pPr>
      <w:r w:rsidRPr="0011428D">
        <w:rPr>
          <w:rFonts w:ascii="Arial" w:hAnsi="Arial" w:cs="Arial"/>
        </w:rPr>
        <w:lastRenderedPageBreak/>
        <w:t xml:space="preserve">E-Mail: </w:t>
      </w:r>
      <w:hyperlink r:id="rId10" w:history="1">
        <w:r w:rsidR="00332CDB" w:rsidRPr="000368AD">
          <w:rPr>
            <w:rStyle w:val="Hipervnculo"/>
            <w:rFonts w:ascii="Arial" w:hAnsi="Arial" w:cs="Arial"/>
          </w:rPr>
          <w:t>ingresantesfca@agro.unc.edu.ar</w:t>
        </w:r>
      </w:hyperlink>
    </w:p>
    <w:p w14:paraId="6A65337B" w14:textId="77777777" w:rsidR="00332CDB" w:rsidRDefault="00185B53" w:rsidP="0011428D">
      <w:pPr>
        <w:rPr>
          <w:rFonts w:ascii="Arial" w:hAnsi="Arial" w:cs="Arial"/>
        </w:rPr>
      </w:pPr>
      <w:r w:rsidRPr="0011428D">
        <w:rPr>
          <w:rFonts w:ascii="Arial" w:hAnsi="Arial" w:cs="Arial"/>
        </w:rPr>
        <w:t>Facebook: Facultad de Ciencias Agropecuarias</w:t>
      </w:r>
    </w:p>
    <w:p w14:paraId="023A9F64" w14:textId="0646EFAB" w:rsidR="00185B53" w:rsidRPr="0011428D" w:rsidRDefault="00185B53" w:rsidP="0011428D">
      <w:pPr>
        <w:rPr>
          <w:rFonts w:ascii="Arial" w:hAnsi="Arial" w:cs="Arial"/>
        </w:rPr>
      </w:pPr>
      <w:r w:rsidRPr="0011428D">
        <w:rPr>
          <w:rFonts w:ascii="Arial" w:hAnsi="Arial" w:cs="Arial"/>
        </w:rPr>
        <w:t>Instagram: @fcaunc</w:t>
      </w:r>
    </w:p>
    <w:p w14:paraId="1E018384" w14:textId="5997C561" w:rsidR="00185B53" w:rsidRPr="0011428D" w:rsidRDefault="005D680D" w:rsidP="0011428D">
      <w:pPr>
        <w:rPr>
          <w:rFonts w:ascii="Arial" w:hAnsi="Arial" w:cs="Arial"/>
        </w:rPr>
      </w:pPr>
      <w:r w:rsidRPr="0011428D">
        <w:rPr>
          <w:rFonts w:ascii="Arial" w:hAnsi="Arial" w:cs="Arial"/>
        </w:rPr>
        <w:t>Página 211</w:t>
      </w:r>
    </w:p>
    <w:p w14:paraId="3B1F1DAC" w14:textId="643875F8" w:rsidR="00185B53" w:rsidRPr="0011428D" w:rsidRDefault="00185B53" w:rsidP="0011428D">
      <w:pPr>
        <w:pStyle w:val="Ttulo1"/>
        <w:rPr>
          <w:rFonts w:ascii="Arial" w:hAnsi="Arial" w:cs="Arial"/>
          <w:sz w:val="22"/>
          <w:szCs w:val="22"/>
        </w:rPr>
      </w:pPr>
      <w:r w:rsidRPr="0011428D">
        <w:rPr>
          <w:rFonts w:ascii="Arial" w:hAnsi="Arial" w:cs="Arial"/>
          <w:sz w:val="22"/>
          <w:szCs w:val="22"/>
        </w:rPr>
        <w:t xml:space="preserve">Investigación </w:t>
      </w:r>
      <w:r w:rsidR="005D680D" w:rsidRPr="0011428D">
        <w:rPr>
          <w:rFonts w:ascii="Arial" w:hAnsi="Arial" w:cs="Arial"/>
          <w:sz w:val="22"/>
          <w:szCs w:val="22"/>
        </w:rPr>
        <w:t>Comunicacional</w:t>
      </w:r>
    </w:p>
    <w:p w14:paraId="389BBF23" w14:textId="215F9288" w:rsidR="00185B53" w:rsidRPr="0011428D" w:rsidRDefault="00185B53" w:rsidP="0011428D">
      <w:pPr>
        <w:rPr>
          <w:rFonts w:ascii="Arial" w:hAnsi="Arial" w:cs="Arial"/>
        </w:rPr>
      </w:pPr>
      <w:r w:rsidRPr="0011428D">
        <w:rPr>
          <w:rFonts w:ascii="Arial" w:hAnsi="Arial" w:cs="Arial"/>
        </w:rPr>
        <w:t>Facultad de Ciencias de la Comunicación</w:t>
      </w:r>
    </w:p>
    <w:p w14:paraId="4A008299" w14:textId="77777777" w:rsidR="00185B53" w:rsidRPr="0011428D" w:rsidRDefault="00185B53" w:rsidP="0011428D">
      <w:pPr>
        <w:rPr>
          <w:rFonts w:ascii="Arial" w:hAnsi="Arial" w:cs="Arial"/>
        </w:rPr>
      </w:pPr>
      <w:r w:rsidRPr="0011428D">
        <w:rPr>
          <w:rFonts w:ascii="Arial" w:hAnsi="Arial" w:cs="Arial"/>
        </w:rPr>
        <w:t>Tecnicatura Universitaria en Investigación Comunicacional - 2 años</w:t>
      </w:r>
    </w:p>
    <w:p w14:paraId="3E3A471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5CC6086F" w14:textId="77777777" w:rsidR="00185B53" w:rsidRPr="0011428D" w:rsidRDefault="00185B53" w:rsidP="0011428D">
      <w:pPr>
        <w:rPr>
          <w:rFonts w:ascii="Arial" w:hAnsi="Arial" w:cs="Arial"/>
        </w:rPr>
      </w:pPr>
      <w:r w:rsidRPr="0011428D">
        <w:rPr>
          <w:rFonts w:ascii="Arial" w:hAnsi="Arial" w:cs="Arial"/>
        </w:rPr>
        <w:t>Estudiar comunicación en la Universidad Pública es comprender cómo se construyen los sentidos que organizan nuestra vida en común y adquirir herramientas para intervenir en ellos. Implica abordar, desde una perspectiva crítica, las prácticas, los discursos, los lenguajes y los procesos que atraviesan las relaciones sociales, las instituciones, los medios de comunicación, las tecnologías y las formas en que las personas y las comunidades se vinculan. La comunicación nos permite interpretar la realidad e intervenir para transformarla.</w:t>
      </w:r>
    </w:p>
    <w:p w14:paraId="589B30AB" w14:textId="77777777" w:rsidR="00185B53" w:rsidRPr="0011428D" w:rsidRDefault="00185B53" w:rsidP="0011428D">
      <w:pPr>
        <w:rPr>
          <w:rFonts w:ascii="Arial" w:hAnsi="Arial" w:cs="Arial"/>
        </w:rPr>
      </w:pPr>
      <w:r w:rsidRPr="0011428D">
        <w:rPr>
          <w:rFonts w:ascii="Arial" w:hAnsi="Arial" w:cs="Arial"/>
        </w:rPr>
        <w:t>En un contexto atravesado por profundas transformaciones tecnológicas, culturales y sociales, las formas de producir, circular y disputar sentidos adquieren nuevas dinámicas y abren interrogantes sobre el presente y el futuro. La comunicación se constituye así en un lugar estratégico para comprender esos cambios, fortalecer la construcción de lo público y participar activamente en la elaboración de respuestas colectivas a los desafíos de nuestro tiempo.</w:t>
      </w:r>
    </w:p>
    <w:p w14:paraId="26DCA0D4" w14:textId="77777777" w:rsidR="00185B53" w:rsidRPr="0011428D" w:rsidRDefault="00185B53" w:rsidP="0011428D">
      <w:pPr>
        <w:rPr>
          <w:rFonts w:ascii="Arial" w:hAnsi="Arial" w:cs="Arial"/>
        </w:rPr>
      </w:pPr>
      <w:r w:rsidRPr="0011428D">
        <w:rPr>
          <w:rFonts w:ascii="Arial" w:hAnsi="Arial" w:cs="Arial"/>
        </w:rPr>
        <w:t>En este escenario, la Tecnicatura Universitaria en Investigación Comunicacional propone una formación orientada a producir conocimiento sobre los procesos de comunicación y las transformaciones que atraviesan nuestra sociedad. Su propuesta académica forma profesionales capacitados en el diseño de estrategias metodológicas para la producción y procesamiento de datos; la creación, implementación y evaluación de proyectos de comunicación social; así como la participación en equipos de consultorías interdisciplinarios que aporten evidencia científica para la toma de decisiones y la intervención social.</w:t>
      </w:r>
    </w:p>
    <w:p w14:paraId="5C060DB3" w14:textId="77777777" w:rsidR="00185B53" w:rsidRPr="0011428D" w:rsidRDefault="00185B53" w:rsidP="0011428D">
      <w:pPr>
        <w:rPr>
          <w:rFonts w:ascii="Arial" w:hAnsi="Arial" w:cs="Arial"/>
        </w:rPr>
      </w:pPr>
      <w:r w:rsidRPr="0011428D">
        <w:rPr>
          <w:rFonts w:ascii="Arial" w:hAnsi="Arial" w:cs="Arial"/>
        </w:rPr>
        <w:t>Investigar en comunicación también es generar conocimientos para comprender el presente y construir futuros posibles.</w:t>
      </w:r>
    </w:p>
    <w:p w14:paraId="4916B4B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técnico/a universitario en Investigación Comunicacional?</w:t>
      </w:r>
    </w:p>
    <w:p w14:paraId="071EFE9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Colabora en la producción y análisis de información sobre procesos de comunicación.</w:t>
      </w:r>
    </w:p>
    <w:p w14:paraId="4B1985E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Investiga audiencias, públicos y opinión pública.</w:t>
      </w:r>
    </w:p>
    <w:p w14:paraId="2D31C3D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Integra equipos de investigación y consultoría en organizaciones públicas, privadas y sociales.</w:t>
      </w:r>
    </w:p>
    <w:p w14:paraId="69338E7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 relevamientos, sistematización y análisis de datos.</w:t>
      </w:r>
    </w:p>
    <w:p w14:paraId="79ED1FE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 en el diseño y desarrollo de proyectos de investigación aplicada e investigación-acción.</w:t>
      </w:r>
    </w:p>
    <w:p w14:paraId="771EE862" w14:textId="4E835196"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Contribuye a proyectos de comunicación pública de la ciencia y divulgación del</w:t>
      </w:r>
      <w:r w:rsidR="005D680D" w:rsidRPr="0011428D">
        <w:rPr>
          <w:rFonts w:ascii="Arial" w:hAnsi="Arial" w:cs="Arial"/>
        </w:rPr>
        <w:t xml:space="preserve"> </w:t>
      </w:r>
      <w:r w:rsidRPr="0011428D">
        <w:rPr>
          <w:rFonts w:ascii="Arial" w:hAnsi="Arial" w:cs="Arial"/>
        </w:rPr>
        <w:t>conocimiento.</w:t>
      </w:r>
    </w:p>
    <w:p w14:paraId="77C6001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Aporta evidencia para la toma de decisiones en organizaciones e instituciones a partir del análisis de datos comunicacionales.</w:t>
      </w:r>
    </w:p>
    <w:p w14:paraId="4176DD4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¿Dónde trabaja?</w:t>
      </w:r>
    </w:p>
    <w:p w14:paraId="08147CC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Organizaciones públicas.</w:t>
      </w:r>
    </w:p>
    <w:p w14:paraId="1504032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Empresas privadas.</w:t>
      </w:r>
    </w:p>
    <w:p w14:paraId="55F9209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Medios de comunicación.</w:t>
      </w:r>
    </w:p>
    <w:p w14:paraId="5163461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Organizaciones políticas y gubernamentales.</w:t>
      </w:r>
    </w:p>
    <w:p w14:paraId="6885FF3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Consultoras especializadas en comunicación e investigación.</w:t>
      </w:r>
    </w:p>
    <w:p w14:paraId="779D70D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Equipos de investigación sobre comunicación y análisis de datos.</w:t>
      </w:r>
    </w:p>
    <w:p w14:paraId="6DFE01D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Instituciones académicas y científicas.</w:t>
      </w:r>
    </w:p>
    <w:p w14:paraId="4498FE4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Organizaciones sociales y organismos que desarrollen proyectos de investigación y producción de información.</w:t>
      </w:r>
    </w:p>
    <w:p w14:paraId="20E138EF" w14:textId="5D24F877" w:rsidR="005D680D" w:rsidRPr="0011428D" w:rsidRDefault="005D680D" w:rsidP="0011428D">
      <w:pPr>
        <w:rPr>
          <w:rFonts w:ascii="Arial" w:hAnsi="Arial" w:cs="Arial"/>
        </w:rPr>
      </w:pPr>
      <w:r w:rsidRPr="0011428D">
        <w:rPr>
          <w:rFonts w:ascii="Arial" w:hAnsi="Arial" w:cs="Arial"/>
        </w:rPr>
        <w:t>Página 212</w:t>
      </w:r>
    </w:p>
    <w:p w14:paraId="1C181733" w14:textId="0CD9F6E4"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de la carrera</w:t>
      </w:r>
    </w:p>
    <w:p w14:paraId="633EAF41" w14:textId="77777777" w:rsidR="00185B53" w:rsidRPr="0011428D" w:rsidRDefault="00185B53" w:rsidP="0011428D">
      <w:pPr>
        <w:rPr>
          <w:rFonts w:ascii="Arial" w:hAnsi="Arial" w:cs="Arial"/>
        </w:rPr>
      </w:pPr>
      <w:r w:rsidRPr="0011428D">
        <w:rPr>
          <w:rFonts w:ascii="Arial" w:hAnsi="Arial" w:cs="Arial"/>
        </w:rPr>
        <w:t>Esta carrera está orientada a personas con curiosidad por comprender cómo se producen, circulan y transforman los procesos de comunicación en la sociedad. Favorece su estudio el interés por analizar las transformaciones de los medios, las plataformas digitales, las audiencias, la opinión pública, las políticas de comunicación y las prácticas culturales que configuran nuestra vida cotidiana. También resulta interesante para quienes quieren realizar análisis de discursos, investigación social y procesamiento de información, tanto cuantitativa como cualitativa. Es una propuesta pensada para quienes buscan producir conocimiento, desarrollar proyectos de investigación y transferencia, e interpretar los cambios sociales y culturales desde una perspectiva crítica de la comunicación.</w:t>
      </w:r>
    </w:p>
    <w:p w14:paraId="332AD88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0DC2A8F0" w14:textId="77777777" w:rsidR="00185B53" w:rsidRPr="0011428D" w:rsidRDefault="00185B53" w:rsidP="0011428D">
      <w:pPr>
        <w:rPr>
          <w:rFonts w:ascii="Arial" w:hAnsi="Arial" w:cs="Arial"/>
        </w:rPr>
      </w:pPr>
      <w:r w:rsidRPr="0011428D">
        <w:rPr>
          <w:rFonts w:ascii="Arial" w:hAnsi="Arial" w:cs="Arial"/>
        </w:rPr>
        <w:t>CICLO INTRODUCTORIO</w:t>
      </w:r>
    </w:p>
    <w:p w14:paraId="7FD7C17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lectura y escritura académica</w:t>
      </w:r>
    </w:p>
    <w:p w14:paraId="13271BD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las carreras de comunicación</w:t>
      </w:r>
    </w:p>
    <w:p w14:paraId="201C9112" w14:textId="77777777" w:rsidR="00185B53" w:rsidRPr="0011428D" w:rsidRDefault="00185B53" w:rsidP="0011428D">
      <w:pPr>
        <w:rPr>
          <w:rFonts w:ascii="Arial" w:hAnsi="Arial" w:cs="Arial"/>
        </w:rPr>
      </w:pPr>
      <w:r w:rsidRPr="0011428D">
        <w:rPr>
          <w:rFonts w:ascii="Arial" w:hAnsi="Arial" w:cs="Arial"/>
        </w:rPr>
        <w:t>PRIMER AÑO</w:t>
      </w:r>
    </w:p>
    <w:p w14:paraId="02F6248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Prácticas de lenguaje</w:t>
      </w:r>
    </w:p>
    <w:p w14:paraId="37E4F3D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Cultura digital</w:t>
      </w:r>
    </w:p>
    <w:p w14:paraId="656C39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Investigación en Comunicación</w:t>
      </w:r>
    </w:p>
    <w:p w14:paraId="03E4212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social contemporánea</w:t>
      </w:r>
    </w:p>
    <w:p w14:paraId="2DC4A440" w14:textId="71A550B2"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Innovación y creatividad e</w:t>
      </w:r>
      <w:r w:rsidR="005D680D" w:rsidRPr="0011428D">
        <w:rPr>
          <w:rFonts w:ascii="Arial" w:hAnsi="Arial" w:cs="Arial"/>
        </w:rPr>
        <w:t xml:space="preserve"> </w:t>
      </w:r>
      <w:r w:rsidRPr="0011428D">
        <w:rPr>
          <w:rFonts w:ascii="Arial" w:hAnsi="Arial" w:cs="Arial"/>
        </w:rPr>
        <w:t>comunicación (bimestral)</w:t>
      </w:r>
    </w:p>
    <w:p w14:paraId="6BDDF6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Narrativas Mediáticas</w:t>
      </w:r>
    </w:p>
    <w:p w14:paraId="3D344F0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Periodismo y contenidos digitales</w:t>
      </w:r>
    </w:p>
    <w:p w14:paraId="1AC862F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Comunicación en las organizaciones</w:t>
      </w:r>
    </w:p>
    <w:p w14:paraId="148A342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de comunicación</w:t>
      </w:r>
    </w:p>
    <w:p w14:paraId="1500083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Movimientos culturales, arte y comunicación I</w:t>
      </w:r>
    </w:p>
    <w:p w14:paraId="78459A45" w14:textId="77777777" w:rsidR="00185B53" w:rsidRPr="0011428D" w:rsidRDefault="00185B53" w:rsidP="0011428D">
      <w:pPr>
        <w:rPr>
          <w:rFonts w:ascii="Arial" w:hAnsi="Arial" w:cs="Arial"/>
        </w:rPr>
      </w:pPr>
      <w:r w:rsidRPr="0011428D">
        <w:rPr>
          <w:rFonts w:ascii="Arial" w:hAnsi="Arial" w:cs="Arial"/>
        </w:rPr>
        <w:lastRenderedPageBreak/>
        <w:t>SEGUNDO AÑO</w:t>
      </w:r>
    </w:p>
    <w:p w14:paraId="213C39D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proyectos de investigación y transferencia (Anual)</w:t>
      </w:r>
    </w:p>
    <w:p w14:paraId="1E8393F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argentina contemporánea</w:t>
      </w:r>
    </w:p>
    <w:p w14:paraId="38D15B8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Comunicación y antropología</w:t>
      </w:r>
    </w:p>
    <w:p w14:paraId="52B1253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Teorías de la comunicación I</w:t>
      </w:r>
    </w:p>
    <w:p w14:paraId="7AF90559" w14:textId="61A1A418"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análisis y procesamiento de datos</w:t>
      </w:r>
      <w:r w:rsidR="005D680D" w:rsidRPr="0011428D">
        <w:rPr>
          <w:rFonts w:ascii="Arial" w:hAnsi="Arial" w:cs="Arial"/>
        </w:rPr>
        <w:t xml:space="preserve"> </w:t>
      </w:r>
      <w:r w:rsidRPr="0011428D">
        <w:rPr>
          <w:rFonts w:ascii="Arial" w:hAnsi="Arial" w:cs="Arial"/>
        </w:rPr>
        <w:t>cualitativos</w:t>
      </w:r>
    </w:p>
    <w:p w14:paraId="3E4F22B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Marketing digital y social media</w:t>
      </w:r>
    </w:p>
    <w:p w14:paraId="7CF48CC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Estudios del lenguaje</w:t>
      </w:r>
    </w:p>
    <w:p w14:paraId="4CCA234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prácticas de consultoría en comunicación</w:t>
      </w:r>
    </w:p>
    <w:p w14:paraId="4097ECE0" w14:textId="3C4A3F02"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análisis y procesamiento de datos</w:t>
      </w:r>
      <w:r w:rsidR="005D680D" w:rsidRPr="0011428D">
        <w:rPr>
          <w:rFonts w:ascii="Arial" w:hAnsi="Arial" w:cs="Arial"/>
        </w:rPr>
        <w:t xml:space="preserve"> </w:t>
      </w:r>
      <w:r w:rsidRPr="0011428D">
        <w:rPr>
          <w:rFonts w:ascii="Arial" w:hAnsi="Arial" w:cs="Arial"/>
        </w:rPr>
        <w:t>cuantitativos</w:t>
      </w:r>
    </w:p>
    <w:p w14:paraId="1F671BF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Sociología de la comunicación</w:t>
      </w:r>
    </w:p>
    <w:p w14:paraId="60FF5EC1" w14:textId="097E7B4F"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Documentación y sistematización de datos</w:t>
      </w:r>
      <w:r w:rsidR="005D680D" w:rsidRPr="0011428D">
        <w:rPr>
          <w:rFonts w:ascii="Arial" w:hAnsi="Arial" w:cs="Arial"/>
        </w:rPr>
        <w:t xml:space="preserve"> </w:t>
      </w:r>
      <w:r w:rsidRPr="0011428D">
        <w:rPr>
          <w:rFonts w:ascii="Arial" w:hAnsi="Arial" w:cs="Arial"/>
        </w:rPr>
        <w:t>digitales</w:t>
      </w:r>
    </w:p>
    <w:p w14:paraId="3FE2F5B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Idioma extranjero I</w:t>
      </w:r>
    </w:p>
    <w:p w14:paraId="0126F4DE" w14:textId="008C9112" w:rsidR="00185B53" w:rsidRPr="0011428D" w:rsidRDefault="005D680D"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67E85B7C" w14:textId="77777777" w:rsidR="00185B53" w:rsidRPr="0011428D" w:rsidRDefault="00185B53" w:rsidP="0011428D">
      <w:pPr>
        <w:rPr>
          <w:rFonts w:ascii="Arial" w:hAnsi="Arial" w:cs="Arial"/>
        </w:rPr>
      </w:pPr>
      <w:r w:rsidRPr="0011428D">
        <w:rPr>
          <w:rFonts w:ascii="Arial" w:hAnsi="Arial" w:cs="Arial"/>
        </w:rPr>
        <w:t xml:space="preserve">Dirección: </w:t>
      </w:r>
      <w:proofErr w:type="spellStart"/>
      <w:r w:rsidRPr="0011428D">
        <w:rPr>
          <w:rFonts w:ascii="Arial" w:hAnsi="Arial" w:cs="Arial"/>
        </w:rPr>
        <w:t>Bv</w:t>
      </w:r>
      <w:proofErr w:type="spellEnd"/>
      <w:r w:rsidRPr="0011428D">
        <w:rPr>
          <w:rFonts w:ascii="Arial" w:hAnsi="Arial" w:cs="Arial"/>
        </w:rPr>
        <w:t>. Enrique Barros esq. Los Nogales – Ciudad Universitaria</w:t>
      </w:r>
    </w:p>
    <w:p w14:paraId="580A842E" w14:textId="77777777" w:rsidR="00185B53" w:rsidRPr="0011428D" w:rsidRDefault="00185B53" w:rsidP="0011428D">
      <w:pPr>
        <w:rPr>
          <w:rFonts w:ascii="Arial" w:hAnsi="Arial" w:cs="Arial"/>
        </w:rPr>
      </w:pPr>
      <w:r w:rsidRPr="0011428D">
        <w:rPr>
          <w:rFonts w:ascii="Arial" w:hAnsi="Arial" w:cs="Arial"/>
        </w:rPr>
        <w:t xml:space="preserve">Teléfono: (0351) 5353680 </w:t>
      </w:r>
      <w:proofErr w:type="spellStart"/>
      <w:r w:rsidRPr="0011428D">
        <w:rPr>
          <w:rFonts w:ascii="Arial" w:hAnsi="Arial" w:cs="Arial"/>
        </w:rPr>
        <w:t>Int</w:t>
      </w:r>
      <w:proofErr w:type="spellEnd"/>
      <w:r w:rsidRPr="0011428D">
        <w:rPr>
          <w:rFonts w:ascii="Arial" w:hAnsi="Arial" w:cs="Arial"/>
        </w:rPr>
        <w:t>. 38110</w:t>
      </w:r>
    </w:p>
    <w:p w14:paraId="267DBFBD" w14:textId="77777777" w:rsidR="00185B53" w:rsidRPr="0011428D" w:rsidRDefault="00185B53" w:rsidP="0011428D">
      <w:pPr>
        <w:rPr>
          <w:rFonts w:ascii="Arial" w:hAnsi="Arial" w:cs="Arial"/>
        </w:rPr>
      </w:pPr>
      <w:r w:rsidRPr="0011428D">
        <w:rPr>
          <w:rFonts w:ascii="Arial" w:hAnsi="Arial" w:cs="Arial"/>
        </w:rPr>
        <w:t>E-Mail: sae@fcc.unc.edu.ar</w:t>
      </w:r>
    </w:p>
    <w:p w14:paraId="23F3A357" w14:textId="77777777" w:rsidR="00185B53" w:rsidRPr="0011428D" w:rsidRDefault="00185B53" w:rsidP="0011428D">
      <w:pPr>
        <w:rPr>
          <w:rFonts w:ascii="Arial" w:hAnsi="Arial" w:cs="Arial"/>
        </w:rPr>
      </w:pPr>
      <w:r w:rsidRPr="0011428D">
        <w:rPr>
          <w:rFonts w:ascii="Arial" w:hAnsi="Arial" w:cs="Arial"/>
        </w:rPr>
        <w:t>Facebook: Facultad de Comunicación UNC</w:t>
      </w:r>
    </w:p>
    <w:p w14:paraId="54CE040A" w14:textId="77777777" w:rsidR="00185B53" w:rsidRPr="0011428D" w:rsidRDefault="00185B53" w:rsidP="0011428D">
      <w:pPr>
        <w:rPr>
          <w:rFonts w:ascii="Arial" w:hAnsi="Arial" w:cs="Arial"/>
        </w:rPr>
      </w:pPr>
      <w:r w:rsidRPr="0011428D">
        <w:rPr>
          <w:rFonts w:ascii="Arial" w:hAnsi="Arial" w:cs="Arial"/>
        </w:rPr>
        <w:t>Instagram: @sae.fcc - @fccunc</w:t>
      </w:r>
    </w:p>
    <w:p w14:paraId="7E7DDFC0" w14:textId="04735C9D" w:rsidR="00185B53" w:rsidRPr="0011428D" w:rsidRDefault="005D680D" w:rsidP="0011428D">
      <w:pPr>
        <w:rPr>
          <w:rFonts w:ascii="Arial" w:hAnsi="Arial" w:cs="Arial"/>
        </w:rPr>
      </w:pPr>
      <w:r w:rsidRPr="0011428D">
        <w:rPr>
          <w:rFonts w:ascii="Arial" w:hAnsi="Arial" w:cs="Arial"/>
        </w:rPr>
        <w:t>Página 213</w:t>
      </w:r>
    </w:p>
    <w:p w14:paraId="3DFDCD13" w14:textId="3C791829" w:rsidR="00185B53" w:rsidRPr="0011428D" w:rsidRDefault="00185B53" w:rsidP="0011428D">
      <w:pPr>
        <w:pStyle w:val="Ttulo1"/>
        <w:rPr>
          <w:rFonts w:ascii="Arial" w:hAnsi="Arial" w:cs="Arial"/>
          <w:sz w:val="22"/>
          <w:szCs w:val="22"/>
        </w:rPr>
      </w:pPr>
      <w:r w:rsidRPr="0011428D">
        <w:rPr>
          <w:rFonts w:ascii="Arial" w:hAnsi="Arial" w:cs="Arial"/>
          <w:sz w:val="22"/>
          <w:szCs w:val="22"/>
        </w:rPr>
        <w:t>Ja</w:t>
      </w:r>
      <w:r w:rsidR="005D680D" w:rsidRPr="0011428D">
        <w:rPr>
          <w:rFonts w:ascii="Arial" w:hAnsi="Arial" w:cs="Arial"/>
          <w:sz w:val="22"/>
          <w:szCs w:val="22"/>
        </w:rPr>
        <w:t>r</w:t>
      </w:r>
      <w:r w:rsidRPr="0011428D">
        <w:rPr>
          <w:rFonts w:ascii="Arial" w:hAnsi="Arial" w:cs="Arial"/>
          <w:sz w:val="22"/>
          <w:szCs w:val="22"/>
        </w:rPr>
        <w:t>dine</w:t>
      </w:r>
      <w:r w:rsidR="005D680D" w:rsidRPr="0011428D">
        <w:rPr>
          <w:rFonts w:ascii="Arial" w:hAnsi="Arial" w:cs="Arial"/>
          <w:sz w:val="22"/>
          <w:szCs w:val="22"/>
        </w:rPr>
        <w:t>r</w:t>
      </w:r>
      <w:r w:rsidRPr="0011428D">
        <w:rPr>
          <w:rFonts w:ascii="Arial" w:hAnsi="Arial" w:cs="Arial"/>
          <w:sz w:val="22"/>
          <w:szCs w:val="22"/>
        </w:rPr>
        <w:t xml:space="preserve">ía y </w:t>
      </w:r>
      <w:r w:rsidR="005D680D" w:rsidRPr="0011428D">
        <w:rPr>
          <w:rFonts w:ascii="Arial" w:hAnsi="Arial" w:cs="Arial"/>
          <w:sz w:val="22"/>
          <w:szCs w:val="22"/>
        </w:rPr>
        <w:t>Floricultura</w:t>
      </w:r>
    </w:p>
    <w:p w14:paraId="42A5F82E" w14:textId="0A792227" w:rsidR="00185B53" w:rsidRPr="0011428D" w:rsidRDefault="00185B53" w:rsidP="0011428D">
      <w:pPr>
        <w:rPr>
          <w:rFonts w:ascii="Arial" w:hAnsi="Arial" w:cs="Arial"/>
        </w:rPr>
      </w:pPr>
      <w:r w:rsidRPr="0011428D">
        <w:rPr>
          <w:rFonts w:ascii="Arial" w:hAnsi="Arial" w:cs="Arial"/>
        </w:rPr>
        <w:t>Facultad de Ciencias Agropecuarias</w:t>
      </w:r>
    </w:p>
    <w:p w14:paraId="742ED74C" w14:textId="77777777" w:rsidR="00185B53" w:rsidRPr="0011428D" w:rsidRDefault="00185B53" w:rsidP="0011428D">
      <w:pPr>
        <w:rPr>
          <w:rFonts w:ascii="Arial" w:hAnsi="Arial" w:cs="Arial"/>
        </w:rPr>
      </w:pPr>
      <w:r w:rsidRPr="0011428D">
        <w:rPr>
          <w:rFonts w:ascii="Arial" w:hAnsi="Arial" w:cs="Arial"/>
        </w:rPr>
        <w:t>Técnico/a Universitario/a en Jardinería y Floricultura - 3 años</w:t>
      </w:r>
    </w:p>
    <w:p w14:paraId="45E7B66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654C9C80" w14:textId="6D34F532" w:rsidR="00185B53" w:rsidRPr="0011428D" w:rsidRDefault="00185B53" w:rsidP="0011428D">
      <w:pPr>
        <w:rPr>
          <w:rFonts w:ascii="Arial" w:hAnsi="Arial" w:cs="Arial"/>
        </w:rPr>
      </w:pPr>
      <w:r w:rsidRPr="0011428D">
        <w:rPr>
          <w:rFonts w:ascii="Arial" w:hAnsi="Arial" w:cs="Arial"/>
        </w:rPr>
        <w:t xml:space="preserve">La propuesta de creación de la Tecnicatura en Jardinería y Floricultura en el ámbito de la Facultad de Ciencias </w:t>
      </w:r>
      <w:r w:rsidR="00332CDB" w:rsidRPr="0011428D">
        <w:rPr>
          <w:rFonts w:ascii="Arial" w:hAnsi="Arial" w:cs="Arial"/>
        </w:rPr>
        <w:t>Agropecuarias</w:t>
      </w:r>
      <w:r w:rsidRPr="0011428D">
        <w:rPr>
          <w:rFonts w:ascii="Arial" w:hAnsi="Arial" w:cs="Arial"/>
        </w:rPr>
        <w:t xml:space="preserve"> se plantea como una carrera corta, de formación interdisciplinaria, con orientación técnica y campo de aplicación concreto en nuestro medio. Surge a partir de la demanda del medio social que se pone de manifiesto cuando se analiza el exponencial crecimiento que ha tenido en los últimos 20 años la superficie de espacios verdes por habitante, que solamente en la ciudad de Córdoba, pasó de 1m2 a casi 8m2/habitante.</w:t>
      </w:r>
    </w:p>
    <w:p w14:paraId="34C90D90" w14:textId="77777777" w:rsidR="00185B53" w:rsidRPr="0011428D" w:rsidRDefault="00185B53" w:rsidP="0011428D">
      <w:pPr>
        <w:rPr>
          <w:rFonts w:ascii="Arial" w:hAnsi="Arial" w:cs="Arial"/>
        </w:rPr>
      </w:pPr>
      <w:r w:rsidRPr="0011428D">
        <w:rPr>
          <w:rFonts w:ascii="Arial" w:hAnsi="Arial" w:cs="Arial"/>
        </w:rPr>
        <w:t>Esta nueva situación no se vio correspondida con la capacitación técnica de personas que se hicieran cargo, entre otras funciones, del manejo técnico de estos espacios. La falencia se evidencia, no sólo en el visible deterioro de la calidad de estos espacios públicos, sino también en los requerimientos formulados por la Municipalidad de Córdoba para la capacitación de mano de obra calificada para llevar adelante el mantenimiento de los espacios verdes de la ciudad y producción de plantas para las reposiciones necesarias.</w:t>
      </w:r>
    </w:p>
    <w:p w14:paraId="222CA51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¿Qué hace el/la técnico/a en jardinería y floricultura?</w:t>
      </w:r>
    </w:p>
    <w:p w14:paraId="25C5CC4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Parquizaciones</w:t>
      </w:r>
      <w:proofErr w:type="spellEnd"/>
      <w:r w:rsidRPr="0011428D">
        <w:rPr>
          <w:rFonts w:ascii="Arial" w:hAnsi="Arial" w:cs="Arial"/>
        </w:rPr>
        <w:t xml:space="preserve"> de baja complejidad: interpretando su diseño, ejecutando las obras y realizando su mantenimiento integral de forma sustentable y respetuosa del ambiente;</w:t>
      </w:r>
    </w:p>
    <w:p w14:paraId="303A9BB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Coordinación de los equipos de trabajo responsables de la </w:t>
      </w:r>
      <w:proofErr w:type="spellStart"/>
      <w:r w:rsidRPr="0011428D">
        <w:rPr>
          <w:rFonts w:ascii="Arial" w:hAnsi="Arial" w:cs="Arial"/>
        </w:rPr>
        <w:t>parquización</w:t>
      </w:r>
      <w:proofErr w:type="spellEnd"/>
      <w:r w:rsidRPr="0011428D">
        <w:rPr>
          <w:rFonts w:ascii="Arial" w:hAnsi="Arial" w:cs="Arial"/>
        </w:rPr>
        <w:t xml:space="preserve"> y mantenimiento de obras paisajísticas complejas dirigidas por el profesional especialista;</w:t>
      </w:r>
    </w:p>
    <w:p w14:paraId="537529E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Realización de prácticas especiales de rehabilitación de suelos, podas, </w:t>
      </w:r>
      <w:proofErr w:type="spellStart"/>
      <w:r w:rsidRPr="0011428D">
        <w:rPr>
          <w:rFonts w:ascii="Arial" w:hAnsi="Arial" w:cs="Arial"/>
        </w:rPr>
        <w:t>transplantes</w:t>
      </w:r>
      <w:proofErr w:type="spellEnd"/>
      <w:r w:rsidRPr="0011428D">
        <w:rPr>
          <w:rFonts w:ascii="Arial" w:hAnsi="Arial" w:cs="Arial"/>
        </w:rPr>
        <w:t xml:space="preserve"> y recuperación de especies vegetales añosas o de algún valor patrimonial;</w:t>
      </w:r>
    </w:p>
    <w:p w14:paraId="50D55C0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Instalación de redes de distribución de agua en sistemas de riego de obras paisajísticas;</w:t>
      </w:r>
    </w:p>
    <w:p w14:paraId="2437917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Relevamiento e informes a los profesionales especialistas de los daños producidos en la vegetación a posteriori de algún evento traumático y la ocurrencia de problemas de sanidad vegetal en espacios verdes;</w:t>
      </w:r>
    </w:p>
    <w:p w14:paraId="02D3784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Producción y/o comercialización de especies vegetales de valor paisajístico u ornamental y especies vegetales de valor florícola como flores y verdes de corte;</w:t>
      </w:r>
    </w:p>
    <w:p w14:paraId="05BA795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Producción y/o comercialización de carpetas cespitosas adecuadas para campos deportivos, parques y jardines;</w:t>
      </w:r>
    </w:p>
    <w:p w14:paraId="5DCEAD6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Multiplicación, introducción, adaptación y conservación de especies vegetales con valor paisajístico y florícola.</w:t>
      </w:r>
    </w:p>
    <w:p w14:paraId="081B015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0F0F0CF9" w14:textId="77777777" w:rsidR="00185B53" w:rsidRPr="0011428D" w:rsidRDefault="00185B53" w:rsidP="0011428D">
      <w:pPr>
        <w:rPr>
          <w:rFonts w:ascii="Arial" w:hAnsi="Arial" w:cs="Arial"/>
        </w:rPr>
      </w:pPr>
      <w:r w:rsidRPr="0011428D">
        <w:rPr>
          <w:rFonts w:ascii="Arial" w:hAnsi="Arial" w:cs="Arial"/>
        </w:rPr>
        <w:t>Desempeña su actividad profesional en espacios conformados principalmente por vegetación. Estos espacios, denominados en algunos casos espacios verdes, en otros parques o jardines, comprenden aquellos lugares creados o adaptados por la persona, en contextos urbanos o rurales, para realizar actividades al aire libre en un ambiente saludable, armónico y sustentable, en donde la vegetación es protagonista principal.</w:t>
      </w:r>
    </w:p>
    <w:p w14:paraId="4F715FEF" w14:textId="50847CCC" w:rsidR="00185B53" w:rsidRPr="0011428D" w:rsidRDefault="005D680D" w:rsidP="0011428D">
      <w:pPr>
        <w:rPr>
          <w:rFonts w:ascii="Arial" w:hAnsi="Arial" w:cs="Arial"/>
        </w:rPr>
      </w:pPr>
      <w:r w:rsidRPr="0011428D">
        <w:rPr>
          <w:rFonts w:ascii="Arial" w:hAnsi="Arial" w:cs="Arial"/>
        </w:rPr>
        <w:t>Página 214</w:t>
      </w:r>
    </w:p>
    <w:p w14:paraId="4B7A257F" w14:textId="77777777" w:rsidR="00185B53" w:rsidRPr="0011428D" w:rsidRDefault="00185B53" w:rsidP="0011428D">
      <w:pPr>
        <w:rPr>
          <w:rFonts w:ascii="Arial" w:hAnsi="Arial" w:cs="Arial"/>
        </w:rPr>
      </w:pPr>
      <w:r w:rsidRPr="0011428D">
        <w:rPr>
          <w:rFonts w:ascii="Arial" w:hAnsi="Arial" w:cs="Arial"/>
        </w:rPr>
        <w:t xml:space="preserve">Colabora en trabajos que se desarrollen a escala de planificación y diseño de áreas complejas como campos deportivos o proyectos paisajísticos urbanos o regionales de intervención especializada o interdisciplinaria, desarrollando su conocimiento técnico específico en ejecución y mantenimiento de obras. Desarrolla obras de jardinería, interpretando su diseño para ejecutar la </w:t>
      </w:r>
      <w:proofErr w:type="spellStart"/>
      <w:r w:rsidRPr="0011428D">
        <w:rPr>
          <w:rFonts w:ascii="Arial" w:hAnsi="Arial" w:cs="Arial"/>
        </w:rPr>
        <w:t>parquización</w:t>
      </w:r>
      <w:proofErr w:type="spellEnd"/>
      <w:r w:rsidRPr="0011428D">
        <w:rPr>
          <w:rFonts w:ascii="Arial" w:hAnsi="Arial" w:cs="Arial"/>
        </w:rPr>
        <w:t>, proveyendo ejemplares de producción propia y realizando su manejo técnico o mantenimiento.</w:t>
      </w:r>
    </w:p>
    <w:p w14:paraId="3C53D34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76DCC9D1" w14:textId="77777777" w:rsidR="00185B53" w:rsidRPr="0011428D" w:rsidRDefault="00185B53" w:rsidP="0011428D">
      <w:pPr>
        <w:rPr>
          <w:rFonts w:ascii="Arial" w:hAnsi="Arial" w:cs="Arial"/>
        </w:rPr>
      </w:pPr>
      <w:r w:rsidRPr="0011428D">
        <w:rPr>
          <w:rFonts w:ascii="Arial" w:hAnsi="Arial" w:cs="Arial"/>
        </w:rPr>
        <w:t>Interés por el conocimiento y manejo de las especies vegetales, por los temas ambientales y la estética de los espacios verdes (paisajismo).</w:t>
      </w:r>
    </w:p>
    <w:p w14:paraId="570296B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Ingreso e inscripciones</w:t>
      </w:r>
    </w:p>
    <w:p w14:paraId="195D8CC1" w14:textId="32BD0BDA"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w:t>
      </w:r>
      <w:r w:rsidR="005D680D" w:rsidRPr="0011428D">
        <w:rPr>
          <w:rFonts w:ascii="Arial" w:hAnsi="Arial" w:cs="Arial"/>
        </w:rPr>
        <w:t>.</w:t>
      </w:r>
      <w:r w:rsidRPr="0011428D">
        <w:rPr>
          <w:rFonts w:ascii="Arial" w:hAnsi="Arial" w:cs="Arial"/>
        </w:rPr>
        <w:t>agro.unc.edu.ar</w:t>
      </w:r>
    </w:p>
    <w:p w14:paraId="198DB4C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Curso de nivelación</w:t>
      </w:r>
    </w:p>
    <w:p w14:paraId="6C5D2F99" w14:textId="77777777" w:rsidR="00185B53" w:rsidRPr="0011428D" w:rsidRDefault="00185B53" w:rsidP="0011428D">
      <w:pPr>
        <w:rPr>
          <w:rFonts w:ascii="Arial" w:hAnsi="Arial" w:cs="Arial"/>
        </w:rPr>
      </w:pPr>
      <w:r w:rsidRPr="0011428D">
        <w:rPr>
          <w:rFonts w:ascii="Arial" w:hAnsi="Arial" w:cs="Arial"/>
        </w:rPr>
        <w:t>El Curso de nivelación consiste en el cursado de la asignatura ICA (Introducción a las Ciencias Agropecuarias). El ICA aborda contenidos de Biología, Química, Matemática y Ambientación Universitaria.</w:t>
      </w:r>
    </w:p>
    <w:p w14:paraId="3EB30BCC" w14:textId="77777777" w:rsidR="00185B53" w:rsidRPr="0011428D" w:rsidRDefault="00185B53" w:rsidP="0011428D">
      <w:pPr>
        <w:rPr>
          <w:rFonts w:ascii="Arial" w:hAnsi="Arial" w:cs="Arial"/>
        </w:rPr>
      </w:pPr>
      <w:r w:rsidRPr="0011428D">
        <w:rPr>
          <w:rFonts w:ascii="Arial" w:hAnsi="Arial" w:cs="Arial"/>
        </w:rPr>
        <w:lastRenderedPageBreak/>
        <w:t>El cursado puede realizarse en dos modalidades: Primavera y Verano. La modalidad Primavera se desarrolla entre los meses de septiembre y noviembre, mientras que la modalidad Verano se cursa entre enero y marzo.</w:t>
      </w:r>
    </w:p>
    <w:p w14:paraId="0B7A533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6ED741AA" w14:textId="77777777" w:rsidR="00185B53" w:rsidRPr="0011428D" w:rsidRDefault="00185B53" w:rsidP="0011428D">
      <w:pPr>
        <w:rPr>
          <w:rFonts w:ascii="Arial" w:hAnsi="Arial" w:cs="Arial"/>
        </w:rPr>
      </w:pPr>
      <w:r w:rsidRPr="0011428D">
        <w:rPr>
          <w:rFonts w:ascii="Arial" w:hAnsi="Arial" w:cs="Arial"/>
        </w:rPr>
        <w:t>Anual (A) - Cuatrimestral (C)</w:t>
      </w:r>
    </w:p>
    <w:p w14:paraId="1D57A19B" w14:textId="77777777" w:rsidR="00185B53" w:rsidRPr="0011428D" w:rsidRDefault="00185B53" w:rsidP="0011428D">
      <w:pPr>
        <w:rPr>
          <w:rFonts w:ascii="Arial" w:hAnsi="Arial" w:cs="Arial"/>
        </w:rPr>
      </w:pPr>
      <w:r w:rsidRPr="0011428D">
        <w:rPr>
          <w:rFonts w:ascii="Arial" w:hAnsi="Arial" w:cs="Arial"/>
        </w:rPr>
        <w:t>PRIMER AÑO</w:t>
      </w:r>
    </w:p>
    <w:p w14:paraId="45DF6D6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Ciclo de nivelación (3 semanas)</w:t>
      </w:r>
    </w:p>
    <w:p w14:paraId="27750E2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Estructura Base del Sistema (C)</w:t>
      </w:r>
    </w:p>
    <w:p w14:paraId="50AD43D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Ambiente y Jardinería (C)</w:t>
      </w:r>
    </w:p>
    <w:p w14:paraId="221150A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Prácticas Básicas de Jardinería I (A)</w:t>
      </w:r>
    </w:p>
    <w:p w14:paraId="0D4ECDB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Botánica Paisajística I (C)</w:t>
      </w:r>
    </w:p>
    <w:p w14:paraId="233692D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Botánica Paisajística II (C)</w:t>
      </w:r>
    </w:p>
    <w:p w14:paraId="7FAB0B4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Reproducción a Campo (2) (A)</w:t>
      </w:r>
    </w:p>
    <w:p w14:paraId="5FDC9B3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Topografía y Manejo de Suelos(C)</w:t>
      </w:r>
    </w:p>
    <w:p w14:paraId="2D3AEFD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Suelos y Sustratos(C)</w:t>
      </w:r>
    </w:p>
    <w:p w14:paraId="490FA55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Representación Gráfica (3) (A)</w:t>
      </w:r>
    </w:p>
    <w:p w14:paraId="7846776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Proyectos de Parques I (A)</w:t>
      </w:r>
    </w:p>
    <w:p w14:paraId="425ECBB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Proyecto (4)</w:t>
      </w:r>
    </w:p>
    <w:p w14:paraId="49B9C82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Practicanato</w:t>
      </w:r>
      <w:proofErr w:type="spellEnd"/>
      <w:r w:rsidRPr="0011428D">
        <w:rPr>
          <w:rFonts w:ascii="Arial" w:hAnsi="Arial" w:cs="Arial"/>
        </w:rPr>
        <w:t xml:space="preserve"> (P1)</w:t>
      </w:r>
    </w:p>
    <w:p w14:paraId="208CBD7A" w14:textId="77777777" w:rsidR="00185B53" w:rsidRPr="0011428D" w:rsidRDefault="00185B53" w:rsidP="0011428D">
      <w:pPr>
        <w:rPr>
          <w:rFonts w:ascii="Arial" w:hAnsi="Arial" w:cs="Arial"/>
        </w:rPr>
      </w:pPr>
      <w:r w:rsidRPr="0011428D">
        <w:rPr>
          <w:rFonts w:ascii="Arial" w:hAnsi="Arial" w:cs="Arial"/>
        </w:rPr>
        <w:t>SEGUNDO AÑO</w:t>
      </w:r>
    </w:p>
    <w:p w14:paraId="524DC0D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Botánica Paisajística III (C)</w:t>
      </w:r>
    </w:p>
    <w:p w14:paraId="0BEB076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Conocimiento Científico Aplicado a Técnicas de Propagación (C)</w:t>
      </w:r>
    </w:p>
    <w:p w14:paraId="5288402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Reproducción a Campo y Bajo Cobertura (5) (A)</w:t>
      </w:r>
    </w:p>
    <w:p w14:paraId="5011FF6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Césped I (C)</w:t>
      </w:r>
    </w:p>
    <w:p w14:paraId="5D80913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Riego y Drenaje (C)</w:t>
      </w:r>
    </w:p>
    <w:p w14:paraId="285114E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Infraestructura de Servicios y Equipamiento(C)</w:t>
      </w:r>
    </w:p>
    <w:p w14:paraId="499A99E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Idiomas(C)</w:t>
      </w:r>
    </w:p>
    <w:p w14:paraId="4B10476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Planificación de Manejo Técnico I(A)</w:t>
      </w:r>
    </w:p>
    <w:p w14:paraId="4A8F411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Técnicas de Manejo I (6) (A)</w:t>
      </w:r>
    </w:p>
    <w:p w14:paraId="74C1A61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Construcción de Jardines I(A)</w:t>
      </w:r>
    </w:p>
    <w:p w14:paraId="440D8EC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Proyecto de Parques II (7) (A)</w:t>
      </w:r>
    </w:p>
    <w:p w14:paraId="572C559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Practicanato</w:t>
      </w:r>
      <w:proofErr w:type="spellEnd"/>
      <w:r w:rsidRPr="0011428D">
        <w:rPr>
          <w:rFonts w:ascii="Arial" w:hAnsi="Arial" w:cs="Arial"/>
        </w:rPr>
        <w:t xml:space="preserve"> (P2) (A)</w:t>
      </w:r>
    </w:p>
    <w:p w14:paraId="5ADB889F" w14:textId="60DC046E" w:rsidR="00185B53" w:rsidRPr="0011428D" w:rsidRDefault="005D680D" w:rsidP="0011428D">
      <w:pPr>
        <w:rPr>
          <w:rFonts w:ascii="Arial" w:hAnsi="Arial" w:cs="Arial"/>
        </w:rPr>
      </w:pPr>
      <w:r w:rsidRPr="0011428D">
        <w:rPr>
          <w:rFonts w:ascii="Arial" w:hAnsi="Arial" w:cs="Arial"/>
        </w:rPr>
        <w:t>Página 215</w:t>
      </w:r>
    </w:p>
    <w:p w14:paraId="331519A6" w14:textId="77777777" w:rsidR="00185B53" w:rsidRPr="0011428D" w:rsidRDefault="00185B53" w:rsidP="0011428D">
      <w:pPr>
        <w:rPr>
          <w:rFonts w:ascii="Arial" w:hAnsi="Arial" w:cs="Arial"/>
        </w:rPr>
      </w:pPr>
      <w:r w:rsidRPr="0011428D">
        <w:rPr>
          <w:rFonts w:ascii="Arial" w:hAnsi="Arial" w:cs="Arial"/>
        </w:rPr>
        <w:lastRenderedPageBreak/>
        <w:t>TERCER AÑO</w:t>
      </w:r>
    </w:p>
    <w:p w14:paraId="4B85BFA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Construcción de Jardines II(C)</w:t>
      </w:r>
    </w:p>
    <w:p w14:paraId="65158AE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Jardines Temáticos(C)</w:t>
      </w:r>
    </w:p>
    <w:p w14:paraId="2669555A" w14:textId="492CD7BC"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Prácticas Especializadas de</w:t>
      </w:r>
      <w:r w:rsidR="005D680D" w:rsidRPr="0011428D">
        <w:rPr>
          <w:rFonts w:ascii="Arial" w:hAnsi="Arial" w:cs="Arial"/>
        </w:rPr>
        <w:t xml:space="preserve"> </w:t>
      </w:r>
      <w:r w:rsidRPr="0011428D">
        <w:rPr>
          <w:rFonts w:ascii="Arial" w:hAnsi="Arial" w:cs="Arial"/>
        </w:rPr>
        <w:t>Jardinería (8) (A)</w:t>
      </w:r>
    </w:p>
    <w:p w14:paraId="31FC298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Césped II (C)</w:t>
      </w:r>
    </w:p>
    <w:p w14:paraId="31D1CCA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de los Cultivos Florícolas(C)</w:t>
      </w:r>
    </w:p>
    <w:p w14:paraId="58A3F2E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Reproducción Bajo Cubierta (9) (A)</w:t>
      </w:r>
    </w:p>
    <w:p w14:paraId="24A9C35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Planificación de Manejo Técnico II(A)</w:t>
      </w:r>
    </w:p>
    <w:p w14:paraId="1FB8728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Técnicas de Manejo II (10) (A)</w:t>
      </w:r>
    </w:p>
    <w:p w14:paraId="189867BE" w14:textId="0AF1E92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Trabajo Final Legajo Técnico de</w:t>
      </w:r>
      <w:r w:rsidR="005D680D" w:rsidRPr="0011428D">
        <w:rPr>
          <w:rFonts w:ascii="Arial" w:hAnsi="Arial" w:cs="Arial"/>
        </w:rPr>
        <w:t xml:space="preserve"> </w:t>
      </w:r>
      <w:r w:rsidRPr="0011428D">
        <w:rPr>
          <w:rFonts w:ascii="Arial" w:hAnsi="Arial" w:cs="Arial"/>
        </w:rPr>
        <w:t>Proyecto (11) (A)</w:t>
      </w:r>
    </w:p>
    <w:p w14:paraId="29D0B2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Empresa de Jardinería (C)</w:t>
      </w:r>
    </w:p>
    <w:p w14:paraId="464A846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Idiomas *(C)</w:t>
      </w:r>
    </w:p>
    <w:p w14:paraId="33C5E5F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Seminarios Optativos(C)</w:t>
      </w:r>
    </w:p>
    <w:p w14:paraId="4FB1F4DB" w14:textId="6D43EC4F" w:rsidR="00185B53" w:rsidRPr="0011428D" w:rsidRDefault="005D680D"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352369EE" w14:textId="77777777" w:rsidR="00185B53" w:rsidRPr="0011428D" w:rsidRDefault="00185B53" w:rsidP="0011428D">
      <w:pPr>
        <w:rPr>
          <w:rFonts w:ascii="Arial" w:hAnsi="Arial" w:cs="Arial"/>
        </w:rPr>
      </w:pPr>
      <w:r w:rsidRPr="0011428D">
        <w:rPr>
          <w:rFonts w:ascii="Arial" w:hAnsi="Arial" w:cs="Arial"/>
        </w:rPr>
        <w:t xml:space="preserve">Dirección: Ing. Agr. Félix Marrone 746 esq. </w:t>
      </w:r>
      <w:proofErr w:type="spellStart"/>
      <w:r w:rsidRPr="0011428D">
        <w:rPr>
          <w:rFonts w:ascii="Arial" w:hAnsi="Arial" w:cs="Arial"/>
        </w:rPr>
        <w:t>Bv</w:t>
      </w:r>
      <w:proofErr w:type="spellEnd"/>
      <w:r w:rsidRPr="0011428D">
        <w:rPr>
          <w:rFonts w:ascii="Arial" w:hAnsi="Arial" w:cs="Arial"/>
        </w:rPr>
        <w:t>. Enrique Barros - Ciudad Universitaria</w:t>
      </w:r>
    </w:p>
    <w:p w14:paraId="2AA39658" w14:textId="77777777" w:rsidR="00185B53" w:rsidRPr="0011428D" w:rsidRDefault="00185B53" w:rsidP="0011428D">
      <w:pPr>
        <w:rPr>
          <w:rFonts w:ascii="Arial" w:hAnsi="Arial" w:cs="Arial"/>
        </w:rPr>
      </w:pPr>
      <w:r w:rsidRPr="0011428D">
        <w:rPr>
          <w:rFonts w:ascii="Arial" w:hAnsi="Arial" w:cs="Arial"/>
        </w:rPr>
        <w:t xml:space="preserve">Teléfono: (0351) 5353788 </w:t>
      </w:r>
      <w:proofErr w:type="spellStart"/>
      <w:r w:rsidRPr="0011428D">
        <w:rPr>
          <w:rFonts w:ascii="Arial" w:hAnsi="Arial" w:cs="Arial"/>
        </w:rPr>
        <w:t>Int</w:t>
      </w:r>
      <w:proofErr w:type="spellEnd"/>
      <w:r w:rsidRPr="0011428D">
        <w:rPr>
          <w:rFonts w:ascii="Arial" w:hAnsi="Arial" w:cs="Arial"/>
        </w:rPr>
        <w:t xml:space="preserve"> 65600 y 65601</w:t>
      </w:r>
    </w:p>
    <w:p w14:paraId="60CB815D" w14:textId="77777777" w:rsidR="00185B53" w:rsidRPr="0011428D" w:rsidRDefault="00185B53" w:rsidP="0011428D">
      <w:pPr>
        <w:rPr>
          <w:rFonts w:ascii="Arial" w:hAnsi="Arial" w:cs="Arial"/>
        </w:rPr>
      </w:pPr>
      <w:r w:rsidRPr="0011428D">
        <w:rPr>
          <w:rFonts w:ascii="Arial" w:hAnsi="Arial" w:cs="Arial"/>
        </w:rPr>
        <w:t>E-Mail:   ingresantesfca@agro.unc.edu.ar</w:t>
      </w:r>
    </w:p>
    <w:p w14:paraId="6BAF6ECD" w14:textId="77777777" w:rsidR="00185B53" w:rsidRPr="0011428D" w:rsidRDefault="00185B53" w:rsidP="0011428D">
      <w:pPr>
        <w:rPr>
          <w:rFonts w:ascii="Arial" w:hAnsi="Arial" w:cs="Arial"/>
        </w:rPr>
      </w:pPr>
      <w:r w:rsidRPr="0011428D">
        <w:rPr>
          <w:rFonts w:ascii="Arial" w:hAnsi="Arial" w:cs="Arial"/>
        </w:rPr>
        <w:t>Facebook: Facultad de Ciencias Agropecuarias</w:t>
      </w:r>
    </w:p>
    <w:p w14:paraId="443AA948" w14:textId="77777777" w:rsidR="00185B53" w:rsidRPr="0011428D" w:rsidRDefault="00185B53" w:rsidP="0011428D">
      <w:pPr>
        <w:rPr>
          <w:rFonts w:ascii="Arial" w:hAnsi="Arial" w:cs="Arial"/>
        </w:rPr>
      </w:pPr>
      <w:r w:rsidRPr="0011428D">
        <w:rPr>
          <w:rFonts w:ascii="Arial" w:hAnsi="Arial" w:cs="Arial"/>
        </w:rPr>
        <w:t>Instagram: @fcaunc</w:t>
      </w:r>
    </w:p>
    <w:p w14:paraId="197CFDE9" w14:textId="7D57EB9B" w:rsidR="00185B53" w:rsidRPr="0011428D" w:rsidRDefault="005D680D" w:rsidP="0011428D">
      <w:pPr>
        <w:rPr>
          <w:rFonts w:ascii="Arial" w:hAnsi="Arial" w:cs="Arial"/>
        </w:rPr>
      </w:pPr>
      <w:r w:rsidRPr="0011428D">
        <w:rPr>
          <w:rFonts w:ascii="Arial" w:hAnsi="Arial" w:cs="Arial"/>
        </w:rPr>
        <w:t>Página 216</w:t>
      </w:r>
    </w:p>
    <w:p w14:paraId="6B258372" w14:textId="1AF41F01" w:rsidR="00185B53" w:rsidRPr="0011428D" w:rsidRDefault="00185B53" w:rsidP="0011428D">
      <w:pPr>
        <w:pStyle w:val="Ttulo1"/>
        <w:rPr>
          <w:rFonts w:ascii="Arial" w:hAnsi="Arial" w:cs="Arial"/>
          <w:sz w:val="22"/>
          <w:szCs w:val="22"/>
        </w:rPr>
      </w:pPr>
      <w:r w:rsidRPr="0011428D">
        <w:rPr>
          <w:rFonts w:ascii="Arial" w:hAnsi="Arial" w:cs="Arial"/>
          <w:sz w:val="22"/>
          <w:szCs w:val="22"/>
        </w:rPr>
        <w:t>Kinesiología y Fisiote</w:t>
      </w:r>
      <w:r w:rsidR="005D680D" w:rsidRPr="0011428D">
        <w:rPr>
          <w:rFonts w:ascii="Arial" w:hAnsi="Arial" w:cs="Arial"/>
          <w:sz w:val="22"/>
          <w:szCs w:val="22"/>
        </w:rPr>
        <w:t>r</w:t>
      </w:r>
      <w:r w:rsidRPr="0011428D">
        <w:rPr>
          <w:rFonts w:ascii="Arial" w:hAnsi="Arial" w:cs="Arial"/>
          <w:sz w:val="22"/>
          <w:szCs w:val="22"/>
        </w:rPr>
        <w:t>a</w:t>
      </w:r>
      <w:r w:rsidR="005D680D" w:rsidRPr="0011428D">
        <w:rPr>
          <w:rFonts w:ascii="Arial" w:hAnsi="Arial" w:cs="Arial"/>
          <w:sz w:val="22"/>
          <w:szCs w:val="22"/>
        </w:rPr>
        <w:t>p</w:t>
      </w:r>
      <w:r w:rsidRPr="0011428D">
        <w:rPr>
          <w:rFonts w:ascii="Arial" w:hAnsi="Arial" w:cs="Arial"/>
          <w:sz w:val="22"/>
          <w:szCs w:val="22"/>
        </w:rPr>
        <w:t>ia</w:t>
      </w:r>
    </w:p>
    <w:p w14:paraId="7AB442A5" w14:textId="18C8C2E8" w:rsidR="00185B53" w:rsidRPr="0011428D" w:rsidRDefault="00185B53" w:rsidP="0011428D">
      <w:pPr>
        <w:rPr>
          <w:rFonts w:ascii="Arial" w:hAnsi="Arial" w:cs="Arial"/>
        </w:rPr>
      </w:pPr>
      <w:r w:rsidRPr="0011428D">
        <w:rPr>
          <w:rFonts w:ascii="Arial" w:hAnsi="Arial" w:cs="Arial"/>
        </w:rPr>
        <w:t>Escuela de Kinesiología y Fisioterapia - Facultad de Ciencias Médicas</w:t>
      </w:r>
    </w:p>
    <w:p w14:paraId="706D9D23" w14:textId="77777777" w:rsidR="00185B53" w:rsidRPr="0011428D" w:rsidRDefault="00185B53" w:rsidP="0011428D">
      <w:pPr>
        <w:rPr>
          <w:rFonts w:ascii="Arial" w:hAnsi="Arial" w:cs="Arial"/>
        </w:rPr>
      </w:pPr>
      <w:r w:rsidRPr="0011428D">
        <w:rPr>
          <w:rFonts w:ascii="Arial" w:hAnsi="Arial" w:cs="Arial"/>
        </w:rPr>
        <w:t>Licenciatura en Kinesiología y Fisioterapia - 5 años</w:t>
      </w:r>
    </w:p>
    <w:p w14:paraId="7F0C59F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17E367AB" w14:textId="77777777" w:rsidR="00185B53" w:rsidRPr="0011428D" w:rsidRDefault="00185B53" w:rsidP="0011428D">
      <w:pPr>
        <w:rPr>
          <w:rFonts w:ascii="Arial" w:hAnsi="Arial" w:cs="Arial"/>
        </w:rPr>
      </w:pPr>
      <w:r w:rsidRPr="0011428D">
        <w:rPr>
          <w:rFonts w:ascii="Arial" w:hAnsi="Arial" w:cs="Arial"/>
        </w:rPr>
        <w:t>La Kinesiología y Fisioterapia como ciencia del movimiento desarrolla acciones de prevención, tratamiento y rehabilitación de la salud de las personas de manera integral e integrada a través de distintos recursos como terapias manuales, estimulación y reeducación de diferentes sistemas del cuerpo humano, entre otras. La Kinesiología se la identifica como el estudio científico del movimiento del cuerpo que aborda los principios y mecanismos de movimientos fisiológicos, biomecánicos y psicodinámicos. Por otra parte, la Fisioterapia se la reconoce como una disciplina cuyo objetivo es facilitar el desarrollo, mantenimiento y recuperación de la máxima funcionalidad y movilidad del individuo o grupo de personas a través de su vida por medio de ejercicios terapéuticos y agentes físicos.</w:t>
      </w:r>
    </w:p>
    <w:p w14:paraId="256ECB7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Licenciado/a en kinesiología y fisioterapia?</w:t>
      </w:r>
    </w:p>
    <w:p w14:paraId="26804D41" w14:textId="77777777" w:rsidR="00185B53" w:rsidRPr="0011428D" w:rsidRDefault="00185B53" w:rsidP="0011428D">
      <w:pPr>
        <w:rPr>
          <w:rFonts w:ascii="Arial" w:hAnsi="Arial" w:cs="Arial"/>
        </w:rPr>
      </w:pPr>
      <w:r w:rsidRPr="0011428D">
        <w:rPr>
          <w:rFonts w:ascii="Arial" w:hAnsi="Arial" w:cs="Arial"/>
        </w:rPr>
        <w:t xml:space="preserve">El/la profesional puede realizar evaluación, diagnóstico temprano y precoz de variables funcionales del movimiento, interviene en promoción, prevención, conservación, tratamiento y recuperación de </w:t>
      </w:r>
      <w:r w:rsidRPr="0011428D">
        <w:rPr>
          <w:rFonts w:ascii="Arial" w:hAnsi="Arial" w:cs="Arial"/>
        </w:rPr>
        <w:lastRenderedPageBreak/>
        <w:t xml:space="preserve">los aspectos relacionados al movimiento humano a través del uso de bases conceptuales y prácticas en </w:t>
      </w:r>
      <w:proofErr w:type="spellStart"/>
      <w:r w:rsidRPr="0011428D">
        <w:rPr>
          <w:rFonts w:ascii="Arial" w:hAnsi="Arial" w:cs="Arial"/>
        </w:rPr>
        <w:t>kinefilaxia</w:t>
      </w:r>
      <w:proofErr w:type="spellEnd"/>
      <w:r w:rsidRPr="0011428D">
        <w:rPr>
          <w:rFonts w:ascii="Arial" w:hAnsi="Arial" w:cs="Arial"/>
        </w:rPr>
        <w:t xml:space="preserve"> (utilización de gimnasia con finalidades preventivas), en kinesiterapia (aplicación de maniobras o movimientos con finalidades terapéuticas: masajes, movilizaciones, técnicas de facilitación y estimulación propioceptiva) y en fisioterapia (utilización de agentes físicos con fines terapéuticos).</w:t>
      </w:r>
    </w:p>
    <w:p w14:paraId="2EE316E6" w14:textId="77777777" w:rsidR="00185B53" w:rsidRPr="0011428D" w:rsidRDefault="00185B53" w:rsidP="0011428D">
      <w:pPr>
        <w:rPr>
          <w:rFonts w:ascii="Arial" w:hAnsi="Arial" w:cs="Arial"/>
        </w:rPr>
      </w:pPr>
      <w:r w:rsidRPr="0011428D">
        <w:rPr>
          <w:rFonts w:ascii="Arial" w:hAnsi="Arial" w:cs="Arial"/>
        </w:rPr>
        <w:t xml:space="preserve">Tiene la capacidad de realizar acciones relacionadas con la prevención de lesiones y disfunciones musculares, articulares, tendinosas y del sistema </w:t>
      </w:r>
      <w:proofErr w:type="spellStart"/>
      <w:r w:rsidRPr="0011428D">
        <w:rPr>
          <w:rFonts w:ascii="Arial" w:hAnsi="Arial" w:cs="Arial"/>
        </w:rPr>
        <w:t>osteomioarticular</w:t>
      </w:r>
      <w:proofErr w:type="spellEnd"/>
      <w:r w:rsidRPr="0011428D">
        <w:rPr>
          <w:rFonts w:ascii="Arial" w:hAnsi="Arial" w:cs="Arial"/>
        </w:rPr>
        <w:t xml:space="preserve"> con acciones </w:t>
      </w:r>
      <w:proofErr w:type="spellStart"/>
      <w:r w:rsidRPr="0011428D">
        <w:rPr>
          <w:rFonts w:ascii="Arial" w:hAnsi="Arial" w:cs="Arial"/>
        </w:rPr>
        <w:t>propendientes</w:t>
      </w:r>
      <w:proofErr w:type="spellEnd"/>
      <w:r w:rsidRPr="0011428D">
        <w:rPr>
          <w:rFonts w:ascii="Arial" w:hAnsi="Arial" w:cs="Arial"/>
        </w:rPr>
        <w:t xml:space="preserve"> a la promoción de la salud.</w:t>
      </w:r>
    </w:p>
    <w:p w14:paraId="5F86EDC5" w14:textId="77777777" w:rsidR="00185B53" w:rsidRPr="0011428D" w:rsidRDefault="00185B53" w:rsidP="0011428D">
      <w:pPr>
        <w:rPr>
          <w:rFonts w:ascii="Arial" w:hAnsi="Arial" w:cs="Arial"/>
        </w:rPr>
      </w:pPr>
      <w:r w:rsidRPr="0011428D">
        <w:rPr>
          <w:rFonts w:ascii="Arial" w:hAnsi="Arial" w:cs="Arial"/>
        </w:rPr>
        <w:t xml:space="preserve">Desde lo asistencial puede intervenir desarrollando acciones en la atención de personas con enfermedades agudas, subagudas y crónicas, propiciando la recuperación funcional, la reeducación y la rehabilitación, mediante la utilización de agentes </w:t>
      </w:r>
      <w:proofErr w:type="spellStart"/>
      <w:r w:rsidRPr="0011428D">
        <w:rPr>
          <w:rFonts w:ascii="Arial" w:hAnsi="Arial" w:cs="Arial"/>
        </w:rPr>
        <w:t>electrofisio</w:t>
      </w:r>
      <w:proofErr w:type="spellEnd"/>
      <w:r w:rsidRPr="0011428D">
        <w:rPr>
          <w:rFonts w:ascii="Arial" w:hAnsi="Arial" w:cs="Arial"/>
        </w:rPr>
        <w:t>-kinésicos, técnicas específicas, conceptos terapéuticos y marcos teóricos científicos.</w:t>
      </w:r>
    </w:p>
    <w:p w14:paraId="39A5A45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Dentro de este ámbito puede realizar:</w:t>
      </w:r>
    </w:p>
    <w:p w14:paraId="229EE69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Diagnósticos funcionales, intervenciones precoces y adecuadas en personas con enfermedades o déficit neurológico.</w:t>
      </w:r>
    </w:p>
    <w:p w14:paraId="4500024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Acompañamiento asistencial y rehabilitación psicomotora a personas con movilidad reducida y con discapacidad.</w:t>
      </w:r>
    </w:p>
    <w:p w14:paraId="36A13D8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Intervenciones en el tratamiento de personas que presenten traumatismos ortopédicos y traumatológicos como también en compromiso por enfermedades reumáticas.</w:t>
      </w:r>
    </w:p>
    <w:p w14:paraId="53A9D7C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Facilitaciones para la recuperación funcional de (pacientes quirúrgicos: cirugía </w:t>
      </w:r>
      <w:proofErr w:type="spellStart"/>
      <w:r w:rsidRPr="0011428D">
        <w:rPr>
          <w:rFonts w:ascii="Arial" w:hAnsi="Arial" w:cs="Arial"/>
        </w:rPr>
        <w:t>toracopulmonar</w:t>
      </w:r>
      <w:proofErr w:type="spellEnd"/>
      <w:r w:rsidRPr="0011428D">
        <w:rPr>
          <w:rFonts w:ascii="Arial" w:hAnsi="Arial" w:cs="Arial"/>
        </w:rPr>
        <w:t xml:space="preserve"> y no quirúrgicos: asma, enfisemas).</w:t>
      </w:r>
    </w:p>
    <w:p w14:paraId="669AE4B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Provee asistencia kinésica en terapia intensiva a pacientes con dificultades respiratorios agudas y crónicas (manejo de asistencia respiratoria mecánica,</w:t>
      </w:r>
    </w:p>
    <w:p w14:paraId="0019DC6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Facilita e implementa técnicas de drenaje postural, </w:t>
      </w:r>
      <w:proofErr w:type="spellStart"/>
      <w:r w:rsidRPr="0011428D">
        <w:rPr>
          <w:rFonts w:ascii="Arial" w:hAnsi="Arial" w:cs="Arial"/>
        </w:rPr>
        <w:t>aerosolterapia</w:t>
      </w:r>
      <w:proofErr w:type="spellEnd"/>
      <w:r w:rsidRPr="0011428D">
        <w:rPr>
          <w:rFonts w:ascii="Arial" w:hAnsi="Arial" w:cs="Arial"/>
        </w:rPr>
        <w:t xml:space="preserve"> y reeducación respiratoria en personas con enfermedades pulmonares.</w:t>
      </w:r>
    </w:p>
    <w:p w14:paraId="7B281AB3" w14:textId="7A60812B" w:rsidR="00185B53" w:rsidRPr="0011428D" w:rsidRDefault="005D680D" w:rsidP="0011428D">
      <w:pPr>
        <w:rPr>
          <w:rFonts w:ascii="Arial" w:hAnsi="Arial" w:cs="Arial"/>
        </w:rPr>
      </w:pPr>
      <w:r w:rsidRPr="0011428D">
        <w:rPr>
          <w:rFonts w:ascii="Arial" w:hAnsi="Arial" w:cs="Arial"/>
        </w:rPr>
        <w:t>Página 217</w:t>
      </w:r>
    </w:p>
    <w:p w14:paraId="4C953E5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Promueve y aplica reeducación física de pacientes con afecciones cardiovasculares: asistencia kinésica de pacientes con infarto agudo de miocardio, mediante programas graduados bajo control de monitoreo en la etapa subaguda y crónica de las afecciones cardiovasculares.</w:t>
      </w:r>
    </w:p>
    <w:p w14:paraId="148553B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Imparte tratamientos especiales de gimnasia correctiva globales y específicos para escoliosis, cifosis, lordosis, deformaciones congénitas y/o adquiridas, malformaciones torácicas.</w:t>
      </w:r>
    </w:p>
    <w:p w14:paraId="59E9719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Prepara y aplica técnicas y recursos para la psicoprofilaxis del parto, favoreciendo la movilidad, la autonomía y el respeto de cada etapa del embarazo.</w:t>
      </w:r>
    </w:p>
    <w:p w14:paraId="7BAC800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Prepara a las personas a través de la terapia física en el pre y posoperatorio de cirugía generales, gastrointestinales y cardiovasculares.</w:t>
      </w:r>
    </w:p>
    <w:p w14:paraId="23B849E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Promueve el diagnóstico precoz y el tratamiento oportuno para neonatos, bebés niños y adolescentes que presenten variables en las adquisiciones del movimiento.</w:t>
      </w:r>
    </w:p>
    <w:p w14:paraId="21CEFB3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Asiste al paciente quemado en todas las etapas.</w:t>
      </w:r>
    </w:p>
    <w:p w14:paraId="1C89288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Aplica técnicas, estrategias y tratamientos específicos en personas que realizan deportes amateurs y de alta performance.</w:t>
      </w:r>
    </w:p>
    <w:p w14:paraId="6120506F" w14:textId="492194BC"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 xml:space="preserve">Asiste a personas mayores desde la </w:t>
      </w:r>
      <w:proofErr w:type="spellStart"/>
      <w:r w:rsidRPr="0011428D">
        <w:rPr>
          <w:rFonts w:ascii="Arial" w:hAnsi="Arial" w:cs="Arial"/>
        </w:rPr>
        <w:t>geronto</w:t>
      </w:r>
      <w:proofErr w:type="spellEnd"/>
      <w:r w:rsidRPr="0011428D">
        <w:rPr>
          <w:rFonts w:ascii="Arial" w:hAnsi="Arial" w:cs="Arial"/>
        </w:rPr>
        <w:t xml:space="preserve"> kinesiología, facilitando la conservación o el mejoramiento de sus aptitudes funcionales y psicomotoras en la prevención del envejecimiento y mantenimiento de la salud</w:t>
      </w:r>
      <w:r w:rsidR="005D680D" w:rsidRPr="0011428D">
        <w:rPr>
          <w:rFonts w:ascii="Arial" w:hAnsi="Arial" w:cs="Arial"/>
        </w:rPr>
        <w:t xml:space="preserve">. </w:t>
      </w:r>
      <w:r w:rsidRPr="0011428D">
        <w:rPr>
          <w:rFonts w:ascii="Arial" w:hAnsi="Arial" w:cs="Arial"/>
        </w:rPr>
        <w:t>En el ámbito de la docencia e investigación se desempeñan en la planificación, ejecución y</w:t>
      </w:r>
      <w:r w:rsidR="005D680D" w:rsidRPr="0011428D">
        <w:rPr>
          <w:rFonts w:ascii="Arial" w:hAnsi="Arial" w:cs="Arial"/>
        </w:rPr>
        <w:t xml:space="preserve"> </w:t>
      </w:r>
      <w:r w:rsidRPr="0011428D">
        <w:rPr>
          <w:rFonts w:ascii="Arial" w:hAnsi="Arial" w:cs="Arial"/>
        </w:rPr>
        <w:t xml:space="preserve">evaluación de propuestas educativas en forma </w:t>
      </w:r>
      <w:r w:rsidR="005D680D" w:rsidRPr="0011428D">
        <w:rPr>
          <w:rFonts w:ascii="Arial" w:hAnsi="Arial" w:cs="Arial"/>
        </w:rPr>
        <w:t>integral,</w:t>
      </w:r>
      <w:r w:rsidRPr="0011428D">
        <w:rPr>
          <w:rFonts w:ascii="Arial" w:hAnsi="Arial" w:cs="Arial"/>
        </w:rPr>
        <w:t xml:space="preserve"> así como participan en proyectos de investigación para producir conocimiento científico tanto en el ámbito público como privado.</w:t>
      </w:r>
    </w:p>
    <w:p w14:paraId="236EEF9F" w14:textId="77777777" w:rsidR="00185B53" w:rsidRPr="0011428D" w:rsidRDefault="00185B53" w:rsidP="0011428D">
      <w:pPr>
        <w:rPr>
          <w:rFonts w:ascii="Arial" w:hAnsi="Arial" w:cs="Arial"/>
        </w:rPr>
      </w:pPr>
      <w:r w:rsidRPr="0011428D">
        <w:rPr>
          <w:rFonts w:ascii="Arial" w:hAnsi="Arial" w:cs="Arial"/>
        </w:rPr>
        <w:t xml:space="preserve">En el ámbito de la gestión, se desempeñan participando en la planificación de las políticas de salud, en la administración, conducción y supervisión de servicios de salud fisio-kinésicos: centros de salud, sanatorios, instituciones, clínicas, etc. Realiza intervenciones en peritajes jurídicos y pericias técnicas en el área </w:t>
      </w:r>
      <w:proofErr w:type="spellStart"/>
      <w:r w:rsidRPr="0011428D">
        <w:rPr>
          <w:rFonts w:ascii="Arial" w:hAnsi="Arial" w:cs="Arial"/>
        </w:rPr>
        <w:t>fisiokinésica</w:t>
      </w:r>
      <w:proofErr w:type="spellEnd"/>
      <w:r w:rsidRPr="0011428D">
        <w:rPr>
          <w:rFonts w:ascii="Arial" w:hAnsi="Arial" w:cs="Arial"/>
        </w:rPr>
        <w:t>, de orden laboral, profesional y en aquellos casos en los que se comprometa la capacidad física, psíquica y social derivada de situaciones de riesgo, para las capacidades habilitantes, residuales, funcionales, etc. y que importen un compromiso para las actividades socialmente independientes y productivas de las personas.</w:t>
      </w:r>
    </w:p>
    <w:p w14:paraId="6E675704" w14:textId="77777777" w:rsidR="00185B53" w:rsidRPr="0011428D" w:rsidRDefault="00185B53" w:rsidP="0011428D">
      <w:pPr>
        <w:rPr>
          <w:rFonts w:ascii="Arial" w:hAnsi="Arial" w:cs="Arial"/>
        </w:rPr>
      </w:pPr>
      <w:r w:rsidRPr="0011428D">
        <w:rPr>
          <w:rFonts w:ascii="Arial" w:hAnsi="Arial" w:cs="Arial"/>
        </w:rPr>
        <w:t>Desempeña cargos de asesoramiento, consultorías y auditorías en todas las áreas del ejercicio profesional a personas, grupos profesionales, comunidades, entes gubernamentales y no gubernamentales, asociaciones, sociedades, corporaciones, fundaciones, grupos etarios, instituciones educativas, deportivas, culturales, recreativas, empresariales, productivas y comerciales.</w:t>
      </w:r>
    </w:p>
    <w:p w14:paraId="574D613A" w14:textId="77777777" w:rsidR="00185B53" w:rsidRPr="0011428D" w:rsidRDefault="00185B53" w:rsidP="0011428D">
      <w:pPr>
        <w:rPr>
          <w:rFonts w:ascii="Arial" w:hAnsi="Arial" w:cs="Arial"/>
        </w:rPr>
      </w:pPr>
      <w:r w:rsidRPr="0011428D">
        <w:rPr>
          <w:rFonts w:ascii="Arial" w:hAnsi="Arial" w:cs="Arial"/>
        </w:rPr>
        <w:t>El devenir de la innovación tecnológica también ha facilitado la incorporación del/la profesional en acciones vinculadas al desarrollo tecnológico inherentes a la Kinesiología y Fisioterapia, desde su diseño y supervisión como así también en la evaluación, adaptación, entrenamiento y asesoramiento para las/os pacientes usuarios de los dispositivos tecnológicos.</w:t>
      </w:r>
    </w:p>
    <w:p w14:paraId="2F2DAF35" w14:textId="77777777" w:rsidR="00185B53" w:rsidRPr="0011428D" w:rsidRDefault="00185B53" w:rsidP="0011428D">
      <w:pPr>
        <w:rPr>
          <w:rFonts w:ascii="Arial" w:hAnsi="Arial" w:cs="Arial"/>
        </w:rPr>
      </w:pPr>
      <w:r w:rsidRPr="0011428D">
        <w:rPr>
          <w:rFonts w:ascii="Arial" w:hAnsi="Arial" w:cs="Arial"/>
        </w:rPr>
        <w:t>Las áreas de intervención de acuerdo a las problemáticas que abordan son:</w:t>
      </w:r>
    </w:p>
    <w:p w14:paraId="10F9F16A" w14:textId="06A4EF73"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 Traumatología y Ortopedia, el/la profesional puede desempeñarse en el cuidado del bienestar general de la postura y la mejor utilización del cuerpo en el desarrollo de actividades. Así también en la atención y rehabilitación de personas con lesiones musculares óseas y ligamentosas, intervención pre y</w:t>
      </w:r>
      <w:r w:rsidR="002A3105" w:rsidRPr="0011428D">
        <w:rPr>
          <w:rFonts w:ascii="Arial" w:hAnsi="Arial" w:cs="Arial"/>
        </w:rPr>
        <w:t xml:space="preserve"> </w:t>
      </w:r>
      <w:r w:rsidRPr="0011428D">
        <w:rPr>
          <w:rFonts w:ascii="Arial" w:hAnsi="Arial" w:cs="Arial"/>
        </w:rPr>
        <w:t xml:space="preserve">posquirúrgicas de tratamientos quirúrgicos del sistema locomotor. Esta atención puede orientarse a la </w:t>
      </w:r>
      <w:proofErr w:type="spellStart"/>
      <w:r w:rsidRPr="0011428D">
        <w:rPr>
          <w:rFonts w:ascii="Arial" w:hAnsi="Arial" w:cs="Arial"/>
        </w:rPr>
        <w:t>Deportología</w:t>
      </w:r>
      <w:proofErr w:type="spellEnd"/>
      <w:r w:rsidRPr="0011428D">
        <w:rPr>
          <w:rFonts w:ascii="Arial" w:hAnsi="Arial" w:cs="Arial"/>
        </w:rPr>
        <w:t>, haciendo énfasis en el trabajo con la salud de personas vinculadas al deporte.</w:t>
      </w:r>
    </w:p>
    <w:p w14:paraId="5F2E1493" w14:textId="35A7AF2A"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 Gerontología, la atención está dirigida a las personas mayores y tiene por objetivo facilitar la conservación o el mejoramiento de sus aptitudes funcionales y psicomotrices en la prevención del envejecimiento acelerado o inarmónico y/o la degradación de las aptitudes funcionales a través de la</w:t>
      </w:r>
      <w:r w:rsidR="002A3105" w:rsidRPr="0011428D">
        <w:rPr>
          <w:rFonts w:ascii="Arial" w:hAnsi="Arial" w:cs="Arial"/>
        </w:rPr>
        <w:t xml:space="preserve"> </w:t>
      </w:r>
      <w:r w:rsidRPr="0011428D">
        <w:rPr>
          <w:rFonts w:ascii="Arial" w:hAnsi="Arial" w:cs="Arial"/>
        </w:rPr>
        <w:t>promoción, educación y en el tratamiento específico de patologías buscando mejorar su calidad de vida.</w:t>
      </w:r>
    </w:p>
    <w:p w14:paraId="05D84637" w14:textId="03AC937D" w:rsidR="00185B53" w:rsidRPr="0011428D" w:rsidRDefault="002A3105" w:rsidP="0011428D">
      <w:pPr>
        <w:rPr>
          <w:rFonts w:ascii="Arial" w:hAnsi="Arial" w:cs="Arial"/>
        </w:rPr>
      </w:pPr>
      <w:r w:rsidRPr="0011428D">
        <w:rPr>
          <w:rFonts w:ascii="Arial" w:hAnsi="Arial" w:cs="Arial"/>
        </w:rPr>
        <w:t>Página 218</w:t>
      </w:r>
    </w:p>
    <w:p w14:paraId="08509073" w14:textId="15C0D07D"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 Neurología, en los primeros años de la vida, niñez y primera infancia, trabaja en pacientes que requieran estimulación temprana en el desarrollo neurológico y motriz, con discapacidad o retrasos en el neurodesarrollo. Así también, trabaja con pacientes que cursan alguna enfermedad neurológica adquirida</w:t>
      </w:r>
      <w:r w:rsidR="002A3105" w:rsidRPr="0011428D">
        <w:rPr>
          <w:rFonts w:ascii="Arial" w:hAnsi="Arial" w:cs="Arial"/>
        </w:rPr>
        <w:t xml:space="preserve"> </w:t>
      </w:r>
      <w:r w:rsidRPr="0011428D">
        <w:rPr>
          <w:rFonts w:ascii="Arial" w:hAnsi="Arial" w:cs="Arial"/>
        </w:rPr>
        <w:t>por distintas causas en la adultez.</w:t>
      </w:r>
    </w:p>
    <w:p w14:paraId="7FB6F63C" w14:textId="3E20594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 Kinesiología Respiratoria supone una serie de tratamientos que son utilizados para mejorar patologías del sistema respiratorio en las que se vea afectada la función pulmonar ya sea en niñas/os o en adultos. El objetivo es optimizar el intercambio gaseoso del organismo, mediante maniobras manuales, ejercicios</w:t>
      </w:r>
      <w:r w:rsidR="002A3105" w:rsidRPr="0011428D">
        <w:rPr>
          <w:rFonts w:ascii="Arial" w:hAnsi="Arial" w:cs="Arial"/>
        </w:rPr>
        <w:t xml:space="preserve"> </w:t>
      </w:r>
      <w:r w:rsidRPr="0011428D">
        <w:rPr>
          <w:rFonts w:ascii="Arial" w:hAnsi="Arial" w:cs="Arial"/>
        </w:rPr>
        <w:t>respiratorios y posiciones.</w:t>
      </w:r>
    </w:p>
    <w:p w14:paraId="181A93BC" w14:textId="5F0C008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En la Kinesiología Obstétrica, las acciones están dirigidas a la preparación para un parto dinámico y respetado, trabajando con maniobras adecuadas y la gestión de presiones durante la </w:t>
      </w:r>
      <w:r w:rsidRPr="0011428D">
        <w:rPr>
          <w:rFonts w:ascii="Arial" w:hAnsi="Arial" w:cs="Arial"/>
        </w:rPr>
        <w:lastRenderedPageBreak/>
        <w:t xml:space="preserve">etapa de embarazo buscando prevenir, entre otros problemas, la </w:t>
      </w:r>
      <w:r w:rsidR="00332CDB" w:rsidRPr="0011428D">
        <w:rPr>
          <w:rFonts w:ascii="Arial" w:hAnsi="Arial" w:cs="Arial"/>
        </w:rPr>
        <w:t>primera causa etiopatogénica</w:t>
      </w:r>
      <w:r w:rsidRPr="0011428D">
        <w:rPr>
          <w:rFonts w:ascii="Arial" w:hAnsi="Arial" w:cs="Arial"/>
        </w:rPr>
        <w:t xml:space="preserve"> de lesión del suelo pélvico.</w:t>
      </w:r>
    </w:p>
    <w:p w14:paraId="4EA25755" w14:textId="77777777" w:rsidR="00185B53" w:rsidRPr="0011428D" w:rsidRDefault="00185B53" w:rsidP="0011428D">
      <w:pPr>
        <w:rPr>
          <w:rFonts w:ascii="Arial" w:hAnsi="Arial" w:cs="Arial"/>
        </w:rPr>
      </w:pPr>
      <w:r w:rsidRPr="0011428D">
        <w:rPr>
          <w:rFonts w:ascii="Arial" w:hAnsi="Arial" w:cs="Arial"/>
        </w:rPr>
        <w:t xml:space="preserve">También trabaja en la prevención y el tratamiento de pubalgias, lumbociática, dolor pélvico, alteraciones posturales, pie plano transitorio, várices o </w:t>
      </w:r>
      <w:proofErr w:type="spellStart"/>
      <w:r w:rsidRPr="0011428D">
        <w:rPr>
          <w:rFonts w:ascii="Arial" w:hAnsi="Arial" w:cs="Arial"/>
        </w:rPr>
        <w:t>fleboedemas</w:t>
      </w:r>
      <w:proofErr w:type="spellEnd"/>
      <w:r w:rsidRPr="0011428D">
        <w:rPr>
          <w:rFonts w:ascii="Arial" w:hAnsi="Arial" w:cs="Arial"/>
        </w:rPr>
        <w:t>.</w:t>
      </w:r>
    </w:p>
    <w:p w14:paraId="4001B62C" w14:textId="142D727F"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La Kinesiología </w:t>
      </w:r>
      <w:proofErr w:type="spellStart"/>
      <w:r w:rsidRPr="0011428D">
        <w:rPr>
          <w:rFonts w:ascii="Arial" w:hAnsi="Arial" w:cs="Arial"/>
        </w:rPr>
        <w:t>Dermatofuncional</w:t>
      </w:r>
      <w:proofErr w:type="spellEnd"/>
      <w:r w:rsidRPr="0011428D">
        <w:rPr>
          <w:rFonts w:ascii="Arial" w:hAnsi="Arial" w:cs="Arial"/>
        </w:rPr>
        <w:t xml:space="preserve"> es una evolución del concepto de Kinesiología Estética y se ocupa de la recuperación del normal funcionamiento de la piel lesionada, ya sea por causas congénitas, adquiridas, circulatorias, por cicatrices, quemaduras, envejecimiento y </w:t>
      </w:r>
      <w:proofErr w:type="spellStart"/>
      <w:r w:rsidRPr="0011428D">
        <w:rPr>
          <w:rFonts w:ascii="Arial" w:hAnsi="Arial" w:cs="Arial"/>
        </w:rPr>
        <w:t>fotoenvejecimiento</w:t>
      </w:r>
      <w:proofErr w:type="spellEnd"/>
      <w:r w:rsidRPr="0011428D">
        <w:rPr>
          <w:rFonts w:ascii="Arial" w:hAnsi="Arial" w:cs="Arial"/>
        </w:rPr>
        <w:t>, como así también de la</w:t>
      </w:r>
      <w:r w:rsidR="002A3105" w:rsidRPr="0011428D">
        <w:rPr>
          <w:rFonts w:ascii="Arial" w:hAnsi="Arial" w:cs="Arial"/>
        </w:rPr>
        <w:t xml:space="preserve"> </w:t>
      </w:r>
      <w:r w:rsidRPr="0011428D">
        <w:rPr>
          <w:rFonts w:ascii="Arial" w:hAnsi="Arial" w:cs="Arial"/>
        </w:rPr>
        <w:t>prevención de dichas lesiones y de la conservación saludable de la dermis.</w:t>
      </w:r>
    </w:p>
    <w:p w14:paraId="366CA4A2" w14:textId="21D220D8"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 devenir de la innovación tecnológica también ha facilitado la incorporación del/la profesional en acciones vinculadas al desarrollo tecnológico inherentes a la Kinesiología y Fisioterapia, desde su diseño y supervisión como así también en la evaluación, adaptación, entrenamiento y asesoramiento para las/os</w:t>
      </w:r>
      <w:r w:rsidR="002A3105" w:rsidRPr="0011428D">
        <w:rPr>
          <w:rFonts w:ascii="Arial" w:hAnsi="Arial" w:cs="Arial"/>
        </w:rPr>
        <w:t xml:space="preserve"> </w:t>
      </w:r>
      <w:r w:rsidRPr="0011428D">
        <w:rPr>
          <w:rFonts w:ascii="Arial" w:hAnsi="Arial" w:cs="Arial"/>
        </w:rPr>
        <w:t>pacientes usuarios de los dispositivos tecnológicos.</w:t>
      </w:r>
    </w:p>
    <w:p w14:paraId="6AD8B84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172203E3" w14:textId="77777777" w:rsidR="00185B53" w:rsidRPr="0011428D" w:rsidRDefault="00185B53" w:rsidP="0011428D">
      <w:pPr>
        <w:rPr>
          <w:rFonts w:ascii="Arial" w:hAnsi="Arial" w:cs="Arial"/>
        </w:rPr>
      </w:pPr>
      <w:r w:rsidRPr="0011428D">
        <w:rPr>
          <w:rFonts w:ascii="Arial" w:hAnsi="Arial" w:cs="Arial"/>
        </w:rPr>
        <w:t>El/la Profesional de la Kinesiología y Fisioterapia puede desempeñarse tanto en el sector público como privado en consultorios, hospitales, clínicas y sanatorios, institutos de rehabilitación, institutos integrados de kinesiología y fisioterapia, institutos de alta complejidad, clubes deportivos, instituciones de educación especial, entre otros. También puede desarrollarse en empresas de desarrollo y fabricación de equipamientos tecnológicos relacionados con la Kinesiología y Fisioterapia que requieren del profesional sanitario para el uso y la administración de dicho equipamiento en las personas consultantes.</w:t>
      </w:r>
    </w:p>
    <w:p w14:paraId="0EFBE69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ejercicio de la profesión</w:t>
      </w:r>
    </w:p>
    <w:p w14:paraId="70CB1C5A" w14:textId="77777777" w:rsidR="00185B53" w:rsidRPr="0011428D" w:rsidRDefault="00185B53" w:rsidP="0011428D">
      <w:pPr>
        <w:rPr>
          <w:rFonts w:ascii="Arial" w:hAnsi="Arial" w:cs="Arial"/>
        </w:rPr>
      </w:pPr>
      <w:r w:rsidRPr="0011428D">
        <w:rPr>
          <w:rFonts w:ascii="Arial" w:hAnsi="Arial" w:cs="Arial"/>
        </w:rPr>
        <w:t>Algunas características que favorecen el estudio y el desempeño profesional son el interés por el movimiento y la anatomía humana, el interés por mejorar la salud y por el trato con personas, con disposición para brindar asistencia, a través de la habilidad manual, la sensibilidad, paciencia, precisión y capacidad para atender detalles.</w:t>
      </w:r>
    </w:p>
    <w:p w14:paraId="499A8E7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Ingreso e inscripciones</w:t>
      </w:r>
    </w:p>
    <w:p w14:paraId="4957F0ED"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Escuela www.ekyf.unc.edu.ar</w:t>
      </w:r>
    </w:p>
    <w:p w14:paraId="3AAC8EC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08EED140" w14:textId="77777777" w:rsidR="00185B53" w:rsidRPr="0011428D" w:rsidRDefault="00185B53" w:rsidP="0011428D">
      <w:pPr>
        <w:rPr>
          <w:rFonts w:ascii="Arial" w:hAnsi="Arial" w:cs="Arial"/>
        </w:rPr>
      </w:pPr>
      <w:r w:rsidRPr="0011428D">
        <w:rPr>
          <w:rFonts w:ascii="Arial" w:hAnsi="Arial" w:cs="Arial"/>
        </w:rPr>
        <w:t>El Ciclo de nivelación se desarrolla en 5 módulos:</w:t>
      </w:r>
    </w:p>
    <w:p w14:paraId="4CDE2D03" w14:textId="77777777" w:rsidR="00185B53" w:rsidRPr="0011428D" w:rsidRDefault="00185B53" w:rsidP="0011428D">
      <w:pPr>
        <w:rPr>
          <w:rFonts w:ascii="Arial" w:hAnsi="Arial" w:cs="Arial"/>
        </w:rPr>
      </w:pPr>
      <w:r w:rsidRPr="0011428D">
        <w:rPr>
          <w:rFonts w:ascii="Arial" w:hAnsi="Arial" w:cs="Arial"/>
        </w:rPr>
        <w:t>1)</w:t>
      </w:r>
      <w:r w:rsidRPr="0011428D">
        <w:rPr>
          <w:rFonts w:ascii="Arial" w:hAnsi="Arial" w:cs="Arial"/>
        </w:rPr>
        <w:tab/>
        <w:t>Introducción al estudio de la Kinesiología y Fisioterapia,</w:t>
      </w:r>
    </w:p>
    <w:p w14:paraId="02719EBD" w14:textId="77777777" w:rsidR="00185B53" w:rsidRPr="0011428D" w:rsidRDefault="00185B53" w:rsidP="0011428D">
      <w:pPr>
        <w:rPr>
          <w:rFonts w:ascii="Arial" w:hAnsi="Arial" w:cs="Arial"/>
        </w:rPr>
      </w:pPr>
      <w:r w:rsidRPr="0011428D">
        <w:rPr>
          <w:rFonts w:ascii="Arial" w:hAnsi="Arial" w:cs="Arial"/>
        </w:rPr>
        <w:t>2)</w:t>
      </w:r>
      <w:r w:rsidRPr="0011428D">
        <w:rPr>
          <w:rFonts w:ascii="Arial" w:hAnsi="Arial" w:cs="Arial"/>
        </w:rPr>
        <w:tab/>
        <w:t>Estrategias de Aprendizaje y Técnicas de Estudio;</w:t>
      </w:r>
    </w:p>
    <w:p w14:paraId="5BE3798C" w14:textId="77777777" w:rsidR="00185B53" w:rsidRPr="0011428D" w:rsidRDefault="00185B53" w:rsidP="0011428D">
      <w:pPr>
        <w:rPr>
          <w:rFonts w:ascii="Arial" w:hAnsi="Arial" w:cs="Arial"/>
        </w:rPr>
      </w:pPr>
      <w:r w:rsidRPr="0011428D">
        <w:rPr>
          <w:rFonts w:ascii="Arial" w:hAnsi="Arial" w:cs="Arial"/>
        </w:rPr>
        <w:t>3)</w:t>
      </w:r>
      <w:r w:rsidRPr="0011428D">
        <w:rPr>
          <w:rFonts w:ascii="Arial" w:hAnsi="Arial" w:cs="Arial"/>
        </w:rPr>
        <w:tab/>
        <w:t>Introducción al Estudio de la Biología;</w:t>
      </w:r>
    </w:p>
    <w:p w14:paraId="40BAD53D" w14:textId="77777777" w:rsidR="00185B53" w:rsidRPr="0011428D" w:rsidRDefault="00185B53" w:rsidP="0011428D">
      <w:pPr>
        <w:rPr>
          <w:rFonts w:ascii="Arial" w:hAnsi="Arial" w:cs="Arial"/>
        </w:rPr>
      </w:pPr>
      <w:r w:rsidRPr="0011428D">
        <w:rPr>
          <w:rFonts w:ascii="Arial" w:hAnsi="Arial" w:cs="Arial"/>
        </w:rPr>
        <w:t>4)</w:t>
      </w:r>
      <w:r w:rsidRPr="0011428D">
        <w:rPr>
          <w:rFonts w:ascii="Arial" w:hAnsi="Arial" w:cs="Arial"/>
        </w:rPr>
        <w:tab/>
        <w:t>Introducción al Estudio de la Química y</w:t>
      </w:r>
    </w:p>
    <w:p w14:paraId="5A936CC9" w14:textId="77777777" w:rsidR="00185B53" w:rsidRPr="0011428D" w:rsidRDefault="00185B53" w:rsidP="0011428D">
      <w:pPr>
        <w:rPr>
          <w:rFonts w:ascii="Arial" w:hAnsi="Arial" w:cs="Arial"/>
        </w:rPr>
      </w:pPr>
      <w:r w:rsidRPr="0011428D">
        <w:rPr>
          <w:rFonts w:ascii="Arial" w:hAnsi="Arial" w:cs="Arial"/>
        </w:rPr>
        <w:t>5)</w:t>
      </w:r>
      <w:r w:rsidRPr="0011428D">
        <w:rPr>
          <w:rFonts w:ascii="Arial" w:hAnsi="Arial" w:cs="Arial"/>
        </w:rPr>
        <w:tab/>
        <w:t>Introducción al Estudio de la Física.</w:t>
      </w:r>
    </w:p>
    <w:p w14:paraId="64C13CE0" w14:textId="2B8A84C0" w:rsidR="00185B53" w:rsidRPr="0011428D" w:rsidRDefault="002A3105" w:rsidP="0011428D">
      <w:pPr>
        <w:rPr>
          <w:rFonts w:ascii="Arial" w:hAnsi="Arial" w:cs="Arial"/>
        </w:rPr>
      </w:pPr>
      <w:r w:rsidRPr="0011428D">
        <w:rPr>
          <w:rFonts w:ascii="Arial" w:hAnsi="Arial" w:cs="Arial"/>
        </w:rPr>
        <w:t>Página 219</w:t>
      </w:r>
    </w:p>
    <w:p w14:paraId="64493FC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691FBBE8" w14:textId="77777777" w:rsidR="00185B53" w:rsidRPr="0011428D" w:rsidRDefault="00185B53" w:rsidP="0011428D">
      <w:pPr>
        <w:rPr>
          <w:rFonts w:ascii="Arial" w:hAnsi="Arial" w:cs="Arial"/>
        </w:rPr>
      </w:pPr>
      <w:r w:rsidRPr="0011428D">
        <w:rPr>
          <w:rFonts w:ascii="Arial" w:hAnsi="Arial" w:cs="Arial"/>
        </w:rPr>
        <w:t>CICLO DE NIVELACIÓN PRIMER AÑO</w:t>
      </w:r>
    </w:p>
    <w:p w14:paraId="0178A99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Anatomía</w:t>
      </w:r>
    </w:p>
    <w:p w14:paraId="0D0EFECB"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Física</w:t>
      </w:r>
    </w:p>
    <w:p w14:paraId="13516BA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Fisiología</w:t>
      </w:r>
    </w:p>
    <w:p w14:paraId="359C4DC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Histología</w:t>
      </w:r>
    </w:p>
    <w:p w14:paraId="22AF2D68" w14:textId="77777777" w:rsidR="00185B53" w:rsidRPr="0011428D" w:rsidRDefault="00185B53" w:rsidP="0011428D">
      <w:pPr>
        <w:rPr>
          <w:rFonts w:ascii="Arial" w:hAnsi="Arial" w:cs="Arial"/>
        </w:rPr>
      </w:pPr>
      <w:r w:rsidRPr="0011428D">
        <w:rPr>
          <w:rFonts w:ascii="Arial" w:hAnsi="Arial" w:cs="Arial"/>
        </w:rPr>
        <w:t>SEGUNDO AÑO</w:t>
      </w:r>
    </w:p>
    <w:p w14:paraId="356DC2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Biomecánica</w:t>
      </w:r>
    </w:p>
    <w:p w14:paraId="4EB958D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Fisioterapia</w:t>
      </w:r>
    </w:p>
    <w:p w14:paraId="37910E5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Kinesiterapia</w:t>
      </w:r>
    </w:p>
    <w:p w14:paraId="52DFCCD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Neurología</w:t>
      </w:r>
    </w:p>
    <w:p w14:paraId="6EC3090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I</w:t>
      </w:r>
    </w:p>
    <w:p w14:paraId="4B3E747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Semiología</w:t>
      </w:r>
    </w:p>
    <w:p w14:paraId="15FD01F6" w14:textId="77777777" w:rsidR="00185B53" w:rsidRPr="0011428D" w:rsidRDefault="00185B53" w:rsidP="0011428D">
      <w:pPr>
        <w:rPr>
          <w:rFonts w:ascii="Arial" w:hAnsi="Arial" w:cs="Arial"/>
        </w:rPr>
      </w:pPr>
      <w:r w:rsidRPr="0011428D">
        <w:rPr>
          <w:rFonts w:ascii="Arial" w:hAnsi="Arial" w:cs="Arial"/>
        </w:rPr>
        <w:t>TERCER AÑO</w:t>
      </w:r>
    </w:p>
    <w:p w14:paraId="2640EDF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Kinefilaxia</w:t>
      </w:r>
      <w:proofErr w:type="spellEnd"/>
    </w:p>
    <w:p w14:paraId="23F708E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Medicina preventiva</w:t>
      </w:r>
    </w:p>
    <w:p w14:paraId="571C973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Patología kinésica</w:t>
      </w:r>
    </w:p>
    <w:p w14:paraId="7EE3413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Patología Quirúrgica</w:t>
      </w:r>
    </w:p>
    <w:p w14:paraId="6F4A12C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II</w:t>
      </w:r>
    </w:p>
    <w:p w14:paraId="07BF4BD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Técnicas </w:t>
      </w:r>
      <w:proofErr w:type="spellStart"/>
      <w:r w:rsidRPr="0011428D">
        <w:rPr>
          <w:rFonts w:ascii="Arial" w:hAnsi="Arial" w:cs="Arial"/>
        </w:rPr>
        <w:t>Fisiokinésicas</w:t>
      </w:r>
      <w:proofErr w:type="spellEnd"/>
      <w:r w:rsidRPr="0011428D">
        <w:rPr>
          <w:rFonts w:ascii="Arial" w:hAnsi="Arial" w:cs="Arial"/>
        </w:rPr>
        <w:t xml:space="preserve"> I</w:t>
      </w:r>
    </w:p>
    <w:p w14:paraId="3FF31EF5" w14:textId="77777777" w:rsidR="00185B53" w:rsidRPr="0011428D" w:rsidRDefault="00185B53" w:rsidP="0011428D">
      <w:pPr>
        <w:rPr>
          <w:rFonts w:ascii="Arial" w:hAnsi="Arial" w:cs="Arial"/>
        </w:rPr>
      </w:pPr>
      <w:r w:rsidRPr="0011428D">
        <w:rPr>
          <w:rFonts w:ascii="Arial" w:hAnsi="Arial" w:cs="Arial"/>
        </w:rPr>
        <w:t>CUARTO AÑO</w:t>
      </w:r>
    </w:p>
    <w:p w14:paraId="6CF777A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Clínica </w:t>
      </w:r>
      <w:proofErr w:type="spellStart"/>
      <w:r w:rsidRPr="0011428D">
        <w:rPr>
          <w:rFonts w:ascii="Arial" w:hAnsi="Arial" w:cs="Arial"/>
        </w:rPr>
        <w:t>Fisiokinésica</w:t>
      </w:r>
      <w:proofErr w:type="spellEnd"/>
    </w:p>
    <w:p w14:paraId="6CB6ACB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Fisioterapia legal</w:t>
      </w:r>
    </w:p>
    <w:p w14:paraId="370CE15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Kinesiología del deporte</w:t>
      </w:r>
    </w:p>
    <w:p w14:paraId="042DA00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Ortesis y prótesis</w:t>
      </w:r>
    </w:p>
    <w:p w14:paraId="655FC7D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Técnicas Kinésicas II</w:t>
      </w:r>
    </w:p>
    <w:p w14:paraId="2683350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Psicomotricidad</w:t>
      </w:r>
    </w:p>
    <w:p w14:paraId="349D1D8E" w14:textId="77777777" w:rsidR="00185B53" w:rsidRPr="0011428D" w:rsidRDefault="00185B53" w:rsidP="0011428D">
      <w:pPr>
        <w:rPr>
          <w:rFonts w:ascii="Arial" w:hAnsi="Arial" w:cs="Arial"/>
        </w:rPr>
      </w:pPr>
      <w:r w:rsidRPr="0011428D">
        <w:rPr>
          <w:rFonts w:ascii="Arial" w:hAnsi="Arial" w:cs="Arial"/>
        </w:rPr>
        <w:t>QUINTO AÑO</w:t>
      </w:r>
    </w:p>
    <w:p w14:paraId="0A83A51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Técnicas Kinésicas especiales</w:t>
      </w:r>
    </w:p>
    <w:p w14:paraId="7761D27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Evaluaciones kinésicas</w:t>
      </w:r>
    </w:p>
    <w:p w14:paraId="7ED3773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 las ciencias</w:t>
      </w:r>
    </w:p>
    <w:p w14:paraId="1191797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w:t>
      </w:r>
    </w:p>
    <w:p w14:paraId="14EE51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hospitalaria</w:t>
      </w:r>
    </w:p>
    <w:p w14:paraId="75181341" w14:textId="677ED3C2" w:rsidR="00185B53" w:rsidRPr="0011428D" w:rsidRDefault="002A3105"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35B85442" w14:textId="77777777" w:rsidR="00185B53" w:rsidRPr="0011428D" w:rsidRDefault="00185B53" w:rsidP="0011428D">
      <w:pPr>
        <w:rPr>
          <w:rFonts w:ascii="Arial" w:hAnsi="Arial" w:cs="Arial"/>
        </w:rPr>
      </w:pPr>
      <w:r w:rsidRPr="0011428D">
        <w:rPr>
          <w:rFonts w:ascii="Arial" w:hAnsi="Arial" w:cs="Arial"/>
        </w:rPr>
        <w:t xml:space="preserve">Dirección: </w:t>
      </w:r>
      <w:proofErr w:type="spellStart"/>
      <w:r w:rsidRPr="0011428D">
        <w:rPr>
          <w:rFonts w:ascii="Arial" w:hAnsi="Arial" w:cs="Arial"/>
        </w:rPr>
        <w:t>Bv</w:t>
      </w:r>
      <w:proofErr w:type="spellEnd"/>
      <w:r w:rsidRPr="0011428D">
        <w:rPr>
          <w:rFonts w:ascii="Arial" w:hAnsi="Arial" w:cs="Arial"/>
        </w:rPr>
        <w:t>. De La Reforma s/n - Ciudad Universitaria</w:t>
      </w:r>
    </w:p>
    <w:p w14:paraId="7B852CC2" w14:textId="77777777" w:rsidR="00185B53" w:rsidRPr="0011428D" w:rsidRDefault="00185B53" w:rsidP="0011428D">
      <w:pPr>
        <w:rPr>
          <w:rFonts w:ascii="Arial" w:hAnsi="Arial" w:cs="Arial"/>
        </w:rPr>
      </w:pPr>
      <w:r w:rsidRPr="0011428D">
        <w:rPr>
          <w:rFonts w:ascii="Arial" w:hAnsi="Arial" w:cs="Arial"/>
        </w:rPr>
        <w:lastRenderedPageBreak/>
        <w:t xml:space="preserve">Teléfono: (0351) 5353688 </w:t>
      </w:r>
      <w:proofErr w:type="spellStart"/>
      <w:r w:rsidRPr="0011428D">
        <w:rPr>
          <w:rFonts w:ascii="Arial" w:hAnsi="Arial" w:cs="Arial"/>
        </w:rPr>
        <w:t>Int</w:t>
      </w:r>
      <w:proofErr w:type="spellEnd"/>
      <w:r w:rsidRPr="0011428D">
        <w:rPr>
          <w:rFonts w:ascii="Arial" w:hAnsi="Arial" w:cs="Arial"/>
        </w:rPr>
        <w:t>. 2</w:t>
      </w:r>
    </w:p>
    <w:p w14:paraId="3F1304F0" w14:textId="77777777" w:rsidR="00185B53" w:rsidRPr="0011428D" w:rsidRDefault="00185B53" w:rsidP="0011428D">
      <w:pPr>
        <w:rPr>
          <w:rFonts w:ascii="Arial" w:hAnsi="Arial" w:cs="Arial"/>
        </w:rPr>
      </w:pPr>
      <w:r w:rsidRPr="0011428D">
        <w:rPr>
          <w:rFonts w:ascii="Arial" w:hAnsi="Arial" w:cs="Arial"/>
        </w:rPr>
        <w:t>E-Mail:   despalumnosekyf@fcm.unc.edu.ar</w:t>
      </w:r>
    </w:p>
    <w:p w14:paraId="47B4A393" w14:textId="77777777" w:rsidR="00185B53" w:rsidRPr="0011428D" w:rsidRDefault="00185B53" w:rsidP="0011428D">
      <w:pPr>
        <w:rPr>
          <w:rFonts w:ascii="Arial" w:hAnsi="Arial" w:cs="Arial"/>
        </w:rPr>
      </w:pPr>
      <w:r w:rsidRPr="0011428D">
        <w:rPr>
          <w:rFonts w:ascii="Arial" w:hAnsi="Arial" w:cs="Arial"/>
        </w:rPr>
        <w:t>Instagram: @ekyf_unc</w:t>
      </w:r>
    </w:p>
    <w:p w14:paraId="77F42487" w14:textId="274BAF3A" w:rsidR="00185B53" w:rsidRPr="0011428D" w:rsidRDefault="002A3105" w:rsidP="0011428D">
      <w:pPr>
        <w:rPr>
          <w:rFonts w:ascii="Arial" w:hAnsi="Arial" w:cs="Arial"/>
        </w:rPr>
      </w:pPr>
      <w:r w:rsidRPr="0011428D">
        <w:rPr>
          <w:rFonts w:ascii="Arial" w:hAnsi="Arial" w:cs="Arial"/>
        </w:rPr>
        <w:t>Página 220</w:t>
      </w:r>
    </w:p>
    <w:p w14:paraId="6C2A3EFC" w14:textId="36BDEF1A" w:rsidR="00185B53" w:rsidRPr="0011428D" w:rsidRDefault="002A3105" w:rsidP="0011428D">
      <w:pPr>
        <w:pStyle w:val="Ttulo1"/>
        <w:rPr>
          <w:rFonts w:ascii="Arial" w:hAnsi="Arial" w:cs="Arial"/>
          <w:sz w:val="22"/>
          <w:szCs w:val="22"/>
        </w:rPr>
      </w:pPr>
      <w:r w:rsidRPr="0011428D">
        <w:rPr>
          <w:rFonts w:ascii="Arial" w:hAnsi="Arial" w:cs="Arial"/>
          <w:sz w:val="22"/>
          <w:szCs w:val="22"/>
        </w:rPr>
        <w:t>Laboratorio</w:t>
      </w:r>
      <w:r w:rsidR="00185B53" w:rsidRPr="0011428D">
        <w:rPr>
          <w:rFonts w:ascii="Arial" w:hAnsi="Arial" w:cs="Arial"/>
          <w:sz w:val="22"/>
          <w:szCs w:val="22"/>
        </w:rPr>
        <w:t xml:space="preserve"> Clínico e </w:t>
      </w:r>
      <w:r w:rsidRPr="0011428D">
        <w:rPr>
          <w:rFonts w:ascii="Arial" w:hAnsi="Arial" w:cs="Arial"/>
          <w:sz w:val="22"/>
          <w:szCs w:val="22"/>
        </w:rPr>
        <w:t>Histopatología</w:t>
      </w:r>
    </w:p>
    <w:p w14:paraId="60E545E1" w14:textId="65013706" w:rsidR="00185B53" w:rsidRPr="0011428D" w:rsidRDefault="00185B53" w:rsidP="0011428D">
      <w:pPr>
        <w:rPr>
          <w:rFonts w:ascii="Arial" w:hAnsi="Arial" w:cs="Arial"/>
        </w:rPr>
      </w:pPr>
      <w:r w:rsidRPr="0011428D">
        <w:rPr>
          <w:rFonts w:ascii="Arial" w:hAnsi="Arial" w:cs="Arial"/>
        </w:rPr>
        <w:t>Escuela de Tecnología Médica - Facultad de Ciencias Médicas</w:t>
      </w:r>
    </w:p>
    <w:p w14:paraId="56B6B77B" w14:textId="77777777" w:rsidR="00185B53" w:rsidRPr="0011428D" w:rsidRDefault="00185B53" w:rsidP="0011428D">
      <w:pPr>
        <w:rPr>
          <w:rFonts w:ascii="Arial" w:hAnsi="Arial" w:cs="Arial"/>
        </w:rPr>
      </w:pPr>
      <w:r w:rsidRPr="0011428D">
        <w:rPr>
          <w:rFonts w:ascii="Arial" w:hAnsi="Arial" w:cs="Arial"/>
        </w:rPr>
        <w:t>Tecnicatura de Laboratorio Clínico e Histopatología - 3 años</w:t>
      </w:r>
    </w:p>
    <w:p w14:paraId="3EE9711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técnico/a en laboratorio clínico e histopatología?</w:t>
      </w:r>
    </w:p>
    <w:p w14:paraId="1CA34D7A" w14:textId="072DBDBC" w:rsidR="00185B53" w:rsidRPr="0011428D" w:rsidRDefault="00185B53" w:rsidP="0011428D">
      <w:pPr>
        <w:rPr>
          <w:rFonts w:ascii="Arial" w:hAnsi="Arial" w:cs="Arial"/>
        </w:rPr>
      </w:pPr>
      <w:r w:rsidRPr="0011428D">
        <w:rPr>
          <w:rFonts w:ascii="Arial" w:hAnsi="Arial" w:cs="Arial"/>
        </w:rPr>
        <w:t xml:space="preserve">El/la Técnico/a en Laboratorio es el integrante del equipo de salud encargado de análisis clínicos que posibiliten al médico establecer un diagnóstico de la enfermedad del paciente y qué terapéutica es indicada para controlar la dolencia. Por tal motivo, el/la Técnico/a de Laboratorio es responsable de la cuidadosa realización de las determinaciones analíticas y de su posterior comunicación al profesional bioquímico, de las cuales depende, entre otras, la valoración que el/la médico/a hará de fármacos, el mantenimiento del equilibrio de fluidos en el pre y </w:t>
      </w:r>
      <w:r w:rsidR="00332CDB" w:rsidRPr="0011428D">
        <w:rPr>
          <w:rFonts w:ascii="Arial" w:hAnsi="Arial" w:cs="Arial"/>
        </w:rPr>
        <w:t>postoperatorio</w:t>
      </w:r>
      <w:r w:rsidRPr="0011428D">
        <w:rPr>
          <w:rFonts w:ascii="Arial" w:hAnsi="Arial" w:cs="Arial"/>
        </w:rPr>
        <w:t>, la dieta propuesta al paciente; en definitiva, de los correctos elementos diagnósticos dependerá en gran parte en el restablecimiento de la salud del/la paciente.</w:t>
      </w:r>
    </w:p>
    <w:p w14:paraId="124293CC" w14:textId="77777777" w:rsidR="00185B53" w:rsidRPr="0011428D" w:rsidRDefault="00185B53" w:rsidP="0011428D">
      <w:pPr>
        <w:rPr>
          <w:rFonts w:ascii="Arial" w:hAnsi="Arial" w:cs="Arial"/>
        </w:rPr>
      </w:pPr>
      <w:r w:rsidRPr="0011428D">
        <w:rPr>
          <w:rFonts w:ascii="Arial" w:hAnsi="Arial" w:cs="Arial"/>
        </w:rPr>
        <w:t>El campo de responsabilidad del/la Técnico/a de Laboratorio varía en las diferentes instituciones, pero suele abarcar:</w:t>
      </w:r>
    </w:p>
    <w:p w14:paraId="1F2CA51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Recolección de muestras para el análisis.</w:t>
      </w:r>
    </w:p>
    <w:p w14:paraId="0EC6551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Realización de ensayos.</w:t>
      </w:r>
    </w:p>
    <w:p w14:paraId="56B47641" w14:textId="0B26C381"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Comunicación o presentación de informes de los resultados al/la profesional que esté a cargo del</w:t>
      </w:r>
      <w:r w:rsidR="002A3105" w:rsidRPr="0011428D">
        <w:rPr>
          <w:rFonts w:ascii="Arial" w:hAnsi="Arial" w:cs="Arial"/>
        </w:rPr>
        <w:t xml:space="preserve"> </w:t>
      </w:r>
      <w:r w:rsidRPr="0011428D">
        <w:rPr>
          <w:rFonts w:ascii="Arial" w:hAnsi="Arial" w:cs="Arial"/>
        </w:rPr>
        <w:t>laboratorio.</w:t>
      </w:r>
    </w:p>
    <w:p w14:paraId="2477C13B" w14:textId="77777777" w:rsidR="00185B53" w:rsidRPr="0011428D" w:rsidRDefault="00185B53" w:rsidP="0011428D">
      <w:pPr>
        <w:rPr>
          <w:rFonts w:ascii="Arial" w:hAnsi="Arial" w:cs="Arial"/>
        </w:rPr>
      </w:pPr>
      <w:r w:rsidRPr="0011428D">
        <w:rPr>
          <w:rFonts w:ascii="Arial" w:hAnsi="Arial" w:cs="Arial"/>
        </w:rPr>
        <w:t>El/la Técnico/a de Laboratorio Clínico e Histopatología puede desempeñarse en las siguientes áreas:</w:t>
      </w:r>
    </w:p>
    <w:p w14:paraId="30BD136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clínico</w:t>
      </w:r>
    </w:p>
    <w:p w14:paraId="609E1AF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histopatológicos</w:t>
      </w:r>
    </w:p>
    <w:p w14:paraId="2C7DCA6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Citodiagnosticos</w:t>
      </w:r>
      <w:proofErr w:type="spellEnd"/>
    </w:p>
    <w:p w14:paraId="70C9B1B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Inmunología</w:t>
      </w:r>
    </w:p>
    <w:p w14:paraId="04B4C34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Serología</w:t>
      </w:r>
    </w:p>
    <w:p w14:paraId="25B555C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Investigación</w:t>
      </w:r>
    </w:p>
    <w:p w14:paraId="38A8E0A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Docencia universitaria</w:t>
      </w:r>
    </w:p>
    <w:p w14:paraId="056AAAA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6821DF59" w14:textId="77777777" w:rsidR="00185B53" w:rsidRPr="0011428D" w:rsidRDefault="00185B53" w:rsidP="0011428D">
      <w:pPr>
        <w:rPr>
          <w:rFonts w:ascii="Arial" w:hAnsi="Arial" w:cs="Arial"/>
        </w:rPr>
      </w:pPr>
      <w:r w:rsidRPr="0011428D">
        <w:rPr>
          <w:rFonts w:ascii="Arial" w:hAnsi="Arial" w:cs="Arial"/>
        </w:rPr>
        <w:t>El/La Técnico/a en Laboratorio se desempeña en su campo de acción bajo la supervisión de un médico/a o bioquímico/a.</w:t>
      </w:r>
    </w:p>
    <w:p w14:paraId="7D8CFE29" w14:textId="77777777" w:rsidR="00185B53" w:rsidRPr="0011428D" w:rsidRDefault="00185B53" w:rsidP="0011428D">
      <w:pPr>
        <w:rPr>
          <w:rFonts w:ascii="Arial" w:hAnsi="Arial" w:cs="Arial"/>
        </w:rPr>
      </w:pPr>
      <w:r w:rsidRPr="0011428D">
        <w:rPr>
          <w:rFonts w:ascii="Arial" w:hAnsi="Arial" w:cs="Arial"/>
        </w:rPr>
        <w:t>Las instituciones donde llevan a cabo sus actividades son: hospitales, clínicas, sanatorios, centros médicos y laboratorios privados de análisis clínicos.</w:t>
      </w:r>
    </w:p>
    <w:p w14:paraId="739A4866" w14:textId="77777777" w:rsidR="00185B53" w:rsidRPr="0011428D" w:rsidRDefault="00185B53" w:rsidP="0011428D">
      <w:pPr>
        <w:rPr>
          <w:rFonts w:ascii="Arial" w:hAnsi="Arial" w:cs="Arial"/>
        </w:rPr>
      </w:pPr>
      <w:r w:rsidRPr="0011428D">
        <w:rPr>
          <w:rFonts w:ascii="Arial" w:hAnsi="Arial" w:cs="Arial"/>
        </w:rPr>
        <w:lastRenderedPageBreak/>
        <w:t>Este/a profesional está habilitado para trabajar en secciones de bacteriología, parasitología, serología, urología, cultivo de tejidos, citodiagnóstico del cáncer; cátedra de historia, anatomía y gabinetes universitarios de docencia e investigación en el terreno de la patología humana.</w:t>
      </w:r>
    </w:p>
    <w:p w14:paraId="0813BE75" w14:textId="77777777" w:rsidR="00185B53" w:rsidRPr="0011428D" w:rsidRDefault="00185B53" w:rsidP="0011428D">
      <w:pPr>
        <w:rPr>
          <w:rFonts w:ascii="Arial" w:hAnsi="Arial" w:cs="Arial"/>
        </w:rPr>
      </w:pPr>
      <w:r w:rsidRPr="0011428D">
        <w:rPr>
          <w:rFonts w:ascii="Arial" w:hAnsi="Arial" w:cs="Arial"/>
        </w:rPr>
        <w:t>En Hematología, la tarea del/la Técnico/a es la obtención de muestras de sangre. De acuerdo a lo solicitado por el/la médico/a se procede, posteriormente, al examen de la sangre, por ejemplo:</w:t>
      </w:r>
    </w:p>
    <w:p w14:paraId="787E453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Recuento de eritrocitos: se diluye la sangre en una pipeta especial que contiene una solución o líquido diluyente. El líquido diluido se vierte en el </w:t>
      </w:r>
      <w:proofErr w:type="spellStart"/>
      <w:r w:rsidRPr="0011428D">
        <w:rPr>
          <w:rFonts w:ascii="Arial" w:hAnsi="Arial" w:cs="Arial"/>
        </w:rPr>
        <w:t>hemocitómetro</w:t>
      </w:r>
      <w:proofErr w:type="spellEnd"/>
      <w:r w:rsidRPr="0011428D">
        <w:rPr>
          <w:rFonts w:ascii="Arial" w:hAnsi="Arial" w:cs="Arial"/>
        </w:rPr>
        <w:t xml:space="preserve"> y se procede al recuento de las células en el microscopio.</w:t>
      </w:r>
    </w:p>
    <w:p w14:paraId="1F31B1CC" w14:textId="65599580" w:rsidR="00185B53" w:rsidRPr="0011428D" w:rsidRDefault="002A3105" w:rsidP="0011428D">
      <w:pPr>
        <w:rPr>
          <w:rFonts w:ascii="Arial" w:hAnsi="Arial" w:cs="Arial"/>
        </w:rPr>
      </w:pPr>
      <w:r w:rsidRPr="0011428D">
        <w:rPr>
          <w:rFonts w:ascii="Arial" w:hAnsi="Arial" w:cs="Arial"/>
        </w:rPr>
        <w:t>Página 221</w:t>
      </w:r>
    </w:p>
    <w:p w14:paraId="271FE43F" w14:textId="19775271"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Eritrosedimentación: es la velocidad de sedimentación de los eritrocitos y se expresa, generalmente, en milímetros por hora. La determinación de la sedimentación puede ser utilizada para diferenciar enfermedades inflamatorias de aquellas que no lo son, también para observar la evolución de coronariopatías, fiebre</w:t>
      </w:r>
      <w:r w:rsidR="002A3105" w:rsidRPr="0011428D">
        <w:rPr>
          <w:rFonts w:ascii="Arial" w:hAnsi="Arial" w:cs="Arial"/>
        </w:rPr>
        <w:t xml:space="preserve"> </w:t>
      </w:r>
      <w:r w:rsidRPr="0011428D">
        <w:rPr>
          <w:rFonts w:ascii="Arial" w:hAnsi="Arial" w:cs="Arial"/>
        </w:rPr>
        <w:t>reumática, artritis, etc.</w:t>
      </w:r>
    </w:p>
    <w:p w14:paraId="1DDE36C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Recuento de leucocitos. El procedimiento consiste en diluir la sangre en una pipeta especial con un líquido que hemoliza los eritrocitos pero que no altera los leucocitos.</w:t>
      </w:r>
    </w:p>
    <w:p w14:paraId="3854B3C2" w14:textId="77777777" w:rsidR="00185B53" w:rsidRPr="0011428D" w:rsidRDefault="00185B53" w:rsidP="0011428D">
      <w:pPr>
        <w:rPr>
          <w:rFonts w:ascii="Arial" w:hAnsi="Arial" w:cs="Arial"/>
        </w:rPr>
      </w:pPr>
      <w:r w:rsidRPr="0011428D">
        <w:rPr>
          <w:rFonts w:ascii="Arial" w:hAnsi="Arial" w:cs="Arial"/>
        </w:rPr>
        <w:t>En lo que refiere a inmunología, las reacciones inmunológicas son los procesos mediante los cuales el organismo viviente se defiende contra el ataque de bacterias o sustancias extrañas que penetran el cuerpo. Estas reacciones son de naturaleza química e intervienen en ellas sustancias dotadas de una reactividad química producida por la actividad de los tejidos del organismo.</w:t>
      </w:r>
    </w:p>
    <w:p w14:paraId="02313A08" w14:textId="746D6727" w:rsidR="00185B53" w:rsidRPr="0011428D" w:rsidRDefault="00185B53" w:rsidP="0011428D">
      <w:pPr>
        <w:rPr>
          <w:rFonts w:ascii="Arial" w:hAnsi="Arial" w:cs="Arial"/>
        </w:rPr>
      </w:pPr>
      <w:r w:rsidRPr="0011428D">
        <w:rPr>
          <w:rFonts w:ascii="Arial" w:hAnsi="Arial" w:cs="Arial"/>
        </w:rPr>
        <w:t xml:space="preserve">Los anticuerpos o cuerpos inmunes son sustancias que se forman en los tejidos por la invasión de un agente patógeno o bien por la penetración en el organismo de partículas extrañas de estructura física o química determinada. Se encuentran en su mayoría en componentes del suero. Cada anticuerpo se produce como resultado de un antígeno, el anticuerpo puede destruir, modificar o atacar al antígeno de forma que a </w:t>
      </w:r>
      <w:r w:rsidR="00332CDB" w:rsidRPr="0011428D">
        <w:rPr>
          <w:rFonts w:ascii="Arial" w:hAnsi="Arial" w:cs="Arial"/>
        </w:rPr>
        <w:t>este</w:t>
      </w:r>
      <w:r w:rsidRPr="0011428D">
        <w:rPr>
          <w:rFonts w:ascii="Arial" w:hAnsi="Arial" w:cs="Arial"/>
        </w:rPr>
        <w:t xml:space="preserve"> no le sea posible actuar. En muchas enfermedades es posible aislar el antígeno o el microorganismo responsable, pero en algunas puede determinarse la presencia del cuerpo inmune que puede considerarse como diagnóstico de la presencia del antígeno o agente patológico responsable. Sobre esta base se han desarrollado procedimientos diagnósticos que el/la técnico/a de laboratorio puede llevar a cabo.</w:t>
      </w:r>
    </w:p>
    <w:p w14:paraId="5751476D" w14:textId="220187FF"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químico de la sangre: la composición química de la sangre puede ser alterada por la dieta, la terapéutica, ciertas enfermedades y determinados procesos patológicos. Entre las determinaciones que puede obtener el/la técnico/a de laboratorio, citamos: determinación de glucosa, calcio, fósforo, hierro,</w:t>
      </w:r>
      <w:r w:rsidR="002A3105" w:rsidRPr="0011428D">
        <w:rPr>
          <w:rFonts w:ascii="Arial" w:hAnsi="Arial" w:cs="Arial"/>
        </w:rPr>
        <w:t xml:space="preserve"> </w:t>
      </w:r>
      <w:r w:rsidRPr="0011428D">
        <w:rPr>
          <w:rFonts w:ascii="Arial" w:hAnsi="Arial" w:cs="Arial"/>
        </w:rPr>
        <w:t>nitrógeno, potasio, hemoglobina, sodio, urea, lípidos.</w:t>
      </w:r>
    </w:p>
    <w:p w14:paraId="575159CB" w14:textId="77777777" w:rsidR="00185B53" w:rsidRPr="0011428D" w:rsidRDefault="00185B53" w:rsidP="0011428D">
      <w:pPr>
        <w:rPr>
          <w:rFonts w:ascii="Arial" w:hAnsi="Arial" w:cs="Arial"/>
        </w:rPr>
      </w:pPr>
      <w:r w:rsidRPr="0011428D">
        <w:rPr>
          <w:rFonts w:ascii="Arial" w:hAnsi="Arial" w:cs="Arial"/>
        </w:rPr>
        <w:t>Otra actividad del/la Técnico/a de Laboratorio que desempeña habitualmente corresponde a análisis cuantitativos y cualitativos de orina, realiza la determinación de acetona, pigmentos biliares, sangre, glucosa, calcio, proteínas, albúmina.</w:t>
      </w:r>
    </w:p>
    <w:p w14:paraId="6A991F11" w14:textId="77777777" w:rsidR="00185B53" w:rsidRPr="0011428D" w:rsidRDefault="00185B53" w:rsidP="0011428D">
      <w:pPr>
        <w:rPr>
          <w:rFonts w:ascii="Arial" w:hAnsi="Arial" w:cs="Arial"/>
        </w:rPr>
      </w:pPr>
      <w:r w:rsidRPr="0011428D">
        <w:rPr>
          <w:rFonts w:ascii="Arial" w:hAnsi="Arial" w:cs="Arial"/>
        </w:rPr>
        <w:t>En el área de la Microbiología, lleva a cabo exámenes bacteriológicos de sangre, heces, esputo, productos de lavados gástricos, material de autopsia, etc. Utilizan para la ejecución de las tareas material de vidrio, microscopio, soluciones, drogas, fotocolorímetros, centrífugas, autoclaves, pinzas, jeringas y agujas.</w:t>
      </w:r>
    </w:p>
    <w:p w14:paraId="1C273F1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desempeño profesional</w:t>
      </w:r>
    </w:p>
    <w:p w14:paraId="28ACF994" w14:textId="77777777" w:rsidR="00185B53" w:rsidRPr="0011428D" w:rsidRDefault="00185B53" w:rsidP="0011428D">
      <w:pPr>
        <w:rPr>
          <w:rFonts w:ascii="Arial" w:hAnsi="Arial" w:cs="Arial"/>
        </w:rPr>
      </w:pPr>
      <w:r w:rsidRPr="0011428D">
        <w:rPr>
          <w:rFonts w:ascii="Arial" w:hAnsi="Arial" w:cs="Arial"/>
        </w:rPr>
        <w:t>Ayuda al desarrollo de la carrera el estudio de disciplinas científico-tecnológicas, interés por las ciencias biológicas, aptitud científico-tecnológica, capacidad y disposición para integrar grupos de trabajo, habilidad para manejo de material frágil e instrumental de precisión, no ser portador de afecciones motoras o visuales de importancia.</w:t>
      </w:r>
    </w:p>
    <w:p w14:paraId="1116BFD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Ingreso e inscripciones</w:t>
      </w:r>
    </w:p>
    <w:p w14:paraId="30C96B40"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Escuela www.tecnologia.fcm.unc.edu.ar</w:t>
      </w:r>
    </w:p>
    <w:p w14:paraId="1C58489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01E5A552" w14:textId="77777777" w:rsidR="00185B53" w:rsidRPr="0011428D" w:rsidRDefault="00185B53" w:rsidP="0011428D">
      <w:pPr>
        <w:rPr>
          <w:rFonts w:ascii="Arial" w:hAnsi="Arial" w:cs="Arial"/>
        </w:rPr>
      </w:pPr>
      <w:r w:rsidRPr="0011428D">
        <w:rPr>
          <w:rFonts w:ascii="Arial" w:hAnsi="Arial" w:cs="Arial"/>
        </w:rPr>
        <w:t>Está estructurado en cuatro ejes temáticos:</w:t>
      </w:r>
    </w:p>
    <w:p w14:paraId="6203F3C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Física.</w:t>
      </w:r>
    </w:p>
    <w:p w14:paraId="4CAD2EC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Química.</w:t>
      </w:r>
    </w:p>
    <w:p w14:paraId="2AE9872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Biología.</w:t>
      </w:r>
    </w:p>
    <w:p w14:paraId="5BF3AA3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las Carreras de la Escuela de Tecnología Médica.</w:t>
      </w:r>
    </w:p>
    <w:p w14:paraId="2DD66DF4" w14:textId="5E77E7A9" w:rsidR="00185B53" w:rsidRPr="0011428D" w:rsidRDefault="002A3105" w:rsidP="0011428D">
      <w:pPr>
        <w:rPr>
          <w:rFonts w:ascii="Arial" w:hAnsi="Arial" w:cs="Arial"/>
        </w:rPr>
      </w:pPr>
      <w:r w:rsidRPr="0011428D">
        <w:rPr>
          <w:rFonts w:ascii="Arial" w:hAnsi="Arial" w:cs="Arial"/>
        </w:rPr>
        <w:t>Página 222</w:t>
      </w:r>
    </w:p>
    <w:p w14:paraId="1644FF4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70025E98" w14:textId="77777777" w:rsidR="00185B53" w:rsidRPr="0011428D" w:rsidRDefault="00185B53" w:rsidP="0011428D">
      <w:pPr>
        <w:rPr>
          <w:rFonts w:ascii="Arial" w:hAnsi="Arial" w:cs="Arial"/>
        </w:rPr>
      </w:pPr>
      <w:r w:rsidRPr="0011428D">
        <w:rPr>
          <w:rFonts w:ascii="Arial" w:hAnsi="Arial" w:cs="Arial"/>
        </w:rPr>
        <w:t>PRIMER AÑO</w:t>
      </w:r>
    </w:p>
    <w:p w14:paraId="25F3ED9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CICLO DE NIVELACIÓN</w:t>
      </w:r>
    </w:p>
    <w:p w14:paraId="19EDD9B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Anatomo-histología</w:t>
      </w:r>
    </w:p>
    <w:p w14:paraId="54C6665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Biología</w:t>
      </w:r>
    </w:p>
    <w:p w14:paraId="5A50490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general e inorgánica</w:t>
      </w:r>
    </w:p>
    <w:p w14:paraId="550D96C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orgánica</w:t>
      </w:r>
    </w:p>
    <w:p w14:paraId="055F6F2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General</w:t>
      </w:r>
    </w:p>
    <w:p w14:paraId="3938BB0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Informática</w:t>
      </w:r>
    </w:p>
    <w:p w14:paraId="506B154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Técnico</w:t>
      </w:r>
    </w:p>
    <w:p w14:paraId="371BADDE" w14:textId="77777777" w:rsidR="00185B53" w:rsidRPr="0011428D" w:rsidRDefault="00185B53" w:rsidP="0011428D">
      <w:pPr>
        <w:rPr>
          <w:rFonts w:ascii="Arial" w:hAnsi="Arial" w:cs="Arial"/>
        </w:rPr>
      </w:pPr>
      <w:r w:rsidRPr="0011428D">
        <w:rPr>
          <w:rFonts w:ascii="Arial" w:hAnsi="Arial" w:cs="Arial"/>
        </w:rPr>
        <w:t>SEGUNDO AÑO</w:t>
      </w:r>
    </w:p>
    <w:p w14:paraId="3BE9E12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biológica</w:t>
      </w:r>
    </w:p>
    <w:p w14:paraId="166FAEA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Fisiología</w:t>
      </w:r>
    </w:p>
    <w:p w14:paraId="558AE39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Inmunología básica e inmunohematología</w:t>
      </w:r>
    </w:p>
    <w:p w14:paraId="4C4A5C9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Medicina transfusional</w:t>
      </w:r>
    </w:p>
    <w:p w14:paraId="5BCFF2C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w:t>
      </w:r>
    </w:p>
    <w:p w14:paraId="53A1FD9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clínicos</w:t>
      </w:r>
    </w:p>
    <w:p w14:paraId="088B15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Educación para la Salud y Legislación Sanitaria</w:t>
      </w:r>
    </w:p>
    <w:p w14:paraId="5AC1C29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Aparatología y Automatización</w:t>
      </w:r>
    </w:p>
    <w:p w14:paraId="5652624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 I</w:t>
      </w:r>
    </w:p>
    <w:p w14:paraId="31915F0A" w14:textId="77777777" w:rsidR="00185B53" w:rsidRPr="0011428D" w:rsidRDefault="00185B53" w:rsidP="0011428D">
      <w:pPr>
        <w:rPr>
          <w:rFonts w:ascii="Arial" w:hAnsi="Arial" w:cs="Arial"/>
        </w:rPr>
      </w:pPr>
      <w:r w:rsidRPr="0011428D">
        <w:rPr>
          <w:rFonts w:ascii="Arial" w:hAnsi="Arial" w:cs="Arial"/>
        </w:rPr>
        <w:t>TERCER AÑO</w:t>
      </w:r>
    </w:p>
    <w:p w14:paraId="30F7D84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Histotecnología</w:t>
      </w:r>
      <w:proofErr w:type="spellEnd"/>
    </w:p>
    <w:p w14:paraId="2F30E6D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Citotecnología</w:t>
      </w:r>
      <w:proofErr w:type="spellEnd"/>
    </w:p>
    <w:p w14:paraId="0215D301"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Hematología</w:t>
      </w:r>
    </w:p>
    <w:p w14:paraId="1A4C869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Bacteriología y Virología</w:t>
      </w:r>
    </w:p>
    <w:p w14:paraId="04D4DFD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Parasitología y Micología</w:t>
      </w:r>
    </w:p>
    <w:p w14:paraId="759B614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 II</w:t>
      </w:r>
    </w:p>
    <w:p w14:paraId="347B1EFD" w14:textId="6C8E6862" w:rsidR="00185B53" w:rsidRPr="0011428D" w:rsidRDefault="002A3105"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01BEB807" w14:textId="77777777" w:rsidR="00185B53" w:rsidRPr="0011428D" w:rsidRDefault="00185B53" w:rsidP="0011428D">
      <w:pPr>
        <w:rPr>
          <w:rFonts w:ascii="Arial" w:hAnsi="Arial" w:cs="Arial"/>
        </w:rPr>
      </w:pPr>
      <w:r w:rsidRPr="0011428D">
        <w:rPr>
          <w:rFonts w:ascii="Arial" w:hAnsi="Arial" w:cs="Arial"/>
        </w:rPr>
        <w:t xml:space="preserve">Dirección: </w:t>
      </w:r>
      <w:proofErr w:type="spellStart"/>
      <w:r w:rsidRPr="0011428D">
        <w:rPr>
          <w:rFonts w:ascii="Arial" w:hAnsi="Arial" w:cs="Arial"/>
        </w:rPr>
        <w:t>Bv</w:t>
      </w:r>
      <w:proofErr w:type="spellEnd"/>
      <w:r w:rsidRPr="0011428D">
        <w:rPr>
          <w:rFonts w:ascii="Arial" w:hAnsi="Arial" w:cs="Arial"/>
        </w:rPr>
        <w:t>. De La Reforma s/n, edificio nuevo</w:t>
      </w:r>
    </w:p>
    <w:p w14:paraId="0CA6A4E9" w14:textId="77777777" w:rsidR="00185B53" w:rsidRPr="0011428D" w:rsidRDefault="00185B53" w:rsidP="0011428D">
      <w:pPr>
        <w:rPr>
          <w:rFonts w:ascii="Arial" w:hAnsi="Arial" w:cs="Arial"/>
        </w:rPr>
      </w:pPr>
      <w:r w:rsidRPr="0011428D">
        <w:rPr>
          <w:rFonts w:ascii="Arial" w:hAnsi="Arial" w:cs="Arial"/>
        </w:rPr>
        <w:t xml:space="preserve">Teléfono: (0351) 5353685 </w:t>
      </w:r>
      <w:proofErr w:type="spellStart"/>
      <w:r w:rsidRPr="0011428D">
        <w:rPr>
          <w:rFonts w:ascii="Arial" w:hAnsi="Arial" w:cs="Arial"/>
        </w:rPr>
        <w:t>Int</w:t>
      </w:r>
      <w:proofErr w:type="spellEnd"/>
      <w:r w:rsidRPr="0011428D">
        <w:rPr>
          <w:rFonts w:ascii="Arial" w:hAnsi="Arial" w:cs="Arial"/>
        </w:rPr>
        <w:t>. 20357 (Despacho de Alumnos)</w:t>
      </w:r>
    </w:p>
    <w:p w14:paraId="7011333E" w14:textId="77777777" w:rsidR="00185B53" w:rsidRPr="0011428D" w:rsidRDefault="00185B53" w:rsidP="0011428D">
      <w:pPr>
        <w:rPr>
          <w:rFonts w:ascii="Arial" w:hAnsi="Arial" w:cs="Arial"/>
        </w:rPr>
      </w:pPr>
      <w:r w:rsidRPr="0011428D">
        <w:rPr>
          <w:rFonts w:ascii="Arial" w:hAnsi="Arial" w:cs="Arial"/>
        </w:rPr>
        <w:t>E-Mail:  sae-etm@fcm.unc.edu.ar</w:t>
      </w:r>
    </w:p>
    <w:p w14:paraId="0ED315E0" w14:textId="00CED129" w:rsidR="00332CDB" w:rsidRDefault="00185B53" w:rsidP="0011428D">
      <w:pPr>
        <w:rPr>
          <w:rFonts w:ascii="Arial" w:hAnsi="Arial" w:cs="Arial"/>
        </w:rPr>
      </w:pPr>
      <w:r w:rsidRPr="0011428D">
        <w:rPr>
          <w:rFonts w:ascii="Arial" w:hAnsi="Arial" w:cs="Arial"/>
        </w:rPr>
        <w:t xml:space="preserve">Facebook: Escuela de Tecnología Médica FCM </w:t>
      </w:r>
      <w:r w:rsidR="00332CDB">
        <w:rPr>
          <w:rFonts w:ascii="Arial" w:hAnsi="Arial" w:cs="Arial"/>
        </w:rPr>
        <w:t>–</w:t>
      </w:r>
      <w:r w:rsidRPr="0011428D">
        <w:rPr>
          <w:rFonts w:ascii="Arial" w:hAnsi="Arial" w:cs="Arial"/>
        </w:rPr>
        <w:t xml:space="preserve"> UNC</w:t>
      </w:r>
    </w:p>
    <w:p w14:paraId="7F091B01" w14:textId="40CCE0A6" w:rsidR="00185B53" w:rsidRPr="0011428D" w:rsidRDefault="00185B53" w:rsidP="0011428D">
      <w:pPr>
        <w:rPr>
          <w:rFonts w:ascii="Arial" w:hAnsi="Arial" w:cs="Arial"/>
        </w:rPr>
      </w:pPr>
      <w:r w:rsidRPr="0011428D">
        <w:rPr>
          <w:rFonts w:ascii="Arial" w:hAnsi="Arial" w:cs="Arial"/>
        </w:rPr>
        <w:t>Instagram: @fcmunc</w:t>
      </w:r>
    </w:p>
    <w:p w14:paraId="1B5DFC3D" w14:textId="76A8F67A" w:rsidR="00185B53" w:rsidRPr="0011428D" w:rsidRDefault="002A3105" w:rsidP="0011428D">
      <w:pPr>
        <w:rPr>
          <w:rFonts w:ascii="Arial" w:hAnsi="Arial" w:cs="Arial"/>
        </w:rPr>
      </w:pPr>
      <w:r w:rsidRPr="0011428D">
        <w:rPr>
          <w:rFonts w:ascii="Arial" w:hAnsi="Arial" w:cs="Arial"/>
        </w:rPr>
        <w:t>Página 223</w:t>
      </w:r>
    </w:p>
    <w:p w14:paraId="7FA261D6" w14:textId="77777777" w:rsidR="00185B53" w:rsidRPr="0011428D" w:rsidRDefault="00185B53" w:rsidP="0011428D">
      <w:pPr>
        <w:pStyle w:val="Ttulo1"/>
        <w:rPr>
          <w:rFonts w:ascii="Arial" w:hAnsi="Arial" w:cs="Arial"/>
          <w:sz w:val="22"/>
          <w:szCs w:val="22"/>
        </w:rPr>
      </w:pPr>
      <w:r w:rsidRPr="0011428D">
        <w:rPr>
          <w:rFonts w:ascii="Arial" w:hAnsi="Arial" w:cs="Arial"/>
          <w:sz w:val="22"/>
          <w:szCs w:val="22"/>
        </w:rPr>
        <w:t>Lenguas</w:t>
      </w:r>
    </w:p>
    <w:p w14:paraId="1EE731A1" w14:textId="0B94FE84" w:rsidR="00185B53" w:rsidRPr="0011428D" w:rsidRDefault="00185B53" w:rsidP="0011428D">
      <w:pPr>
        <w:rPr>
          <w:rFonts w:ascii="Arial" w:hAnsi="Arial" w:cs="Arial"/>
        </w:rPr>
      </w:pPr>
      <w:r w:rsidRPr="0011428D">
        <w:rPr>
          <w:rFonts w:ascii="Arial" w:hAnsi="Arial" w:cs="Arial"/>
        </w:rPr>
        <w:t>Facultad de Lenguas</w:t>
      </w:r>
    </w:p>
    <w:p w14:paraId="74B05E3E" w14:textId="77777777" w:rsidR="002A3105" w:rsidRPr="0011428D" w:rsidRDefault="00185B53" w:rsidP="0011428D">
      <w:pPr>
        <w:rPr>
          <w:rFonts w:ascii="Arial" w:hAnsi="Arial" w:cs="Arial"/>
        </w:rPr>
      </w:pPr>
      <w:r w:rsidRPr="0011428D">
        <w:rPr>
          <w:rFonts w:ascii="Arial" w:hAnsi="Arial" w:cs="Arial"/>
        </w:rPr>
        <w:t>Profesorado de Lengua Alemana, Francesa, Inglesa o Italiana - 5 años</w:t>
      </w:r>
    </w:p>
    <w:p w14:paraId="306E3F2E" w14:textId="77777777" w:rsidR="002A3105" w:rsidRPr="0011428D" w:rsidRDefault="00185B53" w:rsidP="0011428D">
      <w:pPr>
        <w:rPr>
          <w:rFonts w:ascii="Arial" w:hAnsi="Arial" w:cs="Arial"/>
        </w:rPr>
      </w:pPr>
      <w:r w:rsidRPr="0011428D">
        <w:rPr>
          <w:rFonts w:ascii="Arial" w:hAnsi="Arial" w:cs="Arial"/>
        </w:rPr>
        <w:t>Profesorado de Español Lengua Materna y Lengua Extranjera - 4 años</w:t>
      </w:r>
    </w:p>
    <w:p w14:paraId="2667C0A9" w14:textId="36AD4649" w:rsidR="00185B53" w:rsidRPr="0011428D" w:rsidRDefault="00185B53" w:rsidP="0011428D">
      <w:pPr>
        <w:rPr>
          <w:rFonts w:ascii="Arial" w:hAnsi="Arial" w:cs="Arial"/>
        </w:rPr>
      </w:pPr>
      <w:r w:rsidRPr="0011428D">
        <w:rPr>
          <w:rFonts w:ascii="Arial" w:hAnsi="Arial" w:cs="Arial"/>
        </w:rPr>
        <w:t>Profesorado de Portugués - 4 años</w:t>
      </w:r>
    </w:p>
    <w:p w14:paraId="7556DEB2" w14:textId="77777777" w:rsidR="00185B53" w:rsidRPr="0011428D" w:rsidRDefault="00185B53" w:rsidP="0011428D">
      <w:pPr>
        <w:rPr>
          <w:rFonts w:ascii="Arial" w:hAnsi="Arial" w:cs="Arial"/>
        </w:rPr>
      </w:pPr>
      <w:r w:rsidRPr="0011428D">
        <w:rPr>
          <w:rFonts w:ascii="Arial" w:hAnsi="Arial" w:cs="Arial"/>
        </w:rPr>
        <w:t>Licenciatura en Lengua y Literatura Inglesas, Francesas, Alemanas o Italianas - 5 años</w:t>
      </w:r>
    </w:p>
    <w:p w14:paraId="20AA418F" w14:textId="77777777" w:rsidR="00185B53" w:rsidRPr="0011428D" w:rsidRDefault="00185B53" w:rsidP="0011428D">
      <w:pPr>
        <w:rPr>
          <w:rFonts w:ascii="Arial" w:hAnsi="Arial" w:cs="Arial"/>
        </w:rPr>
      </w:pPr>
      <w:r w:rsidRPr="0011428D">
        <w:rPr>
          <w:rFonts w:ascii="Arial" w:hAnsi="Arial" w:cs="Arial"/>
        </w:rPr>
        <w:t>Licenciatura en Español Lengua Materna y Lengua Extranjera - 5 años</w:t>
      </w:r>
    </w:p>
    <w:p w14:paraId="3EA1DE32" w14:textId="77777777" w:rsidR="00185B53" w:rsidRPr="0011428D" w:rsidRDefault="00185B53" w:rsidP="0011428D">
      <w:pPr>
        <w:rPr>
          <w:rFonts w:ascii="Arial" w:hAnsi="Arial" w:cs="Arial"/>
        </w:rPr>
      </w:pPr>
      <w:proofErr w:type="spellStart"/>
      <w:r w:rsidRPr="0011428D">
        <w:rPr>
          <w:rFonts w:ascii="Arial" w:hAnsi="Arial" w:cs="Arial"/>
        </w:rPr>
        <w:t>Traductorado</w:t>
      </w:r>
      <w:proofErr w:type="spellEnd"/>
      <w:r w:rsidRPr="0011428D">
        <w:rPr>
          <w:rFonts w:ascii="Arial" w:hAnsi="Arial" w:cs="Arial"/>
        </w:rPr>
        <w:t xml:space="preserve"> Público Nacional de Alemán, Francés, Inglés o Italiano - 5 años</w:t>
      </w:r>
    </w:p>
    <w:p w14:paraId="0C83552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25661C53" w14:textId="77777777" w:rsidR="00185B53" w:rsidRPr="0011428D" w:rsidRDefault="00185B53" w:rsidP="0011428D">
      <w:pPr>
        <w:rPr>
          <w:rFonts w:ascii="Arial" w:hAnsi="Arial" w:cs="Arial"/>
        </w:rPr>
      </w:pPr>
      <w:r w:rsidRPr="0011428D">
        <w:rPr>
          <w:rFonts w:ascii="Arial" w:hAnsi="Arial" w:cs="Arial"/>
        </w:rPr>
        <w:t>Una lengua es un sistema de signos empleados por una comunidad lingüística. Toda lengua tiene una dimensión individual vinculada con la identidad personal, pero también, una proyección que alcanza al contexto social, histórico y cultural de la comunidad con la que se identifica.</w:t>
      </w:r>
    </w:p>
    <w:p w14:paraId="52B540A2" w14:textId="77777777" w:rsidR="00185B53" w:rsidRPr="0011428D" w:rsidRDefault="00185B53" w:rsidP="0011428D">
      <w:pPr>
        <w:rPr>
          <w:rFonts w:ascii="Arial" w:hAnsi="Arial" w:cs="Arial"/>
        </w:rPr>
      </w:pPr>
      <w:r w:rsidRPr="0011428D">
        <w:rPr>
          <w:rFonts w:ascii="Arial" w:hAnsi="Arial" w:cs="Arial"/>
        </w:rPr>
        <w:t>Estudiar una lengua implica, por tanto, alcanzar un sólido dominio de la misma, asumir frente a ella una actitud crítica y reflexiva y adentrarse en los contextos sociales, histórico-culturales y literarios en los que se constituye.</w:t>
      </w:r>
    </w:p>
    <w:p w14:paraId="0E7D697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y dónde trabaja el/la profesor/a de lengua extranjera: alemán, francés, inglés, italiano, portugués?</w:t>
      </w:r>
    </w:p>
    <w:p w14:paraId="7C4388D7" w14:textId="77777777" w:rsidR="00185B53" w:rsidRPr="0011428D" w:rsidRDefault="00185B53" w:rsidP="0011428D">
      <w:pPr>
        <w:rPr>
          <w:rFonts w:ascii="Arial" w:hAnsi="Arial" w:cs="Arial"/>
        </w:rPr>
      </w:pPr>
      <w:r w:rsidRPr="0011428D">
        <w:rPr>
          <w:rFonts w:ascii="Arial" w:hAnsi="Arial" w:cs="Arial"/>
        </w:rPr>
        <w:t>La formación como profesor/a de lengua extranjera habilita a ejercer la docencia en todos los niveles del sistema educativo y en todo ámbito laboral donde los cursos de formación en el idioma contribuyan a preparar al personal en el dominio de esa lengua.</w:t>
      </w:r>
    </w:p>
    <w:p w14:paraId="11EE0EEF" w14:textId="77777777" w:rsidR="00185B53" w:rsidRPr="0011428D" w:rsidRDefault="00185B53" w:rsidP="0011428D">
      <w:pPr>
        <w:rPr>
          <w:rFonts w:ascii="Arial" w:hAnsi="Arial" w:cs="Arial"/>
        </w:rPr>
      </w:pPr>
      <w:r w:rsidRPr="0011428D">
        <w:rPr>
          <w:rFonts w:ascii="Arial" w:hAnsi="Arial" w:cs="Arial"/>
        </w:rPr>
        <w:t>Posibles áreas de trabajo:</w:t>
      </w:r>
    </w:p>
    <w:p w14:paraId="7707DCB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Enseñar el idioma en escuelas públicas y privadas de todos los niveles de educación, en institutos especializados y empresas.</w:t>
      </w:r>
    </w:p>
    <w:p w14:paraId="47FE519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Ejercer la docencia en forma particular.</w:t>
      </w:r>
    </w:p>
    <w:p w14:paraId="028DC1AA"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Dictar cursos de lenguas con fines específicos.</w:t>
      </w:r>
    </w:p>
    <w:p w14:paraId="134B512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Producir material didáctico.</w:t>
      </w:r>
    </w:p>
    <w:p w14:paraId="41D246E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profesor/a de español lengua materna y lengua extranjera?</w:t>
      </w:r>
    </w:p>
    <w:p w14:paraId="3AF7D9B9" w14:textId="77777777" w:rsidR="00185B53" w:rsidRPr="0011428D" w:rsidRDefault="00185B53" w:rsidP="0011428D">
      <w:pPr>
        <w:rPr>
          <w:rFonts w:ascii="Arial" w:hAnsi="Arial" w:cs="Arial"/>
        </w:rPr>
      </w:pPr>
      <w:r w:rsidRPr="0011428D">
        <w:rPr>
          <w:rFonts w:ascii="Arial" w:hAnsi="Arial" w:cs="Arial"/>
        </w:rPr>
        <w:t>El/la Profesor/a de Español Lengua Materna y Lengua Extranjera conoce acabadamente el sistema de la lengua española en todas sus dimensiones: su funcionamiento en el contexto histórico, geopolítico y cultural, los procesos neurobiológicos y psicosociales de su adquisición y desarrollo, como los fundamentos epistemológicos y metodológicos de la investigación lingüística y educativa.</w:t>
      </w:r>
    </w:p>
    <w:p w14:paraId="2E9FF832" w14:textId="77777777" w:rsidR="00185B53" w:rsidRPr="0011428D" w:rsidRDefault="00185B53" w:rsidP="0011428D">
      <w:pPr>
        <w:rPr>
          <w:rFonts w:ascii="Arial" w:hAnsi="Arial" w:cs="Arial"/>
        </w:rPr>
      </w:pPr>
      <w:r w:rsidRPr="0011428D">
        <w:rPr>
          <w:rFonts w:ascii="Arial" w:hAnsi="Arial" w:cs="Arial"/>
        </w:rPr>
        <w:t>Puede dedicarse a la enseñanza en diferentes espacios educativos, producir materiales de instrucción dedicados a sistemas de formación presencial o a distancia y al diseño y producción de textos culturales, científicos, de información o académicos.</w:t>
      </w:r>
    </w:p>
    <w:p w14:paraId="4A015C99" w14:textId="3470817E" w:rsidR="00185B53" w:rsidRPr="0011428D" w:rsidRDefault="002A3105" w:rsidP="0011428D">
      <w:pPr>
        <w:rPr>
          <w:rFonts w:ascii="Arial" w:hAnsi="Arial" w:cs="Arial"/>
        </w:rPr>
      </w:pPr>
      <w:r w:rsidRPr="0011428D">
        <w:rPr>
          <w:rFonts w:ascii="Arial" w:hAnsi="Arial" w:cs="Arial"/>
        </w:rPr>
        <w:t>Página 224</w:t>
      </w:r>
    </w:p>
    <w:p w14:paraId="314A2988" w14:textId="77777777" w:rsidR="00185B53" w:rsidRPr="0011428D" w:rsidRDefault="00185B53" w:rsidP="0011428D">
      <w:pPr>
        <w:rPr>
          <w:rFonts w:ascii="Arial" w:hAnsi="Arial" w:cs="Arial"/>
        </w:rPr>
      </w:pPr>
      <w:r w:rsidRPr="0011428D">
        <w:rPr>
          <w:rFonts w:ascii="Arial" w:hAnsi="Arial" w:cs="Arial"/>
        </w:rPr>
        <w:t xml:space="preserve">Como parte de la formación se incluye </w:t>
      </w:r>
      <w:proofErr w:type="spellStart"/>
      <w:r w:rsidRPr="0011428D">
        <w:rPr>
          <w:rFonts w:ascii="Arial" w:hAnsi="Arial" w:cs="Arial"/>
        </w:rPr>
        <w:t>lectocomprensión</w:t>
      </w:r>
      <w:proofErr w:type="spellEnd"/>
      <w:r w:rsidRPr="0011428D">
        <w:rPr>
          <w:rFonts w:ascii="Arial" w:hAnsi="Arial" w:cs="Arial"/>
        </w:rPr>
        <w:t xml:space="preserve"> en tres lenguas romances, una lengua anglosajona y una lengua germánica, lo que lo habilita, junto a una serie de materias específicas, para la enseñanza de español a extranjeros/as.</w:t>
      </w:r>
    </w:p>
    <w:p w14:paraId="6E530F1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y dónde trabaja el/la licenciado/a en lengua y literatura alemana, italiana, francesa o inglesa?</w:t>
      </w:r>
    </w:p>
    <w:p w14:paraId="037741F3" w14:textId="77777777" w:rsidR="00185B53" w:rsidRPr="0011428D" w:rsidRDefault="00185B53" w:rsidP="0011428D">
      <w:pPr>
        <w:rPr>
          <w:rFonts w:ascii="Arial" w:hAnsi="Arial" w:cs="Arial"/>
        </w:rPr>
      </w:pPr>
      <w:r w:rsidRPr="0011428D">
        <w:rPr>
          <w:rFonts w:ascii="Arial" w:hAnsi="Arial" w:cs="Arial"/>
        </w:rPr>
        <w:t>Como licenciado/a en Lengua y Literatura Inglesa, Francesa, Italiana y Alemana es posible desempeñarse en la docencia y/o en la investigación en las áreas lingüística y literaria.</w:t>
      </w:r>
    </w:p>
    <w:p w14:paraId="077E6058" w14:textId="77777777" w:rsidR="00185B53" w:rsidRPr="0011428D" w:rsidRDefault="00185B53" w:rsidP="0011428D">
      <w:pPr>
        <w:rPr>
          <w:rFonts w:ascii="Arial" w:hAnsi="Arial" w:cs="Arial"/>
        </w:rPr>
      </w:pPr>
      <w:r w:rsidRPr="0011428D">
        <w:rPr>
          <w:rFonts w:ascii="Arial" w:hAnsi="Arial" w:cs="Arial"/>
        </w:rPr>
        <w:t>Entre las actividades que puede realizar:</w:t>
      </w:r>
    </w:p>
    <w:p w14:paraId="18CF8F6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Investigar en el campo de la lengua y la literatura.</w:t>
      </w:r>
    </w:p>
    <w:p w14:paraId="6DBDBE0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Brindar asesoramiento sobre problemas lingüísticos.</w:t>
      </w:r>
    </w:p>
    <w:p w14:paraId="233021A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Elaborar planes, programas y proyectos de carácter cultural.</w:t>
      </w:r>
    </w:p>
    <w:p w14:paraId="0888017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en la creación, dirección, ejecución y supervisión de programas de edición literaria.</w:t>
      </w:r>
    </w:p>
    <w:p w14:paraId="64AD57D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Integrar gabinetes, departamentos o centros de investigación en el área lingüística y/o literaria.</w:t>
      </w:r>
    </w:p>
    <w:p w14:paraId="7F1E807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licenciado/a en español?</w:t>
      </w:r>
    </w:p>
    <w:p w14:paraId="503344F3" w14:textId="77777777" w:rsidR="00185B53" w:rsidRPr="0011428D" w:rsidRDefault="00185B53" w:rsidP="0011428D">
      <w:pPr>
        <w:rPr>
          <w:rFonts w:ascii="Arial" w:hAnsi="Arial" w:cs="Arial"/>
        </w:rPr>
      </w:pPr>
      <w:r w:rsidRPr="0011428D">
        <w:rPr>
          <w:rFonts w:ascii="Arial" w:hAnsi="Arial" w:cs="Arial"/>
        </w:rPr>
        <w:t>El/La Licenciado/a en Español Lengua Materna y Lengua Extranjera puede ocuparse en el diseño y desarrollo de investigaciones en lingüística teórica y aplicada, en estudios sobre enseñanza-aprendizaje de la lengua, y en el diseño y producción de textos culturales, científicos, académicos y de información. El/La profesional posee además, capacidad para la comprensión lectora en tres lenguas romances, una lengua anglosajona y una lengua germánica.</w:t>
      </w:r>
    </w:p>
    <w:p w14:paraId="588673F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traductor/a público/a nacional en alemán, francés, inglés e italiano?</w:t>
      </w:r>
    </w:p>
    <w:p w14:paraId="391B1C0D" w14:textId="77777777" w:rsidR="00185B53" w:rsidRPr="0011428D" w:rsidRDefault="00185B53" w:rsidP="0011428D">
      <w:pPr>
        <w:rPr>
          <w:rFonts w:ascii="Arial" w:hAnsi="Arial" w:cs="Arial"/>
        </w:rPr>
      </w:pPr>
      <w:r w:rsidRPr="0011428D">
        <w:rPr>
          <w:rFonts w:ascii="Arial" w:hAnsi="Arial" w:cs="Arial"/>
        </w:rPr>
        <w:t>El/La Traductor/a puede realizar las siguientes actividades:</w:t>
      </w:r>
    </w:p>
    <w:p w14:paraId="5ED0E8B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Traducción de textos y documentos de carácter público y privado de la lengua extranjera al idioma nacional y viceversa.</w:t>
      </w:r>
    </w:p>
    <w:p w14:paraId="0F7CB10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Interpretación en el ámbito público y privado según las competencias.</w:t>
      </w:r>
    </w:p>
    <w:p w14:paraId="3D9F959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Participación en centros de investigación y servicios de terminología y documentación.</w:t>
      </w:r>
    </w:p>
    <w:p w14:paraId="2E3A58A3" w14:textId="193ACAC5"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Revisión, edición y </w:t>
      </w:r>
      <w:proofErr w:type="spellStart"/>
      <w:r w:rsidRPr="0011428D">
        <w:rPr>
          <w:rFonts w:ascii="Arial" w:hAnsi="Arial" w:cs="Arial"/>
        </w:rPr>
        <w:t>pos</w:t>
      </w:r>
      <w:r w:rsidR="00332CDB">
        <w:rPr>
          <w:rFonts w:ascii="Arial" w:hAnsi="Arial" w:cs="Arial"/>
        </w:rPr>
        <w:t>t</w:t>
      </w:r>
      <w:r w:rsidRPr="0011428D">
        <w:rPr>
          <w:rFonts w:ascii="Arial" w:hAnsi="Arial" w:cs="Arial"/>
        </w:rPr>
        <w:t>edición</w:t>
      </w:r>
      <w:proofErr w:type="spellEnd"/>
      <w:r w:rsidRPr="0011428D">
        <w:rPr>
          <w:rFonts w:ascii="Arial" w:hAnsi="Arial" w:cs="Arial"/>
        </w:rPr>
        <w:t xml:space="preserve"> de textos originales y de traducciones.</w:t>
      </w:r>
    </w:p>
    <w:p w14:paraId="0F672116"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Asesoramiento lingüístico en la lengua materna o extranjera para medios de comunicación social, bibliotecas, editoriales, asociaciones, agencias de publicidad, de turismo, etc.</w:t>
      </w:r>
    </w:p>
    <w:p w14:paraId="2ADEF09A" w14:textId="77777777" w:rsidR="00185B53" w:rsidRPr="0011428D" w:rsidRDefault="00185B53" w:rsidP="0011428D">
      <w:pPr>
        <w:rPr>
          <w:rFonts w:ascii="Arial" w:hAnsi="Arial" w:cs="Arial"/>
        </w:rPr>
      </w:pPr>
      <w:r w:rsidRPr="0011428D">
        <w:rPr>
          <w:rFonts w:ascii="Arial" w:hAnsi="Arial" w:cs="Arial"/>
        </w:rPr>
        <w:t>Como profesional de la traducción es posible trabajar como profesional independiente o en relación de dependencia, de manera presencial o remota en las distintas áreas relacionadas con la traducción. Es posible trabajar en empresas, en instituciones públicas y privadas, en organismos internacionales, en medios de comunicación, en misiones diplomáticas, en agencias de noticias, etc.</w:t>
      </w:r>
    </w:p>
    <w:p w14:paraId="1B6CFE89" w14:textId="77777777" w:rsidR="00185B53" w:rsidRPr="0011428D" w:rsidRDefault="00185B53" w:rsidP="0011428D">
      <w:pPr>
        <w:rPr>
          <w:rFonts w:ascii="Arial" w:hAnsi="Arial" w:cs="Arial"/>
        </w:rPr>
      </w:pPr>
      <w:r w:rsidRPr="0011428D">
        <w:rPr>
          <w:rFonts w:ascii="Arial" w:hAnsi="Arial" w:cs="Arial"/>
        </w:rPr>
        <w:t>Los/las Traductores/as pueden trabajar independientemente, a pedido de particulares y/o en relación de dependencia, de manera permanente o circunstancial, en empresas, en instituciones públicas y privadas, en organismos internacionales, medios de comunicación, misiones diplomáticas, agencias de noticias, etc.</w:t>
      </w:r>
    </w:p>
    <w:p w14:paraId="686E4F43" w14:textId="77777777" w:rsidR="00185B53" w:rsidRPr="0011428D" w:rsidRDefault="00185B53" w:rsidP="0011428D">
      <w:pPr>
        <w:rPr>
          <w:rFonts w:ascii="Arial" w:hAnsi="Arial" w:cs="Arial"/>
        </w:rPr>
      </w:pPr>
      <w:r w:rsidRPr="0011428D">
        <w:rPr>
          <w:rFonts w:ascii="Arial" w:hAnsi="Arial" w:cs="Arial"/>
        </w:rPr>
        <w:t>Circunstancialmente, el/la Traductor/a tiene la posibilidad de desempeñarse como intérprete en conferencias, convenciones, simposios, encuentros internacionales.</w:t>
      </w:r>
    </w:p>
    <w:p w14:paraId="6AE3A88F" w14:textId="77777777" w:rsidR="00185B53" w:rsidRPr="0011428D" w:rsidRDefault="00185B53" w:rsidP="0011428D">
      <w:pPr>
        <w:rPr>
          <w:rFonts w:ascii="Arial" w:hAnsi="Arial" w:cs="Arial"/>
        </w:rPr>
      </w:pPr>
      <w:r w:rsidRPr="0011428D">
        <w:rPr>
          <w:rFonts w:ascii="Arial" w:hAnsi="Arial" w:cs="Arial"/>
        </w:rPr>
        <w:t>Las posibilidades laborales del/la Traductor/a guardan estrecha relación con el quehacer cultural, científico, técnico y político del medio social.</w:t>
      </w:r>
    </w:p>
    <w:p w14:paraId="3AC67361" w14:textId="6212088A" w:rsidR="00185B53" w:rsidRPr="0011428D" w:rsidRDefault="002A3105" w:rsidP="0011428D">
      <w:pPr>
        <w:rPr>
          <w:rFonts w:ascii="Arial" w:hAnsi="Arial" w:cs="Arial"/>
        </w:rPr>
      </w:pPr>
      <w:r w:rsidRPr="0011428D">
        <w:rPr>
          <w:rFonts w:ascii="Arial" w:hAnsi="Arial" w:cs="Arial"/>
        </w:rPr>
        <w:t>Página 225</w:t>
      </w:r>
    </w:p>
    <w:p w14:paraId="6A452CC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7AD38E47" w14:textId="77777777" w:rsidR="00185B53" w:rsidRPr="0011428D" w:rsidRDefault="00185B53" w:rsidP="0011428D">
      <w:pPr>
        <w:rPr>
          <w:rFonts w:ascii="Arial" w:hAnsi="Arial" w:cs="Arial"/>
        </w:rPr>
      </w:pPr>
      <w:r w:rsidRPr="0011428D">
        <w:rPr>
          <w:rFonts w:ascii="Arial" w:hAnsi="Arial" w:cs="Arial"/>
        </w:rPr>
        <w:t>Es importante contar con una marcada disposición para el trabajo sistemático y sostenido necesario para adquirir dominio de una lengua. Asimismo, tener un fuerte interés en la riqueza cultural que contienen los idiomas.</w:t>
      </w:r>
    </w:p>
    <w:p w14:paraId="079DF55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Ingreso e inscripciones</w:t>
      </w:r>
    </w:p>
    <w:p w14:paraId="51DADE2E"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www.lenguas.unc.edu.ar</w:t>
      </w:r>
    </w:p>
    <w:p w14:paraId="5D5FB9F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6175AEA1" w14:textId="407E0757" w:rsidR="00185B53" w:rsidRPr="0011428D" w:rsidRDefault="00185B53" w:rsidP="0011428D">
      <w:pPr>
        <w:rPr>
          <w:rFonts w:ascii="Arial" w:hAnsi="Arial" w:cs="Arial"/>
        </w:rPr>
      </w:pPr>
      <w:r w:rsidRPr="0011428D">
        <w:rPr>
          <w:rFonts w:ascii="Arial" w:hAnsi="Arial" w:cs="Arial"/>
        </w:rPr>
        <w:t>El ciclo de nivelación de las carreras de Lenguas tiene una duración de ocho semanas durante febrero y marzo. En cuanto a las carreras vinculadas a lenguas extranjeras las materias que comprenden el ciclo de nivelación son -Lengua extranjera (alemán, francés, italiano, portugués o inglés) y - Lengua castellana e Introducción a la vida universitaria. En cuanto a las carreras vinculadas a la Lengua Española como lengua materna y extranjera, el ciclo de nivelación cuenta con dos asignaturas: -Gramática del Español</w:t>
      </w:r>
      <w:r w:rsidR="002A3105" w:rsidRPr="0011428D">
        <w:rPr>
          <w:rFonts w:ascii="Arial" w:hAnsi="Arial" w:cs="Arial"/>
        </w:rPr>
        <w:t xml:space="preserve"> </w:t>
      </w:r>
      <w:r w:rsidRPr="0011428D">
        <w:rPr>
          <w:rFonts w:ascii="Arial" w:hAnsi="Arial" w:cs="Arial"/>
        </w:rPr>
        <w:t>y -Taller de Lectura y Escritura e Introducción a la vida universitaria.</w:t>
      </w:r>
    </w:p>
    <w:p w14:paraId="0C65799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Planes de estudios</w:t>
      </w:r>
    </w:p>
    <w:p w14:paraId="4AA8A578"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ALEMÁN:</w:t>
      </w:r>
    </w:p>
    <w:p w14:paraId="42E0D305" w14:textId="77777777" w:rsidR="00185B53" w:rsidRPr="0011428D" w:rsidRDefault="00185B53" w:rsidP="0011428D">
      <w:pPr>
        <w:rPr>
          <w:rFonts w:ascii="Arial" w:hAnsi="Arial" w:cs="Arial"/>
        </w:rPr>
      </w:pPr>
      <w:r w:rsidRPr="0011428D">
        <w:rPr>
          <w:rFonts w:ascii="Arial" w:hAnsi="Arial" w:cs="Arial"/>
        </w:rPr>
        <w:t xml:space="preserve">(Profesorado, licenciatura y </w:t>
      </w:r>
      <w:proofErr w:type="spellStart"/>
      <w:r w:rsidRPr="0011428D">
        <w:rPr>
          <w:rFonts w:ascii="Arial" w:hAnsi="Arial" w:cs="Arial"/>
        </w:rPr>
        <w:t>traductorado</w:t>
      </w:r>
      <w:proofErr w:type="spellEnd"/>
      <w:r w:rsidRPr="0011428D">
        <w:rPr>
          <w:rFonts w:ascii="Arial" w:hAnsi="Arial" w:cs="Arial"/>
        </w:rPr>
        <w:t>)</w:t>
      </w:r>
    </w:p>
    <w:p w14:paraId="60D6CAA8" w14:textId="77777777" w:rsidR="00185B53" w:rsidRPr="0011428D" w:rsidRDefault="00185B53" w:rsidP="0011428D">
      <w:pPr>
        <w:rPr>
          <w:rFonts w:ascii="Arial" w:hAnsi="Arial" w:cs="Arial"/>
        </w:rPr>
      </w:pPr>
      <w:r w:rsidRPr="0011428D">
        <w:rPr>
          <w:rFonts w:ascii="Arial" w:hAnsi="Arial" w:cs="Arial"/>
        </w:rPr>
        <w:t>PRIMER AÑO</w:t>
      </w:r>
    </w:p>
    <w:p w14:paraId="709A4E4F" w14:textId="77777777" w:rsidR="00185B53" w:rsidRPr="0011428D" w:rsidRDefault="00185B53" w:rsidP="0011428D">
      <w:pPr>
        <w:rPr>
          <w:rFonts w:ascii="Arial" w:hAnsi="Arial" w:cs="Arial"/>
        </w:rPr>
      </w:pPr>
      <w:r w:rsidRPr="0011428D">
        <w:rPr>
          <w:rFonts w:ascii="Arial" w:hAnsi="Arial" w:cs="Arial"/>
        </w:rPr>
        <w:t>CICLO DE NIVELACIÓN</w:t>
      </w:r>
    </w:p>
    <w:p w14:paraId="2649B330" w14:textId="77777777" w:rsidR="00185B53" w:rsidRPr="0011428D" w:rsidRDefault="00185B53" w:rsidP="0011428D">
      <w:pPr>
        <w:rPr>
          <w:rFonts w:ascii="Arial" w:hAnsi="Arial" w:cs="Arial"/>
        </w:rPr>
      </w:pPr>
      <w:r w:rsidRPr="0011428D">
        <w:rPr>
          <w:rFonts w:ascii="Arial" w:hAnsi="Arial" w:cs="Arial"/>
        </w:rPr>
        <w:t>Materias Troncales</w:t>
      </w:r>
    </w:p>
    <w:p w14:paraId="746BF05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Alemana I</w:t>
      </w:r>
    </w:p>
    <w:p w14:paraId="6BEFDA0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y Cultura Latinas I (Optativa)</w:t>
      </w:r>
    </w:p>
    <w:p w14:paraId="6B8CF13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Gramatical</w:t>
      </w:r>
    </w:p>
    <w:p w14:paraId="190F0315"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Práctica de la Pronunciación</w:t>
      </w:r>
    </w:p>
    <w:p w14:paraId="6FF5FB5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Castellana I</w:t>
      </w:r>
    </w:p>
    <w:p w14:paraId="4AB83A15" w14:textId="77777777" w:rsidR="00185B53" w:rsidRPr="0011428D" w:rsidRDefault="00185B53" w:rsidP="0011428D">
      <w:pPr>
        <w:rPr>
          <w:rFonts w:ascii="Arial" w:hAnsi="Arial" w:cs="Arial"/>
        </w:rPr>
      </w:pPr>
      <w:r w:rsidRPr="0011428D">
        <w:rPr>
          <w:rFonts w:ascii="Arial" w:hAnsi="Arial" w:cs="Arial"/>
        </w:rPr>
        <w:t>Profesorado - Licenciatura</w:t>
      </w:r>
    </w:p>
    <w:p w14:paraId="4288028B" w14:textId="3B34CFB5"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al Pensamiento Filosófico</w:t>
      </w:r>
      <w:r w:rsidR="002A3105" w:rsidRPr="0011428D">
        <w:rPr>
          <w:rFonts w:ascii="Arial" w:hAnsi="Arial" w:cs="Arial"/>
        </w:rPr>
        <w:t xml:space="preserve"> </w:t>
      </w:r>
      <w:proofErr w:type="spellStart"/>
      <w:r w:rsidRPr="0011428D">
        <w:rPr>
          <w:rFonts w:ascii="Arial" w:hAnsi="Arial" w:cs="Arial"/>
        </w:rPr>
        <w:t>Traductorado</w:t>
      </w:r>
      <w:proofErr w:type="spellEnd"/>
    </w:p>
    <w:p w14:paraId="76D6631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Traductología</w:t>
      </w:r>
    </w:p>
    <w:p w14:paraId="19A445F8" w14:textId="77777777" w:rsidR="00185B53" w:rsidRPr="0011428D" w:rsidRDefault="00185B53" w:rsidP="0011428D">
      <w:pPr>
        <w:rPr>
          <w:rFonts w:ascii="Arial" w:hAnsi="Arial" w:cs="Arial"/>
        </w:rPr>
      </w:pPr>
      <w:r w:rsidRPr="0011428D">
        <w:rPr>
          <w:rFonts w:ascii="Arial" w:hAnsi="Arial" w:cs="Arial"/>
        </w:rPr>
        <w:t>SEGUNDO AÑO</w:t>
      </w:r>
    </w:p>
    <w:p w14:paraId="4E1D020D" w14:textId="77777777" w:rsidR="00185B53" w:rsidRPr="0011428D" w:rsidRDefault="00185B53" w:rsidP="0011428D">
      <w:pPr>
        <w:rPr>
          <w:rFonts w:ascii="Arial" w:hAnsi="Arial" w:cs="Arial"/>
        </w:rPr>
      </w:pPr>
      <w:r w:rsidRPr="0011428D">
        <w:rPr>
          <w:rFonts w:ascii="Arial" w:hAnsi="Arial" w:cs="Arial"/>
        </w:rPr>
        <w:t>Materias Troncales</w:t>
      </w:r>
    </w:p>
    <w:p w14:paraId="49E4871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Alemana II</w:t>
      </w:r>
    </w:p>
    <w:p w14:paraId="5F1F331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y Cultura Latinas II (Optativa)</w:t>
      </w:r>
    </w:p>
    <w:p w14:paraId="4AF7692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Gramática Alemana I</w:t>
      </w:r>
    </w:p>
    <w:p w14:paraId="108A8DD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Fonética y Fonología I</w:t>
      </w:r>
    </w:p>
    <w:p w14:paraId="2E6FFDD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Castellana II</w:t>
      </w:r>
    </w:p>
    <w:p w14:paraId="16DA6D64" w14:textId="5172BA31"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y Práctica de la Investigación</w:t>
      </w:r>
      <w:r w:rsidR="002A3105" w:rsidRPr="0011428D">
        <w:rPr>
          <w:rFonts w:ascii="Arial" w:hAnsi="Arial" w:cs="Arial"/>
        </w:rPr>
        <w:t xml:space="preserve"> </w:t>
      </w:r>
      <w:r w:rsidRPr="0011428D">
        <w:rPr>
          <w:rFonts w:ascii="Arial" w:hAnsi="Arial" w:cs="Arial"/>
        </w:rPr>
        <w:t>Profesorado - Licenciatura</w:t>
      </w:r>
    </w:p>
    <w:p w14:paraId="1AE72D93" w14:textId="5F6BE220"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Literarios</w:t>
      </w:r>
      <w:r w:rsidR="002A3105" w:rsidRPr="0011428D">
        <w:rPr>
          <w:rFonts w:ascii="Arial" w:hAnsi="Arial" w:cs="Arial"/>
        </w:rPr>
        <w:t xml:space="preserve"> </w:t>
      </w:r>
      <w:r w:rsidRPr="0011428D">
        <w:rPr>
          <w:rFonts w:ascii="Arial" w:hAnsi="Arial" w:cs="Arial"/>
        </w:rPr>
        <w:t>Profesorado</w:t>
      </w:r>
    </w:p>
    <w:p w14:paraId="31CC205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de la Educación y Pedagogía General</w:t>
      </w:r>
    </w:p>
    <w:p w14:paraId="5544EF62" w14:textId="77777777" w:rsidR="00185B53" w:rsidRPr="0011428D" w:rsidRDefault="00185B53" w:rsidP="0011428D">
      <w:pPr>
        <w:rPr>
          <w:rFonts w:ascii="Arial" w:hAnsi="Arial" w:cs="Arial"/>
        </w:rPr>
      </w:pPr>
      <w:proofErr w:type="spellStart"/>
      <w:r w:rsidRPr="0011428D">
        <w:rPr>
          <w:rFonts w:ascii="Arial" w:hAnsi="Arial" w:cs="Arial"/>
        </w:rPr>
        <w:t>Traductorado</w:t>
      </w:r>
      <w:proofErr w:type="spellEnd"/>
    </w:p>
    <w:p w14:paraId="50A068B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Métodos y Técnicas de la Traducción</w:t>
      </w:r>
    </w:p>
    <w:p w14:paraId="34DE978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Terminología y Documentación</w:t>
      </w:r>
    </w:p>
    <w:p w14:paraId="5A6764AA" w14:textId="77777777" w:rsidR="00185B53" w:rsidRPr="0011428D" w:rsidRDefault="00185B53" w:rsidP="0011428D">
      <w:pPr>
        <w:rPr>
          <w:rFonts w:ascii="Arial" w:hAnsi="Arial" w:cs="Arial"/>
        </w:rPr>
      </w:pPr>
      <w:r w:rsidRPr="0011428D">
        <w:rPr>
          <w:rFonts w:ascii="Arial" w:hAnsi="Arial" w:cs="Arial"/>
        </w:rPr>
        <w:t>TERCER AÑO</w:t>
      </w:r>
    </w:p>
    <w:p w14:paraId="4B8DB30F" w14:textId="77777777" w:rsidR="00185B53" w:rsidRPr="0011428D" w:rsidRDefault="00185B53" w:rsidP="0011428D">
      <w:pPr>
        <w:rPr>
          <w:rFonts w:ascii="Arial" w:hAnsi="Arial" w:cs="Arial"/>
        </w:rPr>
      </w:pPr>
      <w:r w:rsidRPr="0011428D">
        <w:rPr>
          <w:rFonts w:ascii="Arial" w:hAnsi="Arial" w:cs="Arial"/>
        </w:rPr>
        <w:t>Materias Troncales</w:t>
      </w:r>
    </w:p>
    <w:p w14:paraId="161B367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Alemana III</w:t>
      </w:r>
    </w:p>
    <w:p w14:paraId="2D05624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Gramática Alemana II</w:t>
      </w:r>
    </w:p>
    <w:p w14:paraId="4297F89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Fonética y Fonología II</w:t>
      </w:r>
    </w:p>
    <w:p w14:paraId="5B296910" w14:textId="77777777" w:rsidR="00185B53" w:rsidRPr="0011428D" w:rsidRDefault="00185B53" w:rsidP="0011428D">
      <w:pPr>
        <w:rPr>
          <w:rFonts w:ascii="Arial" w:hAnsi="Arial" w:cs="Arial"/>
        </w:rPr>
      </w:pPr>
      <w:r w:rsidRPr="0011428D">
        <w:rPr>
          <w:rFonts w:ascii="Arial" w:hAnsi="Arial" w:cs="Arial"/>
        </w:rPr>
        <w:t>Profesorado - Licenciatura</w:t>
      </w:r>
    </w:p>
    <w:p w14:paraId="5EB0765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Antropología Cultural</w:t>
      </w:r>
    </w:p>
    <w:p w14:paraId="6D257D30" w14:textId="1101F421"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y Análisis del Discurso Literario</w:t>
      </w:r>
      <w:r w:rsidR="002A3105" w:rsidRPr="0011428D">
        <w:rPr>
          <w:rFonts w:ascii="Arial" w:hAnsi="Arial" w:cs="Arial"/>
        </w:rPr>
        <w:t xml:space="preserve"> </w:t>
      </w:r>
      <w:r w:rsidRPr="0011428D">
        <w:rPr>
          <w:rFonts w:ascii="Arial" w:hAnsi="Arial" w:cs="Arial"/>
        </w:rPr>
        <w:t>Profesorado</w:t>
      </w:r>
    </w:p>
    <w:p w14:paraId="52409AB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General</w:t>
      </w:r>
    </w:p>
    <w:p w14:paraId="137C372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Educacional</w:t>
      </w:r>
    </w:p>
    <w:p w14:paraId="1F5B7588" w14:textId="77777777" w:rsidR="00185B53" w:rsidRPr="0011428D" w:rsidRDefault="00185B53" w:rsidP="0011428D">
      <w:pPr>
        <w:rPr>
          <w:rFonts w:ascii="Arial" w:hAnsi="Arial" w:cs="Arial"/>
        </w:rPr>
      </w:pPr>
      <w:proofErr w:type="spellStart"/>
      <w:r w:rsidRPr="0011428D">
        <w:rPr>
          <w:rFonts w:ascii="Arial" w:hAnsi="Arial" w:cs="Arial"/>
        </w:rPr>
        <w:t>Traductorado</w:t>
      </w:r>
      <w:proofErr w:type="spellEnd"/>
    </w:p>
    <w:p w14:paraId="12B8B10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Traducción Técnica</w:t>
      </w:r>
    </w:p>
    <w:p w14:paraId="526B61F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Elementos del Derecho Aplicados a la Traducción</w:t>
      </w:r>
    </w:p>
    <w:p w14:paraId="7C99D1B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Traducción Comercial</w:t>
      </w:r>
    </w:p>
    <w:p w14:paraId="3410226B" w14:textId="77777777" w:rsidR="00185B53" w:rsidRPr="0011428D" w:rsidRDefault="00185B53" w:rsidP="0011428D">
      <w:pPr>
        <w:rPr>
          <w:rFonts w:ascii="Arial" w:hAnsi="Arial" w:cs="Arial"/>
        </w:rPr>
      </w:pPr>
      <w:r w:rsidRPr="0011428D">
        <w:rPr>
          <w:rFonts w:ascii="Arial" w:hAnsi="Arial" w:cs="Arial"/>
        </w:rPr>
        <w:lastRenderedPageBreak/>
        <w:t>CUARTO AÑO</w:t>
      </w:r>
    </w:p>
    <w:p w14:paraId="6A0525EE" w14:textId="77777777" w:rsidR="00185B53" w:rsidRPr="0011428D" w:rsidRDefault="00185B53" w:rsidP="0011428D">
      <w:pPr>
        <w:rPr>
          <w:rFonts w:ascii="Arial" w:hAnsi="Arial" w:cs="Arial"/>
        </w:rPr>
      </w:pPr>
      <w:r w:rsidRPr="0011428D">
        <w:rPr>
          <w:rFonts w:ascii="Arial" w:hAnsi="Arial" w:cs="Arial"/>
        </w:rPr>
        <w:t>Materias Troncales</w:t>
      </w:r>
    </w:p>
    <w:p w14:paraId="628D0B1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Alemana IV</w:t>
      </w:r>
    </w:p>
    <w:p w14:paraId="57EFD70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Lingüística I</w:t>
      </w:r>
    </w:p>
    <w:p w14:paraId="6CC8591B" w14:textId="67840276"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Cultura y Civilización de los Pueblos de Habla</w:t>
      </w:r>
      <w:r w:rsidR="002A3105" w:rsidRPr="0011428D">
        <w:rPr>
          <w:rFonts w:ascii="Arial" w:hAnsi="Arial" w:cs="Arial"/>
        </w:rPr>
        <w:t xml:space="preserve"> </w:t>
      </w:r>
      <w:r w:rsidRPr="0011428D">
        <w:rPr>
          <w:rFonts w:ascii="Arial" w:hAnsi="Arial" w:cs="Arial"/>
        </w:rPr>
        <w:t>Alemana I</w:t>
      </w:r>
    </w:p>
    <w:p w14:paraId="5D0F5DF0" w14:textId="77777777" w:rsidR="00185B53" w:rsidRPr="0011428D" w:rsidRDefault="00185B53" w:rsidP="0011428D">
      <w:pPr>
        <w:rPr>
          <w:rFonts w:ascii="Arial" w:hAnsi="Arial" w:cs="Arial"/>
        </w:rPr>
      </w:pPr>
      <w:r w:rsidRPr="0011428D">
        <w:rPr>
          <w:rFonts w:ascii="Arial" w:hAnsi="Arial" w:cs="Arial"/>
        </w:rPr>
        <w:t>Profesorado - Licenciatura</w:t>
      </w:r>
    </w:p>
    <w:p w14:paraId="3193A73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 la Lengua</w:t>
      </w:r>
    </w:p>
    <w:p w14:paraId="0882B97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de Habla Alemana I</w:t>
      </w:r>
    </w:p>
    <w:p w14:paraId="1A117421" w14:textId="688AA089" w:rsidR="00185B53" w:rsidRPr="0011428D" w:rsidRDefault="002A3105" w:rsidP="0011428D">
      <w:pPr>
        <w:rPr>
          <w:rFonts w:ascii="Arial" w:hAnsi="Arial" w:cs="Arial"/>
        </w:rPr>
      </w:pPr>
      <w:r w:rsidRPr="0011428D">
        <w:rPr>
          <w:rFonts w:ascii="Arial" w:hAnsi="Arial" w:cs="Arial"/>
        </w:rPr>
        <w:t>Página 226</w:t>
      </w:r>
    </w:p>
    <w:p w14:paraId="2AA0D96D" w14:textId="77777777" w:rsidR="00185B53" w:rsidRPr="0011428D" w:rsidRDefault="00185B53" w:rsidP="0011428D">
      <w:pPr>
        <w:rPr>
          <w:rFonts w:ascii="Arial" w:hAnsi="Arial" w:cs="Arial"/>
        </w:rPr>
      </w:pPr>
      <w:r w:rsidRPr="0011428D">
        <w:rPr>
          <w:rFonts w:ascii="Arial" w:hAnsi="Arial" w:cs="Arial"/>
        </w:rPr>
        <w:t>Profesorado</w:t>
      </w:r>
    </w:p>
    <w:p w14:paraId="77C1F05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Observación y Práctica de la Enseñanza I</w:t>
      </w:r>
    </w:p>
    <w:p w14:paraId="662EB10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Especial I</w:t>
      </w:r>
    </w:p>
    <w:p w14:paraId="2849DE44" w14:textId="77777777" w:rsidR="00185B53" w:rsidRPr="0011428D" w:rsidRDefault="00185B53" w:rsidP="0011428D">
      <w:pPr>
        <w:rPr>
          <w:rFonts w:ascii="Arial" w:hAnsi="Arial" w:cs="Arial"/>
        </w:rPr>
      </w:pPr>
      <w:r w:rsidRPr="0011428D">
        <w:rPr>
          <w:rFonts w:ascii="Arial" w:hAnsi="Arial" w:cs="Arial"/>
        </w:rPr>
        <w:t>Licenciatura</w:t>
      </w:r>
    </w:p>
    <w:p w14:paraId="34E09B3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Literaria</w:t>
      </w:r>
    </w:p>
    <w:p w14:paraId="27AE5B07" w14:textId="7D822516"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r w:rsidR="00332CDB" w:rsidRPr="0011428D">
        <w:rPr>
          <w:rFonts w:ascii="Arial" w:hAnsi="Arial" w:cs="Arial"/>
        </w:rPr>
        <w:t>Metodología</w:t>
      </w:r>
      <w:r w:rsidRPr="0011428D">
        <w:rPr>
          <w:rFonts w:ascii="Arial" w:hAnsi="Arial" w:cs="Arial"/>
        </w:rPr>
        <w:t xml:space="preserve"> de </w:t>
      </w:r>
      <w:r w:rsidR="00332CDB">
        <w:rPr>
          <w:rFonts w:ascii="Arial" w:hAnsi="Arial" w:cs="Arial"/>
        </w:rPr>
        <w:t>l</w:t>
      </w:r>
      <w:r w:rsidRPr="0011428D">
        <w:rPr>
          <w:rFonts w:ascii="Arial" w:hAnsi="Arial" w:cs="Arial"/>
        </w:rPr>
        <w:t xml:space="preserve">a Investigación </w:t>
      </w:r>
      <w:r w:rsidR="00332CDB" w:rsidRPr="0011428D">
        <w:rPr>
          <w:rFonts w:ascii="Arial" w:hAnsi="Arial" w:cs="Arial"/>
        </w:rPr>
        <w:t>Lingüística</w:t>
      </w:r>
    </w:p>
    <w:p w14:paraId="66E6E62B" w14:textId="77777777" w:rsidR="00185B53" w:rsidRPr="0011428D" w:rsidRDefault="00185B53" w:rsidP="0011428D">
      <w:pPr>
        <w:rPr>
          <w:rFonts w:ascii="Arial" w:hAnsi="Arial" w:cs="Arial"/>
        </w:rPr>
      </w:pPr>
      <w:proofErr w:type="spellStart"/>
      <w:r w:rsidRPr="0011428D">
        <w:rPr>
          <w:rFonts w:ascii="Arial" w:hAnsi="Arial" w:cs="Arial"/>
        </w:rPr>
        <w:t>Traductorado</w:t>
      </w:r>
      <w:proofErr w:type="spellEnd"/>
    </w:p>
    <w:p w14:paraId="4318FC8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Gramática Contrastiva</w:t>
      </w:r>
    </w:p>
    <w:p w14:paraId="309C990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Traducción Jurídica</w:t>
      </w:r>
    </w:p>
    <w:p w14:paraId="02A6FD5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Literatura de Habla Alemana</w:t>
      </w:r>
    </w:p>
    <w:p w14:paraId="5B5249CC" w14:textId="77777777" w:rsidR="00185B53" w:rsidRPr="0011428D" w:rsidRDefault="00185B53" w:rsidP="0011428D">
      <w:pPr>
        <w:rPr>
          <w:rFonts w:ascii="Arial" w:hAnsi="Arial" w:cs="Arial"/>
        </w:rPr>
      </w:pPr>
      <w:r w:rsidRPr="0011428D">
        <w:rPr>
          <w:rFonts w:ascii="Arial" w:hAnsi="Arial" w:cs="Arial"/>
        </w:rPr>
        <w:t>QUINTO AÑO</w:t>
      </w:r>
    </w:p>
    <w:p w14:paraId="7EE60AB9" w14:textId="77777777" w:rsidR="00185B53" w:rsidRPr="0011428D" w:rsidRDefault="00185B53" w:rsidP="0011428D">
      <w:pPr>
        <w:rPr>
          <w:rFonts w:ascii="Arial" w:hAnsi="Arial" w:cs="Arial"/>
        </w:rPr>
      </w:pPr>
      <w:r w:rsidRPr="0011428D">
        <w:rPr>
          <w:rFonts w:ascii="Arial" w:hAnsi="Arial" w:cs="Arial"/>
        </w:rPr>
        <w:t>Materias Troncales</w:t>
      </w:r>
    </w:p>
    <w:p w14:paraId="5A36567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Alemana V</w:t>
      </w:r>
    </w:p>
    <w:p w14:paraId="719FE56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Lingüística II</w:t>
      </w:r>
    </w:p>
    <w:p w14:paraId="68CBC928" w14:textId="3C6D781F"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Cultura y Civilización de los Pueblos de Habla</w:t>
      </w:r>
      <w:r w:rsidR="002A3105" w:rsidRPr="0011428D">
        <w:rPr>
          <w:rFonts w:ascii="Arial" w:hAnsi="Arial" w:cs="Arial"/>
        </w:rPr>
        <w:t xml:space="preserve"> </w:t>
      </w:r>
      <w:r w:rsidRPr="0011428D">
        <w:rPr>
          <w:rFonts w:ascii="Arial" w:hAnsi="Arial" w:cs="Arial"/>
        </w:rPr>
        <w:t>Alemana II</w:t>
      </w:r>
    </w:p>
    <w:p w14:paraId="6CF0F844" w14:textId="77777777" w:rsidR="00185B53" w:rsidRPr="0011428D" w:rsidRDefault="00185B53" w:rsidP="0011428D">
      <w:pPr>
        <w:rPr>
          <w:rFonts w:ascii="Arial" w:hAnsi="Arial" w:cs="Arial"/>
        </w:rPr>
      </w:pPr>
      <w:r w:rsidRPr="0011428D">
        <w:rPr>
          <w:rFonts w:ascii="Arial" w:hAnsi="Arial" w:cs="Arial"/>
        </w:rPr>
        <w:t>Profesorado – Licenciatura</w:t>
      </w:r>
    </w:p>
    <w:p w14:paraId="737148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de Habla Alemana II</w:t>
      </w:r>
    </w:p>
    <w:p w14:paraId="5C00FE49" w14:textId="77777777" w:rsidR="00185B53" w:rsidRPr="0011428D" w:rsidRDefault="00185B53" w:rsidP="0011428D">
      <w:pPr>
        <w:rPr>
          <w:rFonts w:ascii="Arial" w:hAnsi="Arial" w:cs="Arial"/>
        </w:rPr>
      </w:pPr>
      <w:r w:rsidRPr="0011428D">
        <w:rPr>
          <w:rFonts w:ascii="Arial" w:hAnsi="Arial" w:cs="Arial"/>
        </w:rPr>
        <w:t>Profesorado</w:t>
      </w:r>
    </w:p>
    <w:p w14:paraId="2D281F3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Observación y Práctica de la Enseñanza II</w:t>
      </w:r>
    </w:p>
    <w:p w14:paraId="7741917C" w14:textId="4EA61BAC"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Especial II</w:t>
      </w:r>
      <w:r w:rsidR="002A3105" w:rsidRPr="0011428D">
        <w:rPr>
          <w:rFonts w:ascii="Arial" w:hAnsi="Arial" w:cs="Arial"/>
        </w:rPr>
        <w:t xml:space="preserve"> </w:t>
      </w:r>
    </w:p>
    <w:p w14:paraId="5D97759E" w14:textId="59443335"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Literaria o</w:t>
      </w:r>
      <w:r w:rsidR="002A3105" w:rsidRPr="0011428D">
        <w:rPr>
          <w:rFonts w:ascii="Arial" w:hAnsi="Arial" w:cs="Arial"/>
        </w:rPr>
        <w:t xml:space="preserve"> </w:t>
      </w:r>
      <w:r w:rsidRPr="0011428D">
        <w:rPr>
          <w:rFonts w:ascii="Arial" w:hAnsi="Arial" w:cs="Arial"/>
        </w:rPr>
        <w:t>Metodología de la Investigación Lingüística</w:t>
      </w:r>
    </w:p>
    <w:p w14:paraId="168820BE" w14:textId="77777777" w:rsidR="00185B53" w:rsidRPr="0011428D" w:rsidRDefault="00185B53" w:rsidP="0011428D">
      <w:pPr>
        <w:rPr>
          <w:rFonts w:ascii="Arial" w:hAnsi="Arial" w:cs="Arial"/>
        </w:rPr>
      </w:pPr>
      <w:r w:rsidRPr="0011428D">
        <w:rPr>
          <w:rFonts w:ascii="Arial" w:hAnsi="Arial" w:cs="Arial"/>
        </w:rPr>
        <w:t>Licenciatura</w:t>
      </w:r>
    </w:p>
    <w:p w14:paraId="7F5CD38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Occidental Contemporánea</w:t>
      </w:r>
    </w:p>
    <w:p w14:paraId="6A067F18" w14:textId="0429FD73"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Seminario de Literatura de Habla Alemana</w:t>
      </w:r>
      <w:r w:rsidR="002A3105" w:rsidRPr="0011428D">
        <w:rPr>
          <w:rFonts w:ascii="Arial" w:hAnsi="Arial" w:cs="Arial"/>
        </w:rPr>
        <w:t xml:space="preserve"> </w:t>
      </w:r>
      <w:r w:rsidRPr="0011428D">
        <w:rPr>
          <w:rFonts w:ascii="Arial" w:hAnsi="Arial" w:cs="Arial"/>
        </w:rPr>
        <w:t>desde la Posguerra</w:t>
      </w:r>
    </w:p>
    <w:p w14:paraId="1646AD2A" w14:textId="77777777" w:rsidR="00185B53" w:rsidRPr="0011428D" w:rsidRDefault="00185B53" w:rsidP="0011428D">
      <w:pPr>
        <w:rPr>
          <w:rFonts w:ascii="Arial" w:hAnsi="Arial" w:cs="Arial"/>
        </w:rPr>
      </w:pPr>
      <w:proofErr w:type="spellStart"/>
      <w:r w:rsidRPr="0011428D">
        <w:rPr>
          <w:rFonts w:ascii="Arial" w:hAnsi="Arial" w:cs="Arial"/>
        </w:rPr>
        <w:t>Traductorado</w:t>
      </w:r>
      <w:proofErr w:type="spellEnd"/>
    </w:p>
    <w:p w14:paraId="306DD7E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Traducción Científica</w:t>
      </w:r>
    </w:p>
    <w:p w14:paraId="00FFD8B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Traducción Periodística</w:t>
      </w:r>
    </w:p>
    <w:p w14:paraId="72298F4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Traducción Literaria</w:t>
      </w:r>
    </w:p>
    <w:p w14:paraId="5E8FCD75" w14:textId="6B5CA7DF"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Gabinete de Traducción o Introducción a la</w:t>
      </w:r>
      <w:r w:rsidR="002A3105" w:rsidRPr="0011428D">
        <w:rPr>
          <w:rFonts w:ascii="Arial" w:hAnsi="Arial" w:cs="Arial"/>
        </w:rPr>
        <w:t xml:space="preserve"> </w:t>
      </w:r>
      <w:r w:rsidRPr="0011428D">
        <w:rPr>
          <w:rFonts w:ascii="Arial" w:hAnsi="Arial" w:cs="Arial"/>
        </w:rPr>
        <w:t>Interpretación</w:t>
      </w:r>
    </w:p>
    <w:p w14:paraId="448D7CE6"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ESPAÑOL:</w:t>
      </w:r>
    </w:p>
    <w:p w14:paraId="02FD6C15" w14:textId="77777777" w:rsidR="00185B53" w:rsidRPr="0011428D" w:rsidRDefault="00185B53" w:rsidP="0011428D">
      <w:pPr>
        <w:rPr>
          <w:rFonts w:ascii="Arial" w:hAnsi="Arial" w:cs="Arial"/>
        </w:rPr>
      </w:pPr>
      <w:r w:rsidRPr="0011428D">
        <w:rPr>
          <w:rFonts w:ascii="Arial" w:hAnsi="Arial" w:cs="Arial"/>
        </w:rPr>
        <w:t>(Profesorado y licenciatura)</w:t>
      </w:r>
    </w:p>
    <w:p w14:paraId="51FA84BF" w14:textId="77777777" w:rsidR="00185B53" w:rsidRPr="0011428D" w:rsidRDefault="00185B53" w:rsidP="0011428D">
      <w:pPr>
        <w:rPr>
          <w:rFonts w:ascii="Arial" w:hAnsi="Arial" w:cs="Arial"/>
        </w:rPr>
      </w:pPr>
      <w:r w:rsidRPr="0011428D">
        <w:rPr>
          <w:rFonts w:ascii="Arial" w:hAnsi="Arial" w:cs="Arial"/>
        </w:rPr>
        <w:t>PRIMER AÑO</w:t>
      </w:r>
    </w:p>
    <w:p w14:paraId="6F788DC6" w14:textId="77777777" w:rsidR="00185B53" w:rsidRPr="0011428D" w:rsidRDefault="00185B53" w:rsidP="0011428D">
      <w:pPr>
        <w:rPr>
          <w:rFonts w:ascii="Arial" w:hAnsi="Arial" w:cs="Arial"/>
        </w:rPr>
      </w:pPr>
      <w:r w:rsidRPr="0011428D">
        <w:rPr>
          <w:rFonts w:ascii="Arial" w:hAnsi="Arial" w:cs="Arial"/>
        </w:rPr>
        <w:t>CICLO DE NIVELACIÓN</w:t>
      </w:r>
    </w:p>
    <w:p w14:paraId="7EE3CD9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Fonética, Fonología Morfología españolas y principios de </w:t>
      </w:r>
      <w:proofErr w:type="spellStart"/>
      <w:r w:rsidRPr="0011428D">
        <w:rPr>
          <w:rFonts w:ascii="Arial" w:hAnsi="Arial" w:cs="Arial"/>
        </w:rPr>
        <w:t>contrastividad</w:t>
      </w:r>
      <w:proofErr w:type="spellEnd"/>
    </w:p>
    <w:p w14:paraId="045383B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Bases biológicas del lenguaje</w:t>
      </w:r>
    </w:p>
    <w:p w14:paraId="31582F5C" w14:textId="2B3449D9"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Adquisición de la lengua materna y de una</w:t>
      </w:r>
      <w:r w:rsidR="002A3105" w:rsidRPr="0011428D">
        <w:rPr>
          <w:rFonts w:ascii="Arial" w:hAnsi="Arial" w:cs="Arial"/>
        </w:rPr>
        <w:t xml:space="preserve"> </w:t>
      </w:r>
      <w:r w:rsidRPr="0011428D">
        <w:rPr>
          <w:rFonts w:ascii="Arial" w:hAnsi="Arial" w:cs="Arial"/>
        </w:rPr>
        <w:t>lengua extranjera</w:t>
      </w:r>
    </w:p>
    <w:p w14:paraId="1F1D9DB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Prácticas etimológicas del latín a las lenguas modernas</w:t>
      </w:r>
    </w:p>
    <w:p w14:paraId="4E3724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Dinámica sociocultural latinoamericana del siglo XX</w:t>
      </w:r>
    </w:p>
    <w:p w14:paraId="347D725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Prácticas de la comprensión y de la producción lingüísticas I</w:t>
      </w:r>
    </w:p>
    <w:p w14:paraId="4B98606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Pedagogía</w:t>
      </w:r>
    </w:p>
    <w:p w14:paraId="1F3B2BB9" w14:textId="55890D32"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Lectocomprensión</w:t>
      </w:r>
      <w:proofErr w:type="spellEnd"/>
      <w:r w:rsidRPr="0011428D">
        <w:rPr>
          <w:rFonts w:ascii="Arial" w:hAnsi="Arial" w:cs="Arial"/>
        </w:rPr>
        <w:t xml:space="preserve"> en lengua extranjera I:</w:t>
      </w:r>
      <w:r w:rsidR="002A3105" w:rsidRPr="0011428D">
        <w:rPr>
          <w:rFonts w:ascii="Arial" w:hAnsi="Arial" w:cs="Arial"/>
        </w:rPr>
        <w:t xml:space="preserve"> </w:t>
      </w:r>
      <w:r w:rsidRPr="0011428D">
        <w:rPr>
          <w:rFonts w:ascii="Arial" w:hAnsi="Arial" w:cs="Arial"/>
        </w:rPr>
        <w:t>Portugués</w:t>
      </w:r>
    </w:p>
    <w:p w14:paraId="54C77EDF" w14:textId="77777777" w:rsidR="00185B53" w:rsidRPr="0011428D" w:rsidRDefault="00185B53" w:rsidP="0011428D">
      <w:pPr>
        <w:rPr>
          <w:rFonts w:ascii="Arial" w:hAnsi="Arial" w:cs="Arial"/>
        </w:rPr>
      </w:pPr>
      <w:r w:rsidRPr="0011428D">
        <w:rPr>
          <w:rFonts w:ascii="Arial" w:hAnsi="Arial" w:cs="Arial"/>
        </w:rPr>
        <w:t>SEGUNDO AÑO</w:t>
      </w:r>
    </w:p>
    <w:p w14:paraId="045B1F7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Lexicología, lexicografía españolas y principios de </w:t>
      </w:r>
      <w:proofErr w:type="spellStart"/>
      <w:r w:rsidRPr="0011428D">
        <w:rPr>
          <w:rFonts w:ascii="Arial" w:hAnsi="Arial" w:cs="Arial"/>
        </w:rPr>
        <w:t>contrastividad</w:t>
      </w:r>
      <w:proofErr w:type="spellEnd"/>
    </w:p>
    <w:p w14:paraId="36D29B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Lectura crítica de textos clásicos y su proyección a la actualidad</w:t>
      </w:r>
    </w:p>
    <w:p w14:paraId="489CC3F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Prácticas etimológicas del griego a las lenguas modernas</w:t>
      </w:r>
    </w:p>
    <w:p w14:paraId="4116E99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Prácticas de la comprensión y de la producción lingüísticas II</w:t>
      </w:r>
    </w:p>
    <w:p w14:paraId="270D3B2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educacional</w:t>
      </w:r>
    </w:p>
    <w:p w14:paraId="2414A203" w14:textId="59822B7C"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Lectocomprensión</w:t>
      </w:r>
      <w:proofErr w:type="spellEnd"/>
      <w:r w:rsidRPr="0011428D">
        <w:rPr>
          <w:rFonts w:ascii="Arial" w:hAnsi="Arial" w:cs="Arial"/>
        </w:rPr>
        <w:t xml:space="preserve"> </w:t>
      </w:r>
      <w:r w:rsidR="00332CDB" w:rsidRPr="0011428D">
        <w:rPr>
          <w:rFonts w:ascii="Arial" w:hAnsi="Arial" w:cs="Arial"/>
        </w:rPr>
        <w:t>en lengua</w:t>
      </w:r>
      <w:r w:rsidRPr="0011428D">
        <w:rPr>
          <w:rFonts w:ascii="Arial" w:hAnsi="Arial" w:cs="Arial"/>
        </w:rPr>
        <w:t xml:space="preserve"> extranjera II:</w:t>
      </w:r>
      <w:r w:rsidR="002A3105" w:rsidRPr="0011428D">
        <w:rPr>
          <w:rFonts w:ascii="Arial" w:hAnsi="Arial" w:cs="Arial"/>
        </w:rPr>
        <w:t xml:space="preserve"> </w:t>
      </w:r>
      <w:r w:rsidRPr="0011428D">
        <w:rPr>
          <w:rFonts w:ascii="Arial" w:hAnsi="Arial" w:cs="Arial"/>
        </w:rPr>
        <w:t>Italiano</w:t>
      </w:r>
    </w:p>
    <w:p w14:paraId="4698192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General (solo profesorado)</w:t>
      </w:r>
    </w:p>
    <w:p w14:paraId="06FEB7DD" w14:textId="2D02AB29"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Enseñanza-aprendizaje lingüístico con</w:t>
      </w:r>
      <w:r w:rsidR="002A3105" w:rsidRPr="0011428D">
        <w:rPr>
          <w:rFonts w:ascii="Arial" w:hAnsi="Arial" w:cs="Arial"/>
        </w:rPr>
        <w:t xml:space="preserve"> </w:t>
      </w:r>
      <w:r w:rsidRPr="0011428D">
        <w:rPr>
          <w:rFonts w:ascii="Arial" w:hAnsi="Arial" w:cs="Arial"/>
        </w:rPr>
        <w:t>apoyo informático (solo profesorado)</w:t>
      </w:r>
    </w:p>
    <w:p w14:paraId="74E048F0" w14:textId="77777777" w:rsidR="00185B53" w:rsidRPr="0011428D" w:rsidRDefault="00185B53" w:rsidP="0011428D">
      <w:pPr>
        <w:rPr>
          <w:rFonts w:ascii="Arial" w:hAnsi="Arial" w:cs="Arial"/>
        </w:rPr>
      </w:pPr>
      <w:r w:rsidRPr="0011428D">
        <w:rPr>
          <w:rFonts w:ascii="Arial" w:hAnsi="Arial" w:cs="Arial"/>
        </w:rPr>
        <w:t>TERCER AÑO</w:t>
      </w:r>
    </w:p>
    <w:p w14:paraId="5B5B0D1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Sintaxis del español y principios de </w:t>
      </w:r>
      <w:proofErr w:type="spellStart"/>
      <w:r w:rsidRPr="0011428D">
        <w:rPr>
          <w:rFonts w:ascii="Arial" w:hAnsi="Arial" w:cs="Arial"/>
        </w:rPr>
        <w:t>contrastividad</w:t>
      </w:r>
      <w:proofErr w:type="spellEnd"/>
    </w:p>
    <w:p w14:paraId="4F12B0A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 lectura y la escritura en lengua materna y en lengua extranjera</w:t>
      </w:r>
    </w:p>
    <w:p w14:paraId="1B0EF8F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Estudios textuales del español contemporáneo y preparación de corpus I</w:t>
      </w:r>
    </w:p>
    <w:p w14:paraId="0FD93582" w14:textId="2229BFE0"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del lenguaje en uso en Argentina Taller: Prácticas de la comprensión y de la</w:t>
      </w:r>
      <w:r w:rsidR="002A3105" w:rsidRPr="0011428D">
        <w:rPr>
          <w:rFonts w:ascii="Arial" w:hAnsi="Arial" w:cs="Arial"/>
        </w:rPr>
        <w:t xml:space="preserve"> </w:t>
      </w:r>
      <w:r w:rsidRPr="0011428D">
        <w:rPr>
          <w:rFonts w:ascii="Arial" w:hAnsi="Arial" w:cs="Arial"/>
        </w:rPr>
        <w:t>producción lingüísticas III</w:t>
      </w:r>
    </w:p>
    <w:p w14:paraId="1AE686C8"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r>
      <w:proofErr w:type="spellStart"/>
      <w:r w:rsidRPr="0011428D">
        <w:rPr>
          <w:rFonts w:ascii="Arial" w:hAnsi="Arial" w:cs="Arial"/>
        </w:rPr>
        <w:t>Lectocomprensión</w:t>
      </w:r>
      <w:proofErr w:type="spellEnd"/>
      <w:r w:rsidRPr="0011428D">
        <w:rPr>
          <w:rFonts w:ascii="Arial" w:hAnsi="Arial" w:cs="Arial"/>
        </w:rPr>
        <w:t xml:space="preserve"> en lengua extranjera III: Francés</w:t>
      </w:r>
    </w:p>
    <w:p w14:paraId="18CD763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del español como lengua materna y como lengua extranjera (solo profesorado)</w:t>
      </w:r>
    </w:p>
    <w:p w14:paraId="1D3D8B8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Medios de comunicación y enseñanza de lenguas (solo profesorado</w:t>
      </w:r>
    </w:p>
    <w:p w14:paraId="5D1E8891" w14:textId="77777777" w:rsidR="00185B53" w:rsidRPr="0011428D" w:rsidRDefault="00185B53" w:rsidP="0011428D">
      <w:pPr>
        <w:rPr>
          <w:rFonts w:ascii="Arial" w:hAnsi="Arial" w:cs="Arial"/>
        </w:rPr>
      </w:pPr>
      <w:r w:rsidRPr="0011428D">
        <w:rPr>
          <w:rFonts w:ascii="Arial" w:hAnsi="Arial" w:cs="Arial"/>
        </w:rPr>
        <w:t>CUARTO AÑO</w:t>
      </w:r>
    </w:p>
    <w:p w14:paraId="776A0A4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Gramática del texto español y principios de </w:t>
      </w:r>
      <w:proofErr w:type="spellStart"/>
      <w:r w:rsidRPr="0011428D">
        <w:rPr>
          <w:rFonts w:ascii="Arial" w:hAnsi="Arial" w:cs="Arial"/>
        </w:rPr>
        <w:t>contrastividad</w:t>
      </w:r>
      <w:proofErr w:type="spellEnd"/>
    </w:p>
    <w:p w14:paraId="3A1A0DD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Lingüística contrastiva y teoría de la traducción.</w:t>
      </w:r>
    </w:p>
    <w:p w14:paraId="2831AF3B" w14:textId="0053D70F"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Estudios textuales del español contemporáneo y</w:t>
      </w:r>
      <w:r w:rsidR="002A3105" w:rsidRPr="0011428D">
        <w:rPr>
          <w:rFonts w:ascii="Arial" w:hAnsi="Arial" w:cs="Arial"/>
        </w:rPr>
        <w:t xml:space="preserve"> </w:t>
      </w:r>
      <w:r w:rsidRPr="0011428D">
        <w:rPr>
          <w:rFonts w:ascii="Arial" w:hAnsi="Arial" w:cs="Arial"/>
        </w:rPr>
        <w:t>preparación de corpus II</w:t>
      </w:r>
    </w:p>
    <w:p w14:paraId="151C322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de las variaciones del español contemporáneo</w:t>
      </w:r>
    </w:p>
    <w:p w14:paraId="75BC626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Lectocomprensión</w:t>
      </w:r>
      <w:proofErr w:type="spellEnd"/>
      <w:r w:rsidRPr="0011428D">
        <w:rPr>
          <w:rFonts w:ascii="Arial" w:hAnsi="Arial" w:cs="Arial"/>
        </w:rPr>
        <w:t xml:space="preserve"> en lengua extranjera IV: Inglés</w:t>
      </w:r>
    </w:p>
    <w:p w14:paraId="449F6FF9" w14:textId="383B8D38"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Producción de materiales para la</w:t>
      </w:r>
      <w:r w:rsidR="002A3105" w:rsidRPr="0011428D">
        <w:rPr>
          <w:rFonts w:ascii="Arial" w:hAnsi="Arial" w:cs="Arial"/>
        </w:rPr>
        <w:t xml:space="preserve"> </w:t>
      </w:r>
      <w:r w:rsidRPr="0011428D">
        <w:rPr>
          <w:rFonts w:ascii="Arial" w:hAnsi="Arial" w:cs="Arial"/>
        </w:rPr>
        <w:t>enseñanza (solo profesorado)</w:t>
      </w:r>
    </w:p>
    <w:p w14:paraId="33977E6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científica (solo licenciatura)</w:t>
      </w:r>
    </w:p>
    <w:p w14:paraId="55D9BC5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Observación y Práctica de la Enseñanza (solo profesorado)</w:t>
      </w:r>
    </w:p>
    <w:p w14:paraId="1D1B3DE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Problemáticas Filosóficas (solo licenciatura)</w:t>
      </w:r>
    </w:p>
    <w:p w14:paraId="0557CC49" w14:textId="77777777" w:rsidR="00185B53" w:rsidRPr="0011428D" w:rsidRDefault="00185B53" w:rsidP="0011428D">
      <w:pPr>
        <w:rPr>
          <w:rFonts w:ascii="Arial" w:hAnsi="Arial" w:cs="Arial"/>
        </w:rPr>
      </w:pPr>
      <w:r w:rsidRPr="0011428D">
        <w:rPr>
          <w:rFonts w:ascii="Arial" w:hAnsi="Arial" w:cs="Arial"/>
        </w:rPr>
        <w:t>QUINTO AÑO (solo licenciatura)</w:t>
      </w:r>
    </w:p>
    <w:p w14:paraId="1444AFF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Pragmática lingüística intercultural</w:t>
      </w:r>
    </w:p>
    <w:p w14:paraId="2A1F46F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y crítica del discurso latinoamericano</w:t>
      </w:r>
    </w:p>
    <w:p w14:paraId="0CF30A7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Estudios interdisciplinarios del lenguaje</w:t>
      </w:r>
    </w:p>
    <w:p w14:paraId="62E6283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lingüística</w:t>
      </w:r>
    </w:p>
    <w:p w14:paraId="32A09DE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Elaboración de tesis</w:t>
      </w:r>
    </w:p>
    <w:p w14:paraId="12AB5719" w14:textId="6A4752D4"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Lectocomprensión</w:t>
      </w:r>
      <w:proofErr w:type="spellEnd"/>
      <w:r w:rsidRPr="0011428D">
        <w:rPr>
          <w:rFonts w:ascii="Arial" w:hAnsi="Arial" w:cs="Arial"/>
        </w:rPr>
        <w:t xml:space="preserve"> en Lengua extranjera V:</w:t>
      </w:r>
      <w:r w:rsidR="002A3105" w:rsidRPr="0011428D">
        <w:rPr>
          <w:rFonts w:ascii="Arial" w:hAnsi="Arial" w:cs="Arial"/>
        </w:rPr>
        <w:t xml:space="preserve"> </w:t>
      </w:r>
      <w:r w:rsidRPr="0011428D">
        <w:rPr>
          <w:rFonts w:ascii="Arial" w:hAnsi="Arial" w:cs="Arial"/>
        </w:rPr>
        <w:t>Alemán</w:t>
      </w:r>
    </w:p>
    <w:p w14:paraId="523910C7" w14:textId="7F1B6061" w:rsidR="00185B53" w:rsidRPr="0011428D" w:rsidRDefault="002A3105" w:rsidP="0011428D">
      <w:pPr>
        <w:rPr>
          <w:rFonts w:ascii="Arial" w:hAnsi="Arial" w:cs="Arial"/>
        </w:rPr>
      </w:pPr>
      <w:r w:rsidRPr="0011428D">
        <w:rPr>
          <w:rFonts w:ascii="Arial" w:hAnsi="Arial" w:cs="Arial"/>
        </w:rPr>
        <w:t>Página 227</w:t>
      </w:r>
    </w:p>
    <w:p w14:paraId="7245930F"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FRANCES:</w:t>
      </w:r>
    </w:p>
    <w:p w14:paraId="72278E72" w14:textId="77777777" w:rsidR="00185B53" w:rsidRPr="0011428D" w:rsidRDefault="00185B53" w:rsidP="0011428D">
      <w:pPr>
        <w:rPr>
          <w:rFonts w:ascii="Arial" w:hAnsi="Arial" w:cs="Arial"/>
        </w:rPr>
      </w:pPr>
      <w:r w:rsidRPr="0011428D">
        <w:rPr>
          <w:rFonts w:ascii="Arial" w:hAnsi="Arial" w:cs="Arial"/>
        </w:rPr>
        <w:t xml:space="preserve">(Profesorado, licenciatura y </w:t>
      </w:r>
      <w:proofErr w:type="spellStart"/>
      <w:r w:rsidRPr="0011428D">
        <w:rPr>
          <w:rFonts w:ascii="Arial" w:hAnsi="Arial" w:cs="Arial"/>
        </w:rPr>
        <w:t>traductorado</w:t>
      </w:r>
      <w:proofErr w:type="spellEnd"/>
      <w:r w:rsidRPr="0011428D">
        <w:rPr>
          <w:rFonts w:ascii="Arial" w:hAnsi="Arial" w:cs="Arial"/>
        </w:rPr>
        <w:t>)</w:t>
      </w:r>
    </w:p>
    <w:p w14:paraId="33C11663" w14:textId="77777777" w:rsidR="00185B53" w:rsidRPr="0011428D" w:rsidRDefault="00185B53" w:rsidP="0011428D">
      <w:pPr>
        <w:rPr>
          <w:rFonts w:ascii="Arial" w:hAnsi="Arial" w:cs="Arial"/>
        </w:rPr>
      </w:pPr>
      <w:r w:rsidRPr="0011428D">
        <w:rPr>
          <w:rFonts w:ascii="Arial" w:hAnsi="Arial" w:cs="Arial"/>
        </w:rPr>
        <w:t>PRIMER AÑO</w:t>
      </w:r>
    </w:p>
    <w:p w14:paraId="287A1B9D" w14:textId="77777777" w:rsidR="00185B53" w:rsidRPr="0011428D" w:rsidRDefault="00185B53" w:rsidP="0011428D">
      <w:pPr>
        <w:rPr>
          <w:rFonts w:ascii="Arial" w:hAnsi="Arial" w:cs="Arial"/>
        </w:rPr>
      </w:pPr>
      <w:r w:rsidRPr="0011428D">
        <w:rPr>
          <w:rFonts w:ascii="Arial" w:hAnsi="Arial" w:cs="Arial"/>
        </w:rPr>
        <w:t>CICLO DE NIVELACIÓN</w:t>
      </w:r>
    </w:p>
    <w:p w14:paraId="709BB43C" w14:textId="77777777" w:rsidR="00185B53" w:rsidRPr="0011428D" w:rsidRDefault="00185B53" w:rsidP="0011428D">
      <w:pPr>
        <w:rPr>
          <w:rFonts w:ascii="Arial" w:hAnsi="Arial" w:cs="Arial"/>
        </w:rPr>
      </w:pPr>
      <w:r w:rsidRPr="0011428D">
        <w:rPr>
          <w:rFonts w:ascii="Arial" w:hAnsi="Arial" w:cs="Arial"/>
        </w:rPr>
        <w:t>Materias Troncales</w:t>
      </w:r>
    </w:p>
    <w:p w14:paraId="205E4E3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Francesa I</w:t>
      </w:r>
    </w:p>
    <w:p w14:paraId="5CEB8DE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Gramatical</w:t>
      </w:r>
    </w:p>
    <w:p w14:paraId="53AF2B9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de la Pronunciación</w:t>
      </w:r>
    </w:p>
    <w:p w14:paraId="0228D9F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Castellana I</w:t>
      </w:r>
    </w:p>
    <w:p w14:paraId="743E877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y Cultura Latinas I</w:t>
      </w:r>
    </w:p>
    <w:p w14:paraId="1DE08714" w14:textId="77777777" w:rsidR="00185B53" w:rsidRPr="0011428D" w:rsidRDefault="00185B53" w:rsidP="0011428D">
      <w:pPr>
        <w:rPr>
          <w:rFonts w:ascii="Arial" w:hAnsi="Arial" w:cs="Arial"/>
        </w:rPr>
      </w:pPr>
      <w:r w:rsidRPr="0011428D">
        <w:rPr>
          <w:rFonts w:ascii="Arial" w:hAnsi="Arial" w:cs="Arial"/>
        </w:rPr>
        <w:t>Profesorado-Licenciatura</w:t>
      </w:r>
    </w:p>
    <w:p w14:paraId="49AACB61"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Introducción al Pensamiento Filosófico</w:t>
      </w:r>
    </w:p>
    <w:p w14:paraId="38491C29" w14:textId="77777777" w:rsidR="00185B53" w:rsidRPr="0011428D" w:rsidRDefault="00185B53" w:rsidP="0011428D">
      <w:pPr>
        <w:rPr>
          <w:rFonts w:ascii="Arial" w:hAnsi="Arial" w:cs="Arial"/>
        </w:rPr>
      </w:pPr>
      <w:proofErr w:type="spellStart"/>
      <w:r w:rsidRPr="0011428D">
        <w:rPr>
          <w:rFonts w:ascii="Arial" w:hAnsi="Arial" w:cs="Arial"/>
        </w:rPr>
        <w:t>Traductorado</w:t>
      </w:r>
      <w:proofErr w:type="spellEnd"/>
    </w:p>
    <w:p w14:paraId="67CA152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Traductología</w:t>
      </w:r>
    </w:p>
    <w:p w14:paraId="4E9A6537" w14:textId="77777777" w:rsidR="00185B53" w:rsidRPr="0011428D" w:rsidRDefault="00185B53" w:rsidP="0011428D">
      <w:pPr>
        <w:rPr>
          <w:rFonts w:ascii="Arial" w:hAnsi="Arial" w:cs="Arial"/>
        </w:rPr>
      </w:pPr>
      <w:r w:rsidRPr="0011428D">
        <w:rPr>
          <w:rFonts w:ascii="Arial" w:hAnsi="Arial" w:cs="Arial"/>
        </w:rPr>
        <w:t>SEGUNDO AÑO</w:t>
      </w:r>
    </w:p>
    <w:p w14:paraId="1429C5FA" w14:textId="77777777" w:rsidR="00185B53" w:rsidRPr="0011428D" w:rsidRDefault="00185B53" w:rsidP="0011428D">
      <w:pPr>
        <w:rPr>
          <w:rFonts w:ascii="Arial" w:hAnsi="Arial" w:cs="Arial"/>
        </w:rPr>
      </w:pPr>
      <w:r w:rsidRPr="0011428D">
        <w:rPr>
          <w:rFonts w:ascii="Arial" w:hAnsi="Arial" w:cs="Arial"/>
        </w:rPr>
        <w:t>Materias Troncales</w:t>
      </w:r>
    </w:p>
    <w:p w14:paraId="219CB6E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Francesa II</w:t>
      </w:r>
    </w:p>
    <w:p w14:paraId="14208BE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Gramática Francesa I</w:t>
      </w:r>
    </w:p>
    <w:p w14:paraId="3FA44FF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Fonética y Fonología I</w:t>
      </w:r>
    </w:p>
    <w:p w14:paraId="1D9DC82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Castellana II</w:t>
      </w:r>
    </w:p>
    <w:p w14:paraId="491328F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y Práctica de la Investigación</w:t>
      </w:r>
    </w:p>
    <w:p w14:paraId="7F17BEE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y Cultura Latinas II</w:t>
      </w:r>
    </w:p>
    <w:p w14:paraId="4D02C98E" w14:textId="77777777" w:rsidR="00185B53" w:rsidRPr="0011428D" w:rsidRDefault="00185B53" w:rsidP="0011428D">
      <w:pPr>
        <w:rPr>
          <w:rFonts w:ascii="Arial" w:hAnsi="Arial" w:cs="Arial"/>
        </w:rPr>
      </w:pPr>
      <w:r w:rsidRPr="0011428D">
        <w:rPr>
          <w:rFonts w:ascii="Arial" w:hAnsi="Arial" w:cs="Arial"/>
        </w:rPr>
        <w:t>Profesorado-Licenciatura</w:t>
      </w:r>
    </w:p>
    <w:p w14:paraId="7EFB245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Literarios</w:t>
      </w:r>
    </w:p>
    <w:p w14:paraId="03AD78E5" w14:textId="77777777" w:rsidR="00185B53" w:rsidRPr="0011428D" w:rsidRDefault="00185B53" w:rsidP="0011428D">
      <w:pPr>
        <w:rPr>
          <w:rFonts w:ascii="Arial" w:hAnsi="Arial" w:cs="Arial"/>
        </w:rPr>
      </w:pPr>
      <w:r w:rsidRPr="0011428D">
        <w:rPr>
          <w:rFonts w:ascii="Arial" w:hAnsi="Arial" w:cs="Arial"/>
        </w:rPr>
        <w:t>Profesorado</w:t>
      </w:r>
    </w:p>
    <w:p w14:paraId="31039CA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de la Educación y Pedagogía General</w:t>
      </w:r>
    </w:p>
    <w:p w14:paraId="729E1DCA" w14:textId="77777777" w:rsidR="00185B53" w:rsidRPr="0011428D" w:rsidRDefault="00185B53" w:rsidP="0011428D">
      <w:pPr>
        <w:rPr>
          <w:rFonts w:ascii="Arial" w:hAnsi="Arial" w:cs="Arial"/>
        </w:rPr>
      </w:pPr>
      <w:proofErr w:type="spellStart"/>
      <w:r w:rsidRPr="0011428D">
        <w:rPr>
          <w:rFonts w:ascii="Arial" w:hAnsi="Arial" w:cs="Arial"/>
        </w:rPr>
        <w:t>Traductorado</w:t>
      </w:r>
      <w:proofErr w:type="spellEnd"/>
    </w:p>
    <w:p w14:paraId="36E9CE2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Métodos y Técnicas de la Traducción</w:t>
      </w:r>
    </w:p>
    <w:p w14:paraId="4295E30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Terminología y Documentación</w:t>
      </w:r>
    </w:p>
    <w:p w14:paraId="0B32E32D" w14:textId="77777777" w:rsidR="00185B53" w:rsidRPr="0011428D" w:rsidRDefault="00185B53" w:rsidP="0011428D">
      <w:pPr>
        <w:rPr>
          <w:rFonts w:ascii="Arial" w:hAnsi="Arial" w:cs="Arial"/>
        </w:rPr>
      </w:pPr>
      <w:r w:rsidRPr="0011428D">
        <w:rPr>
          <w:rFonts w:ascii="Arial" w:hAnsi="Arial" w:cs="Arial"/>
        </w:rPr>
        <w:t>TERCER AÑO</w:t>
      </w:r>
    </w:p>
    <w:p w14:paraId="3A41FD34" w14:textId="77777777" w:rsidR="00185B53" w:rsidRPr="0011428D" w:rsidRDefault="00185B53" w:rsidP="0011428D">
      <w:pPr>
        <w:rPr>
          <w:rFonts w:ascii="Arial" w:hAnsi="Arial" w:cs="Arial"/>
        </w:rPr>
      </w:pPr>
      <w:r w:rsidRPr="0011428D">
        <w:rPr>
          <w:rFonts w:ascii="Arial" w:hAnsi="Arial" w:cs="Arial"/>
        </w:rPr>
        <w:t>Materias Troncales</w:t>
      </w:r>
    </w:p>
    <w:p w14:paraId="109B952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Francesa III</w:t>
      </w:r>
    </w:p>
    <w:p w14:paraId="3BB5A3C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Gramática Francesa II</w:t>
      </w:r>
    </w:p>
    <w:p w14:paraId="4259D6E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Fonética y Fonología II</w:t>
      </w:r>
    </w:p>
    <w:p w14:paraId="0B951C54" w14:textId="77777777" w:rsidR="00185B53" w:rsidRPr="0011428D" w:rsidRDefault="00185B53" w:rsidP="0011428D">
      <w:pPr>
        <w:rPr>
          <w:rFonts w:ascii="Arial" w:hAnsi="Arial" w:cs="Arial"/>
        </w:rPr>
      </w:pPr>
      <w:r w:rsidRPr="0011428D">
        <w:rPr>
          <w:rFonts w:ascii="Arial" w:hAnsi="Arial" w:cs="Arial"/>
        </w:rPr>
        <w:t>Profesorado-Licenciatura</w:t>
      </w:r>
    </w:p>
    <w:p w14:paraId="726C8AE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y Análisis del Discurso Literario</w:t>
      </w:r>
    </w:p>
    <w:p w14:paraId="49195ED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Antropología Cultural</w:t>
      </w:r>
    </w:p>
    <w:p w14:paraId="6D591EDF" w14:textId="77777777" w:rsidR="00185B53" w:rsidRPr="0011428D" w:rsidRDefault="00185B53" w:rsidP="0011428D">
      <w:pPr>
        <w:rPr>
          <w:rFonts w:ascii="Arial" w:hAnsi="Arial" w:cs="Arial"/>
        </w:rPr>
      </w:pPr>
      <w:r w:rsidRPr="0011428D">
        <w:rPr>
          <w:rFonts w:ascii="Arial" w:hAnsi="Arial" w:cs="Arial"/>
        </w:rPr>
        <w:t>Profesorado</w:t>
      </w:r>
    </w:p>
    <w:p w14:paraId="0F02420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General</w:t>
      </w:r>
    </w:p>
    <w:p w14:paraId="64AAF6E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Educacional</w:t>
      </w:r>
    </w:p>
    <w:p w14:paraId="0DCEF442" w14:textId="77777777" w:rsidR="00185B53" w:rsidRPr="0011428D" w:rsidRDefault="00185B53" w:rsidP="0011428D">
      <w:pPr>
        <w:rPr>
          <w:rFonts w:ascii="Arial" w:hAnsi="Arial" w:cs="Arial"/>
        </w:rPr>
      </w:pPr>
      <w:proofErr w:type="spellStart"/>
      <w:r w:rsidRPr="0011428D">
        <w:rPr>
          <w:rFonts w:ascii="Arial" w:hAnsi="Arial" w:cs="Arial"/>
        </w:rPr>
        <w:t>Traductorado</w:t>
      </w:r>
      <w:proofErr w:type="spellEnd"/>
    </w:p>
    <w:p w14:paraId="577D308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Traducción Técnica</w:t>
      </w:r>
    </w:p>
    <w:p w14:paraId="78BAF5B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Traducción Comercial</w:t>
      </w:r>
    </w:p>
    <w:p w14:paraId="37707AEA"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Elementos del Derecho Aplicados a la Traducción</w:t>
      </w:r>
    </w:p>
    <w:p w14:paraId="71284756" w14:textId="77777777" w:rsidR="00185B53" w:rsidRPr="0011428D" w:rsidRDefault="00185B53" w:rsidP="0011428D">
      <w:pPr>
        <w:rPr>
          <w:rFonts w:ascii="Arial" w:hAnsi="Arial" w:cs="Arial"/>
        </w:rPr>
      </w:pPr>
      <w:r w:rsidRPr="0011428D">
        <w:rPr>
          <w:rFonts w:ascii="Arial" w:hAnsi="Arial" w:cs="Arial"/>
        </w:rPr>
        <w:t>CUARTO AÑO</w:t>
      </w:r>
    </w:p>
    <w:p w14:paraId="31459066" w14:textId="77777777" w:rsidR="00185B53" w:rsidRPr="0011428D" w:rsidRDefault="00185B53" w:rsidP="0011428D">
      <w:pPr>
        <w:rPr>
          <w:rFonts w:ascii="Arial" w:hAnsi="Arial" w:cs="Arial"/>
        </w:rPr>
      </w:pPr>
      <w:r w:rsidRPr="0011428D">
        <w:rPr>
          <w:rFonts w:ascii="Arial" w:hAnsi="Arial" w:cs="Arial"/>
        </w:rPr>
        <w:t>Materias Troncales</w:t>
      </w:r>
    </w:p>
    <w:p w14:paraId="54C1711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Francesa IV</w:t>
      </w:r>
    </w:p>
    <w:p w14:paraId="1C1C8FF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Lingüística I</w:t>
      </w:r>
    </w:p>
    <w:p w14:paraId="3F4EDD35" w14:textId="2A6041F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Cultura y Civilización de los Pueblos de Habla</w:t>
      </w:r>
      <w:r w:rsidR="002A3105" w:rsidRPr="0011428D">
        <w:rPr>
          <w:rFonts w:ascii="Arial" w:hAnsi="Arial" w:cs="Arial"/>
        </w:rPr>
        <w:t xml:space="preserve"> </w:t>
      </w:r>
      <w:r w:rsidRPr="0011428D">
        <w:rPr>
          <w:rFonts w:ascii="Arial" w:hAnsi="Arial" w:cs="Arial"/>
        </w:rPr>
        <w:t>Francesa I</w:t>
      </w:r>
    </w:p>
    <w:p w14:paraId="4F890DCC" w14:textId="77777777" w:rsidR="00185B53" w:rsidRPr="0011428D" w:rsidRDefault="00185B53" w:rsidP="0011428D">
      <w:pPr>
        <w:rPr>
          <w:rFonts w:ascii="Arial" w:hAnsi="Arial" w:cs="Arial"/>
        </w:rPr>
      </w:pPr>
      <w:r w:rsidRPr="0011428D">
        <w:rPr>
          <w:rFonts w:ascii="Arial" w:hAnsi="Arial" w:cs="Arial"/>
        </w:rPr>
        <w:t>Profesorado-Licenciatura</w:t>
      </w:r>
    </w:p>
    <w:p w14:paraId="57E3394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 la Lengua</w:t>
      </w:r>
    </w:p>
    <w:p w14:paraId="43184CE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de Habla Francesa I</w:t>
      </w:r>
    </w:p>
    <w:p w14:paraId="164B0F0A" w14:textId="77777777" w:rsidR="00185B53" w:rsidRPr="0011428D" w:rsidRDefault="00185B53" w:rsidP="0011428D">
      <w:pPr>
        <w:rPr>
          <w:rFonts w:ascii="Arial" w:hAnsi="Arial" w:cs="Arial"/>
        </w:rPr>
      </w:pPr>
      <w:r w:rsidRPr="0011428D">
        <w:rPr>
          <w:rFonts w:ascii="Arial" w:hAnsi="Arial" w:cs="Arial"/>
        </w:rPr>
        <w:t>Profesorado</w:t>
      </w:r>
    </w:p>
    <w:p w14:paraId="588CB34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Especial I</w:t>
      </w:r>
    </w:p>
    <w:p w14:paraId="28C73B1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Observación y Práctica de la Enseñanza I</w:t>
      </w:r>
    </w:p>
    <w:p w14:paraId="7E32719D" w14:textId="77777777" w:rsidR="00185B53" w:rsidRPr="0011428D" w:rsidRDefault="00185B53" w:rsidP="0011428D">
      <w:pPr>
        <w:rPr>
          <w:rFonts w:ascii="Arial" w:hAnsi="Arial" w:cs="Arial"/>
        </w:rPr>
      </w:pPr>
      <w:r w:rsidRPr="0011428D">
        <w:rPr>
          <w:rFonts w:ascii="Arial" w:hAnsi="Arial" w:cs="Arial"/>
        </w:rPr>
        <w:t>Licenciatura</w:t>
      </w:r>
    </w:p>
    <w:p w14:paraId="703D7DD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Literaria</w:t>
      </w:r>
    </w:p>
    <w:p w14:paraId="6AE44C88" w14:textId="39E8C4B7" w:rsidR="00185B53" w:rsidRPr="0011428D" w:rsidRDefault="00185B53" w:rsidP="0011428D">
      <w:pPr>
        <w:rPr>
          <w:rFonts w:ascii="Arial" w:hAnsi="Arial" w:cs="Arial"/>
        </w:rPr>
      </w:pPr>
      <w:proofErr w:type="spellStart"/>
      <w:r w:rsidRPr="0011428D">
        <w:rPr>
          <w:rFonts w:ascii="Arial" w:hAnsi="Arial" w:cs="Arial"/>
        </w:rPr>
        <w:t>Traductorado</w:t>
      </w:r>
      <w:proofErr w:type="spellEnd"/>
    </w:p>
    <w:p w14:paraId="5358FC09" w14:textId="49D0774D"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r w:rsidR="002A3105" w:rsidRPr="0011428D">
        <w:rPr>
          <w:rFonts w:ascii="Arial" w:hAnsi="Arial" w:cs="Arial"/>
        </w:rPr>
        <w:t>G</w:t>
      </w:r>
      <w:r w:rsidRPr="0011428D">
        <w:rPr>
          <w:rFonts w:ascii="Arial" w:hAnsi="Arial" w:cs="Arial"/>
        </w:rPr>
        <w:t>ramática Contrastiva</w:t>
      </w:r>
    </w:p>
    <w:p w14:paraId="17C9D52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Traducción Jurídica</w:t>
      </w:r>
    </w:p>
    <w:p w14:paraId="350280D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Literatura de Habla Francesa</w:t>
      </w:r>
    </w:p>
    <w:p w14:paraId="3C14E1B7" w14:textId="77777777" w:rsidR="00185B53" w:rsidRPr="0011428D" w:rsidRDefault="00185B53" w:rsidP="0011428D">
      <w:pPr>
        <w:rPr>
          <w:rFonts w:ascii="Arial" w:hAnsi="Arial" w:cs="Arial"/>
        </w:rPr>
      </w:pPr>
      <w:r w:rsidRPr="0011428D">
        <w:rPr>
          <w:rFonts w:ascii="Arial" w:hAnsi="Arial" w:cs="Arial"/>
        </w:rPr>
        <w:t>QUINTO AÑO</w:t>
      </w:r>
    </w:p>
    <w:p w14:paraId="0823F2C4" w14:textId="77777777" w:rsidR="00185B53" w:rsidRPr="0011428D" w:rsidRDefault="00185B53" w:rsidP="0011428D">
      <w:pPr>
        <w:rPr>
          <w:rFonts w:ascii="Arial" w:hAnsi="Arial" w:cs="Arial"/>
        </w:rPr>
      </w:pPr>
      <w:r w:rsidRPr="0011428D">
        <w:rPr>
          <w:rFonts w:ascii="Arial" w:hAnsi="Arial" w:cs="Arial"/>
        </w:rPr>
        <w:t>Materias Troncales</w:t>
      </w:r>
    </w:p>
    <w:p w14:paraId="6624EF0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Francesa V</w:t>
      </w:r>
    </w:p>
    <w:p w14:paraId="31F3486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Lingüística II</w:t>
      </w:r>
    </w:p>
    <w:p w14:paraId="4D771618" w14:textId="7D7DC583"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Cultura y Civilización de los Pueblos de Habla</w:t>
      </w:r>
      <w:r w:rsidR="002A3105" w:rsidRPr="0011428D">
        <w:rPr>
          <w:rFonts w:ascii="Arial" w:hAnsi="Arial" w:cs="Arial"/>
        </w:rPr>
        <w:t xml:space="preserve"> </w:t>
      </w:r>
      <w:r w:rsidRPr="0011428D">
        <w:rPr>
          <w:rFonts w:ascii="Arial" w:hAnsi="Arial" w:cs="Arial"/>
        </w:rPr>
        <w:t>Francesa II</w:t>
      </w:r>
    </w:p>
    <w:p w14:paraId="6C977D98" w14:textId="77777777" w:rsidR="00185B53" w:rsidRPr="0011428D" w:rsidRDefault="00185B53" w:rsidP="0011428D">
      <w:pPr>
        <w:rPr>
          <w:rFonts w:ascii="Arial" w:hAnsi="Arial" w:cs="Arial"/>
        </w:rPr>
      </w:pPr>
      <w:r w:rsidRPr="0011428D">
        <w:rPr>
          <w:rFonts w:ascii="Arial" w:hAnsi="Arial" w:cs="Arial"/>
        </w:rPr>
        <w:t>Profesorado-Licenciatura</w:t>
      </w:r>
    </w:p>
    <w:p w14:paraId="0ABA191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de Habla Francesa II</w:t>
      </w:r>
    </w:p>
    <w:p w14:paraId="20627921" w14:textId="77777777" w:rsidR="00185B53" w:rsidRPr="0011428D" w:rsidRDefault="00185B53" w:rsidP="0011428D">
      <w:pPr>
        <w:rPr>
          <w:rFonts w:ascii="Arial" w:hAnsi="Arial" w:cs="Arial"/>
        </w:rPr>
      </w:pPr>
      <w:r w:rsidRPr="0011428D">
        <w:rPr>
          <w:rFonts w:ascii="Arial" w:hAnsi="Arial" w:cs="Arial"/>
        </w:rPr>
        <w:t>Profesorado</w:t>
      </w:r>
    </w:p>
    <w:p w14:paraId="7CCDA9A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Especial II</w:t>
      </w:r>
    </w:p>
    <w:p w14:paraId="78F31EA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Observación y Práctica de la Enseñanza II</w:t>
      </w:r>
    </w:p>
    <w:p w14:paraId="6879B108" w14:textId="2AEE6990"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Literaria o</w:t>
      </w:r>
      <w:r w:rsidR="002A3105" w:rsidRPr="0011428D">
        <w:rPr>
          <w:rFonts w:ascii="Arial" w:hAnsi="Arial" w:cs="Arial"/>
        </w:rPr>
        <w:t xml:space="preserve"> </w:t>
      </w:r>
      <w:r w:rsidRPr="0011428D">
        <w:rPr>
          <w:rFonts w:ascii="Arial" w:hAnsi="Arial" w:cs="Arial"/>
        </w:rPr>
        <w:t>Metodología de la investigación Lingüística</w:t>
      </w:r>
    </w:p>
    <w:p w14:paraId="1F895C85" w14:textId="77777777" w:rsidR="00185B53" w:rsidRPr="0011428D" w:rsidRDefault="00185B53" w:rsidP="0011428D">
      <w:pPr>
        <w:rPr>
          <w:rFonts w:ascii="Arial" w:hAnsi="Arial" w:cs="Arial"/>
        </w:rPr>
      </w:pPr>
      <w:r w:rsidRPr="0011428D">
        <w:rPr>
          <w:rFonts w:ascii="Arial" w:hAnsi="Arial" w:cs="Arial"/>
        </w:rPr>
        <w:t>Licenciatura</w:t>
      </w:r>
    </w:p>
    <w:p w14:paraId="73AF214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Occidental Contemporánea</w:t>
      </w:r>
    </w:p>
    <w:p w14:paraId="286DCBFC" w14:textId="21FA383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Literatura de Habla Francesa</w:t>
      </w:r>
      <w:r w:rsidR="002A3105" w:rsidRPr="0011428D">
        <w:rPr>
          <w:rFonts w:ascii="Arial" w:hAnsi="Arial" w:cs="Arial"/>
        </w:rPr>
        <w:t xml:space="preserve"> </w:t>
      </w:r>
      <w:r w:rsidRPr="0011428D">
        <w:rPr>
          <w:rFonts w:ascii="Arial" w:hAnsi="Arial" w:cs="Arial"/>
        </w:rPr>
        <w:t>desde la Posguerra</w:t>
      </w:r>
    </w:p>
    <w:p w14:paraId="17374D07"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Metodología de la Investigación Lingüística</w:t>
      </w:r>
    </w:p>
    <w:p w14:paraId="3F92CE26" w14:textId="77777777" w:rsidR="00185B53" w:rsidRPr="0011428D" w:rsidRDefault="00185B53" w:rsidP="0011428D">
      <w:pPr>
        <w:rPr>
          <w:rFonts w:ascii="Arial" w:hAnsi="Arial" w:cs="Arial"/>
        </w:rPr>
      </w:pPr>
      <w:proofErr w:type="spellStart"/>
      <w:r w:rsidRPr="0011428D">
        <w:rPr>
          <w:rFonts w:ascii="Arial" w:hAnsi="Arial" w:cs="Arial"/>
        </w:rPr>
        <w:t>Traductorado</w:t>
      </w:r>
      <w:proofErr w:type="spellEnd"/>
    </w:p>
    <w:p w14:paraId="7DFB620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Traducción Literaria</w:t>
      </w:r>
    </w:p>
    <w:p w14:paraId="2FEC27F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Traducción Periodística</w:t>
      </w:r>
    </w:p>
    <w:p w14:paraId="11C619F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Traducción Científica</w:t>
      </w:r>
    </w:p>
    <w:p w14:paraId="2D630824" w14:textId="3EF1B7C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Gabinete de Traducción o Introducción a la</w:t>
      </w:r>
      <w:r w:rsidR="002A3105" w:rsidRPr="0011428D">
        <w:rPr>
          <w:rFonts w:ascii="Arial" w:hAnsi="Arial" w:cs="Arial"/>
        </w:rPr>
        <w:t xml:space="preserve"> </w:t>
      </w:r>
      <w:r w:rsidRPr="0011428D">
        <w:rPr>
          <w:rFonts w:ascii="Arial" w:hAnsi="Arial" w:cs="Arial"/>
        </w:rPr>
        <w:t>Interpretación</w:t>
      </w:r>
    </w:p>
    <w:p w14:paraId="302C285B"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INGLÉS:</w:t>
      </w:r>
    </w:p>
    <w:p w14:paraId="2914F28B" w14:textId="77777777" w:rsidR="00185B53" w:rsidRPr="0011428D" w:rsidRDefault="00185B53" w:rsidP="0011428D">
      <w:pPr>
        <w:rPr>
          <w:rFonts w:ascii="Arial" w:hAnsi="Arial" w:cs="Arial"/>
        </w:rPr>
      </w:pPr>
      <w:r w:rsidRPr="0011428D">
        <w:rPr>
          <w:rFonts w:ascii="Arial" w:hAnsi="Arial" w:cs="Arial"/>
        </w:rPr>
        <w:t xml:space="preserve">(Profesorado, licenciatura y </w:t>
      </w:r>
      <w:proofErr w:type="spellStart"/>
      <w:r w:rsidRPr="0011428D">
        <w:rPr>
          <w:rFonts w:ascii="Arial" w:hAnsi="Arial" w:cs="Arial"/>
        </w:rPr>
        <w:t>traductorado</w:t>
      </w:r>
      <w:proofErr w:type="spellEnd"/>
      <w:r w:rsidRPr="0011428D">
        <w:rPr>
          <w:rFonts w:ascii="Arial" w:hAnsi="Arial" w:cs="Arial"/>
        </w:rPr>
        <w:t>)</w:t>
      </w:r>
    </w:p>
    <w:p w14:paraId="3829DC40" w14:textId="77777777" w:rsidR="00185B53" w:rsidRPr="0011428D" w:rsidRDefault="00185B53" w:rsidP="0011428D">
      <w:pPr>
        <w:rPr>
          <w:rFonts w:ascii="Arial" w:hAnsi="Arial" w:cs="Arial"/>
        </w:rPr>
      </w:pPr>
      <w:r w:rsidRPr="0011428D">
        <w:rPr>
          <w:rFonts w:ascii="Arial" w:hAnsi="Arial" w:cs="Arial"/>
        </w:rPr>
        <w:t>PRIMER AÑO</w:t>
      </w:r>
    </w:p>
    <w:p w14:paraId="6747BB11" w14:textId="77777777" w:rsidR="00185B53" w:rsidRPr="0011428D" w:rsidRDefault="00185B53" w:rsidP="0011428D">
      <w:pPr>
        <w:rPr>
          <w:rFonts w:ascii="Arial" w:hAnsi="Arial" w:cs="Arial"/>
        </w:rPr>
      </w:pPr>
      <w:r w:rsidRPr="0011428D">
        <w:rPr>
          <w:rFonts w:ascii="Arial" w:hAnsi="Arial" w:cs="Arial"/>
        </w:rPr>
        <w:t>CICLO DE NIVELACIÓN</w:t>
      </w:r>
    </w:p>
    <w:p w14:paraId="4B7D7CDD" w14:textId="77777777" w:rsidR="00185B53" w:rsidRPr="0011428D" w:rsidRDefault="00185B53" w:rsidP="0011428D">
      <w:pPr>
        <w:rPr>
          <w:rFonts w:ascii="Arial" w:hAnsi="Arial" w:cs="Arial"/>
        </w:rPr>
      </w:pPr>
      <w:r w:rsidRPr="0011428D">
        <w:rPr>
          <w:rFonts w:ascii="Arial" w:hAnsi="Arial" w:cs="Arial"/>
        </w:rPr>
        <w:t>Materias Troncales</w:t>
      </w:r>
    </w:p>
    <w:p w14:paraId="282C101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Inglesa I</w:t>
      </w:r>
    </w:p>
    <w:p w14:paraId="3D72FC9B" w14:textId="547F8925"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Lengua y </w:t>
      </w:r>
      <w:r w:rsidR="00332CDB" w:rsidRPr="0011428D">
        <w:rPr>
          <w:rFonts w:ascii="Arial" w:hAnsi="Arial" w:cs="Arial"/>
        </w:rPr>
        <w:t>Cultura Latinas</w:t>
      </w:r>
      <w:r w:rsidRPr="0011428D">
        <w:rPr>
          <w:rFonts w:ascii="Arial" w:hAnsi="Arial" w:cs="Arial"/>
        </w:rPr>
        <w:t xml:space="preserve"> I (Optativa)</w:t>
      </w:r>
    </w:p>
    <w:p w14:paraId="7F51988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Gramatical</w:t>
      </w:r>
    </w:p>
    <w:p w14:paraId="785470A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de la Pronunciación</w:t>
      </w:r>
    </w:p>
    <w:p w14:paraId="5A7327D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Castellana I</w:t>
      </w:r>
    </w:p>
    <w:p w14:paraId="0ECD17BD" w14:textId="77777777" w:rsidR="00185B53" w:rsidRPr="0011428D" w:rsidRDefault="00185B53" w:rsidP="0011428D">
      <w:pPr>
        <w:rPr>
          <w:rFonts w:ascii="Arial" w:hAnsi="Arial" w:cs="Arial"/>
        </w:rPr>
      </w:pPr>
      <w:r w:rsidRPr="0011428D">
        <w:rPr>
          <w:rFonts w:ascii="Arial" w:hAnsi="Arial" w:cs="Arial"/>
        </w:rPr>
        <w:t>Profesorado - Licenciatura</w:t>
      </w:r>
    </w:p>
    <w:p w14:paraId="6D1467F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al Pensamiento Filosófico</w:t>
      </w:r>
    </w:p>
    <w:p w14:paraId="42E4E19E" w14:textId="77777777" w:rsidR="00185B53" w:rsidRPr="0011428D" w:rsidRDefault="00185B53" w:rsidP="0011428D">
      <w:pPr>
        <w:rPr>
          <w:rFonts w:ascii="Arial" w:hAnsi="Arial" w:cs="Arial"/>
        </w:rPr>
      </w:pPr>
      <w:proofErr w:type="spellStart"/>
      <w:r w:rsidRPr="0011428D">
        <w:rPr>
          <w:rFonts w:ascii="Arial" w:hAnsi="Arial" w:cs="Arial"/>
        </w:rPr>
        <w:t>Traductorado</w:t>
      </w:r>
      <w:proofErr w:type="spellEnd"/>
    </w:p>
    <w:p w14:paraId="61B04C7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Traductología</w:t>
      </w:r>
    </w:p>
    <w:p w14:paraId="4372DB9B" w14:textId="77777777" w:rsidR="00185B53" w:rsidRPr="0011428D" w:rsidRDefault="00185B53" w:rsidP="0011428D">
      <w:pPr>
        <w:rPr>
          <w:rFonts w:ascii="Arial" w:hAnsi="Arial" w:cs="Arial"/>
        </w:rPr>
      </w:pPr>
      <w:r w:rsidRPr="0011428D">
        <w:rPr>
          <w:rFonts w:ascii="Arial" w:hAnsi="Arial" w:cs="Arial"/>
        </w:rPr>
        <w:t>SEGUNDO AÑO</w:t>
      </w:r>
    </w:p>
    <w:p w14:paraId="285FA9BE" w14:textId="77777777" w:rsidR="00185B53" w:rsidRPr="0011428D" w:rsidRDefault="00185B53" w:rsidP="0011428D">
      <w:pPr>
        <w:rPr>
          <w:rFonts w:ascii="Arial" w:hAnsi="Arial" w:cs="Arial"/>
        </w:rPr>
      </w:pPr>
      <w:r w:rsidRPr="0011428D">
        <w:rPr>
          <w:rFonts w:ascii="Arial" w:hAnsi="Arial" w:cs="Arial"/>
        </w:rPr>
        <w:t>Materias Troncales</w:t>
      </w:r>
    </w:p>
    <w:p w14:paraId="78FFAF1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Inglesa II</w:t>
      </w:r>
    </w:p>
    <w:p w14:paraId="03ED1A1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y Cultura Latinas II (Optativa)</w:t>
      </w:r>
    </w:p>
    <w:p w14:paraId="3A0EAD4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Gramática Inglesa I</w:t>
      </w:r>
    </w:p>
    <w:p w14:paraId="6019B31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Fonética y Fonología I</w:t>
      </w:r>
    </w:p>
    <w:p w14:paraId="54F750D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Castellana II</w:t>
      </w:r>
    </w:p>
    <w:p w14:paraId="2EE534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y Práctica de la Investigación</w:t>
      </w:r>
    </w:p>
    <w:p w14:paraId="2A259220" w14:textId="77777777" w:rsidR="00185B53" w:rsidRPr="0011428D" w:rsidRDefault="00185B53" w:rsidP="0011428D">
      <w:pPr>
        <w:rPr>
          <w:rFonts w:ascii="Arial" w:hAnsi="Arial" w:cs="Arial"/>
        </w:rPr>
      </w:pPr>
      <w:r w:rsidRPr="0011428D">
        <w:rPr>
          <w:rFonts w:ascii="Arial" w:hAnsi="Arial" w:cs="Arial"/>
        </w:rPr>
        <w:t>Profesorado – Licenciatura</w:t>
      </w:r>
    </w:p>
    <w:p w14:paraId="7E63B06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de la Educación y Pedagogía</w:t>
      </w:r>
    </w:p>
    <w:p w14:paraId="5174983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Literarios</w:t>
      </w:r>
    </w:p>
    <w:p w14:paraId="01008CF7" w14:textId="77777777" w:rsidR="00185B53" w:rsidRPr="0011428D" w:rsidRDefault="00185B53" w:rsidP="0011428D">
      <w:pPr>
        <w:rPr>
          <w:rFonts w:ascii="Arial" w:hAnsi="Arial" w:cs="Arial"/>
        </w:rPr>
      </w:pPr>
      <w:proofErr w:type="spellStart"/>
      <w:r w:rsidRPr="0011428D">
        <w:rPr>
          <w:rFonts w:ascii="Arial" w:hAnsi="Arial" w:cs="Arial"/>
        </w:rPr>
        <w:t>Traductorado</w:t>
      </w:r>
      <w:proofErr w:type="spellEnd"/>
    </w:p>
    <w:p w14:paraId="0D2C936F"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Métodos y Técnicas de la Traducción Terminología y Documentación</w:t>
      </w:r>
    </w:p>
    <w:p w14:paraId="245BB3C8" w14:textId="5F6485DD" w:rsidR="000538CC" w:rsidRPr="0011428D" w:rsidRDefault="000538CC" w:rsidP="0011428D">
      <w:pPr>
        <w:rPr>
          <w:rFonts w:ascii="Arial" w:hAnsi="Arial" w:cs="Arial"/>
        </w:rPr>
      </w:pPr>
      <w:r w:rsidRPr="0011428D">
        <w:rPr>
          <w:rFonts w:ascii="Arial" w:hAnsi="Arial" w:cs="Arial"/>
        </w:rPr>
        <w:t>Página 228</w:t>
      </w:r>
    </w:p>
    <w:p w14:paraId="3EE08BA9" w14:textId="0A561B23" w:rsidR="00185B53" w:rsidRPr="0011428D" w:rsidRDefault="00185B53" w:rsidP="0011428D">
      <w:pPr>
        <w:rPr>
          <w:rFonts w:ascii="Arial" w:hAnsi="Arial" w:cs="Arial"/>
        </w:rPr>
      </w:pPr>
      <w:r w:rsidRPr="0011428D">
        <w:rPr>
          <w:rFonts w:ascii="Arial" w:hAnsi="Arial" w:cs="Arial"/>
        </w:rPr>
        <w:t>TERCER AÑO</w:t>
      </w:r>
    </w:p>
    <w:p w14:paraId="475AB065" w14:textId="77777777" w:rsidR="00185B53" w:rsidRPr="0011428D" w:rsidRDefault="00185B53" w:rsidP="0011428D">
      <w:pPr>
        <w:rPr>
          <w:rFonts w:ascii="Arial" w:hAnsi="Arial" w:cs="Arial"/>
        </w:rPr>
      </w:pPr>
      <w:r w:rsidRPr="0011428D">
        <w:rPr>
          <w:rFonts w:ascii="Arial" w:hAnsi="Arial" w:cs="Arial"/>
        </w:rPr>
        <w:t>Materias Troncales</w:t>
      </w:r>
    </w:p>
    <w:p w14:paraId="7D2DEB4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Inglesa III</w:t>
      </w:r>
    </w:p>
    <w:p w14:paraId="65A7114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Gramática Inglesa II</w:t>
      </w:r>
    </w:p>
    <w:p w14:paraId="554EA39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Fonética y Fonología II</w:t>
      </w:r>
    </w:p>
    <w:p w14:paraId="44E6A6AE" w14:textId="77777777" w:rsidR="00185B53" w:rsidRPr="0011428D" w:rsidRDefault="00185B53" w:rsidP="0011428D">
      <w:pPr>
        <w:rPr>
          <w:rFonts w:ascii="Arial" w:hAnsi="Arial" w:cs="Arial"/>
        </w:rPr>
      </w:pPr>
      <w:r w:rsidRPr="0011428D">
        <w:rPr>
          <w:rFonts w:ascii="Arial" w:hAnsi="Arial" w:cs="Arial"/>
        </w:rPr>
        <w:t>Profesorado - Licenciatura</w:t>
      </w:r>
    </w:p>
    <w:p w14:paraId="5F953E5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Antropología Cultural</w:t>
      </w:r>
    </w:p>
    <w:p w14:paraId="7B85ADB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General (sólo Profesorado)</w:t>
      </w:r>
    </w:p>
    <w:p w14:paraId="5265B64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y Análisis del Discurso Literario</w:t>
      </w:r>
    </w:p>
    <w:p w14:paraId="230E53D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Educacional (sólo Profesorado)</w:t>
      </w:r>
    </w:p>
    <w:p w14:paraId="77B3A36A" w14:textId="77777777" w:rsidR="00185B53" w:rsidRPr="0011428D" w:rsidRDefault="00185B53" w:rsidP="0011428D">
      <w:pPr>
        <w:rPr>
          <w:rFonts w:ascii="Arial" w:hAnsi="Arial" w:cs="Arial"/>
        </w:rPr>
      </w:pPr>
      <w:proofErr w:type="spellStart"/>
      <w:r w:rsidRPr="0011428D">
        <w:rPr>
          <w:rFonts w:ascii="Arial" w:hAnsi="Arial" w:cs="Arial"/>
        </w:rPr>
        <w:t>Traductorado</w:t>
      </w:r>
      <w:proofErr w:type="spellEnd"/>
    </w:p>
    <w:p w14:paraId="419115D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Traducción Técnica</w:t>
      </w:r>
    </w:p>
    <w:p w14:paraId="75FEB39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Elem. del Derecho Aplicados a la Trad.</w:t>
      </w:r>
    </w:p>
    <w:p w14:paraId="473C785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Traducción Comercial</w:t>
      </w:r>
    </w:p>
    <w:p w14:paraId="75E10BA6" w14:textId="77777777" w:rsidR="00185B53" w:rsidRPr="0011428D" w:rsidRDefault="00185B53" w:rsidP="0011428D">
      <w:pPr>
        <w:rPr>
          <w:rFonts w:ascii="Arial" w:hAnsi="Arial" w:cs="Arial"/>
        </w:rPr>
      </w:pPr>
      <w:r w:rsidRPr="0011428D">
        <w:rPr>
          <w:rFonts w:ascii="Arial" w:hAnsi="Arial" w:cs="Arial"/>
        </w:rPr>
        <w:t>CUARTO AÑO</w:t>
      </w:r>
    </w:p>
    <w:p w14:paraId="5588D70A" w14:textId="77777777" w:rsidR="00185B53" w:rsidRPr="0011428D" w:rsidRDefault="00185B53" w:rsidP="0011428D">
      <w:pPr>
        <w:rPr>
          <w:rFonts w:ascii="Arial" w:hAnsi="Arial" w:cs="Arial"/>
        </w:rPr>
      </w:pPr>
      <w:r w:rsidRPr="0011428D">
        <w:rPr>
          <w:rFonts w:ascii="Arial" w:hAnsi="Arial" w:cs="Arial"/>
        </w:rPr>
        <w:t>Materias Troncales</w:t>
      </w:r>
    </w:p>
    <w:p w14:paraId="7DAE7EA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Inglesa IV</w:t>
      </w:r>
    </w:p>
    <w:p w14:paraId="2A3E06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Lingüística I</w:t>
      </w:r>
    </w:p>
    <w:p w14:paraId="01DF6549" w14:textId="24282882"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Cultura y Civilización de los Pueblos de Habla</w:t>
      </w:r>
      <w:r w:rsidR="000538CC" w:rsidRPr="0011428D">
        <w:rPr>
          <w:rFonts w:ascii="Arial" w:hAnsi="Arial" w:cs="Arial"/>
        </w:rPr>
        <w:t xml:space="preserve"> </w:t>
      </w:r>
      <w:r w:rsidRPr="0011428D">
        <w:rPr>
          <w:rFonts w:ascii="Arial" w:hAnsi="Arial" w:cs="Arial"/>
        </w:rPr>
        <w:t>Inglesa I</w:t>
      </w:r>
    </w:p>
    <w:p w14:paraId="723D5272" w14:textId="77777777" w:rsidR="00185B53" w:rsidRPr="0011428D" w:rsidRDefault="00185B53" w:rsidP="0011428D">
      <w:pPr>
        <w:rPr>
          <w:rFonts w:ascii="Arial" w:hAnsi="Arial" w:cs="Arial"/>
        </w:rPr>
      </w:pPr>
      <w:r w:rsidRPr="0011428D">
        <w:rPr>
          <w:rFonts w:ascii="Arial" w:hAnsi="Arial" w:cs="Arial"/>
        </w:rPr>
        <w:t>Profesorado - Licenciatura</w:t>
      </w:r>
    </w:p>
    <w:p w14:paraId="3590D0B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 la Lengua</w:t>
      </w:r>
    </w:p>
    <w:p w14:paraId="0FA392E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de Habla Inglesa I</w:t>
      </w:r>
    </w:p>
    <w:p w14:paraId="1146CDDB" w14:textId="77777777" w:rsidR="00185B53" w:rsidRPr="0011428D" w:rsidRDefault="00185B53" w:rsidP="0011428D">
      <w:pPr>
        <w:rPr>
          <w:rFonts w:ascii="Arial" w:hAnsi="Arial" w:cs="Arial"/>
        </w:rPr>
      </w:pPr>
      <w:r w:rsidRPr="0011428D">
        <w:rPr>
          <w:rFonts w:ascii="Arial" w:hAnsi="Arial" w:cs="Arial"/>
        </w:rPr>
        <w:t>Profesorado</w:t>
      </w:r>
    </w:p>
    <w:p w14:paraId="645417A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Especial I</w:t>
      </w:r>
    </w:p>
    <w:p w14:paraId="091C84B7" w14:textId="33A6BC40"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Observación y Práctica de la Enseñanza</w:t>
      </w:r>
      <w:r w:rsidR="000538CC" w:rsidRPr="0011428D">
        <w:rPr>
          <w:rFonts w:ascii="Arial" w:hAnsi="Arial" w:cs="Arial"/>
        </w:rPr>
        <w:t xml:space="preserve"> </w:t>
      </w:r>
      <w:r w:rsidRPr="0011428D">
        <w:rPr>
          <w:rFonts w:ascii="Arial" w:hAnsi="Arial" w:cs="Arial"/>
        </w:rPr>
        <w:t>I</w:t>
      </w:r>
    </w:p>
    <w:p w14:paraId="261C1D8D" w14:textId="77777777" w:rsidR="00185B53" w:rsidRPr="0011428D" w:rsidRDefault="00185B53" w:rsidP="0011428D">
      <w:pPr>
        <w:rPr>
          <w:rFonts w:ascii="Arial" w:hAnsi="Arial" w:cs="Arial"/>
        </w:rPr>
      </w:pPr>
      <w:r w:rsidRPr="0011428D">
        <w:rPr>
          <w:rFonts w:ascii="Arial" w:hAnsi="Arial" w:cs="Arial"/>
        </w:rPr>
        <w:t>Licenciatura</w:t>
      </w:r>
    </w:p>
    <w:p w14:paraId="1FA65F2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Literaria</w:t>
      </w:r>
    </w:p>
    <w:p w14:paraId="4C9C0B3E" w14:textId="77777777" w:rsidR="00185B53" w:rsidRPr="0011428D" w:rsidRDefault="00185B53" w:rsidP="0011428D">
      <w:pPr>
        <w:rPr>
          <w:rFonts w:ascii="Arial" w:hAnsi="Arial" w:cs="Arial"/>
        </w:rPr>
      </w:pPr>
      <w:proofErr w:type="spellStart"/>
      <w:r w:rsidRPr="0011428D">
        <w:rPr>
          <w:rFonts w:ascii="Arial" w:hAnsi="Arial" w:cs="Arial"/>
        </w:rPr>
        <w:t>Traductorado</w:t>
      </w:r>
      <w:proofErr w:type="spellEnd"/>
    </w:p>
    <w:p w14:paraId="1968215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Gramática Contrastiva</w:t>
      </w:r>
    </w:p>
    <w:p w14:paraId="4AD3DBF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Traducción Jurídica</w:t>
      </w:r>
    </w:p>
    <w:p w14:paraId="3CA9CED9"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Introducción a la Literatura de Habla Inglesa</w:t>
      </w:r>
    </w:p>
    <w:p w14:paraId="59711EF1" w14:textId="77777777" w:rsidR="00185B53" w:rsidRPr="0011428D" w:rsidRDefault="00185B53" w:rsidP="0011428D">
      <w:pPr>
        <w:rPr>
          <w:rFonts w:ascii="Arial" w:hAnsi="Arial" w:cs="Arial"/>
        </w:rPr>
      </w:pPr>
      <w:r w:rsidRPr="0011428D">
        <w:rPr>
          <w:rFonts w:ascii="Arial" w:hAnsi="Arial" w:cs="Arial"/>
        </w:rPr>
        <w:t>QUINTO AÑO</w:t>
      </w:r>
    </w:p>
    <w:p w14:paraId="63BCE1A9" w14:textId="77777777" w:rsidR="00185B53" w:rsidRPr="0011428D" w:rsidRDefault="00185B53" w:rsidP="0011428D">
      <w:pPr>
        <w:rPr>
          <w:rFonts w:ascii="Arial" w:hAnsi="Arial" w:cs="Arial"/>
        </w:rPr>
      </w:pPr>
      <w:r w:rsidRPr="0011428D">
        <w:rPr>
          <w:rFonts w:ascii="Arial" w:hAnsi="Arial" w:cs="Arial"/>
        </w:rPr>
        <w:t>Materias Troncales</w:t>
      </w:r>
    </w:p>
    <w:p w14:paraId="6029EFA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Inglesa V</w:t>
      </w:r>
    </w:p>
    <w:p w14:paraId="43DAC82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Lingüística II</w:t>
      </w:r>
    </w:p>
    <w:p w14:paraId="42E83D5F" w14:textId="2D43801D"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Cultura y Civilización de los Pueblos de Habla</w:t>
      </w:r>
      <w:r w:rsidR="000538CC" w:rsidRPr="0011428D">
        <w:rPr>
          <w:rFonts w:ascii="Arial" w:hAnsi="Arial" w:cs="Arial"/>
        </w:rPr>
        <w:t xml:space="preserve"> </w:t>
      </w:r>
      <w:r w:rsidRPr="0011428D">
        <w:rPr>
          <w:rFonts w:ascii="Arial" w:hAnsi="Arial" w:cs="Arial"/>
        </w:rPr>
        <w:t>Inglesa II</w:t>
      </w:r>
    </w:p>
    <w:p w14:paraId="62874040" w14:textId="77777777" w:rsidR="00185B53" w:rsidRPr="0011428D" w:rsidRDefault="00185B53" w:rsidP="0011428D">
      <w:pPr>
        <w:rPr>
          <w:rFonts w:ascii="Arial" w:hAnsi="Arial" w:cs="Arial"/>
        </w:rPr>
      </w:pPr>
      <w:r w:rsidRPr="0011428D">
        <w:rPr>
          <w:rFonts w:ascii="Arial" w:hAnsi="Arial" w:cs="Arial"/>
        </w:rPr>
        <w:t>Profesorado - Licenciatura</w:t>
      </w:r>
    </w:p>
    <w:p w14:paraId="79B8AFD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de Habla Inglesa II</w:t>
      </w:r>
    </w:p>
    <w:p w14:paraId="3D3DB33A" w14:textId="77777777" w:rsidR="00185B53" w:rsidRPr="0011428D" w:rsidRDefault="00185B53" w:rsidP="0011428D">
      <w:pPr>
        <w:rPr>
          <w:rFonts w:ascii="Arial" w:hAnsi="Arial" w:cs="Arial"/>
        </w:rPr>
      </w:pPr>
      <w:r w:rsidRPr="0011428D">
        <w:rPr>
          <w:rFonts w:ascii="Arial" w:hAnsi="Arial" w:cs="Arial"/>
        </w:rPr>
        <w:t>Profesorado</w:t>
      </w:r>
    </w:p>
    <w:p w14:paraId="03118AD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Observación y Práctica de la Enseñanza II</w:t>
      </w:r>
    </w:p>
    <w:p w14:paraId="5309357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Especial II</w:t>
      </w:r>
    </w:p>
    <w:p w14:paraId="2355401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Literaria o</w:t>
      </w:r>
    </w:p>
    <w:p w14:paraId="1888C119" w14:textId="77777777" w:rsidR="00185B53" w:rsidRPr="0011428D" w:rsidRDefault="00185B53" w:rsidP="0011428D">
      <w:pPr>
        <w:rPr>
          <w:rFonts w:ascii="Arial" w:hAnsi="Arial" w:cs="Arial"/>
        </w:rPr>
      </w:pPr>
      <w:r w:rsidRPr="0011428D">
        <w:rPr>
          <w:rFonts w:ascii="Arial" w:hAnsi="Arial" w:cs="Arial"/>
        </w:rPr>
        <w:t>Metodología de la Investigación Lingüística</w:t>
      </w:r>
    </w:p>
    <w:p w14:paraId="1A0990F1" w14:textId="77777777" w:rsidR="00185B53" w:rsidRPr="0011428D" w:rsidRDefault="00185B53" w:rsidP="0011428D">
      <w:pPr>
        <w:rPr>
          <w:rFonts w:ascii="Arial" w:hAnsi="Arial" w:cs="Arial"/>
        </w:rPr>
      </w:pPr>
      <w:r w:rsidRPr="0011428D">
        <w:rPr>
          <w:rFonts w:ascii="Arial" w:hAnsi="Arial" w:cs="Arial"/>
        </w:rPr>
        <w:t>Licenciatura</w:t>
      </w:r>
    </w:p>
    <w:p w14:paraId="7C0A37B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Occidental Contemporánea</w:t>
      </w:r>
    </w:p>
    <w:p w14:paraId="00BAFB52" w14:textId="59F024F5"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Literatura de Habla Inglesa desde</w:t>
      </w:r>
      <w:r w:rsidR="000538CC" w:rsidRPr="0011428D">
        <w:rPr>
          <w:rFonts w:ascii="Arial" w:hAnsi="Arial" w:cs="Arial"/>
        </w:rPr>
        <w:t xml:space="preserve"> </w:t>
      </w:r>
      <w:r w:rsidRPr="0011428D">
        <w:rPr>
          <w:rFonts w:ascii="Arial" w:hAnsi="Arial" w:cs="Arial"/>
        </w:rPr>
        <w:t>la Posguerra</w:t>
      </w:r>
    </w:p>
    <w:p w14:paraId="2048260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Norteamericana</w:t>
      </w:r>
    </w:p>
    <w:p w14:paraId="0AE8691D" w14:textId="1B10AB42"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Metodología de la Investigación </w:t>
      </w:r>
      <w:r w:rsidR="000538CC" w:rsidRPr="0011428D">
        <w:rPr>
          <w:rFonts w:ascii="Arial" w:hAnsi="Arial" w:cs="Arial"/>
        </w:rPr>
        <w:t>Lingüística</w:t>
      </w:r>
    </w:p>
    <w:p w14:paraId="111538D8" w14:textId="77777777" w:rsidR="00185B53" w:rsidRPr="0011428D" w:rsidRDefault="00185B53" w:rsidP="0011428D">
      <w:pPr>
        <w:rPr>
          <w:rFonts w:ascii="Arial" w:hAnsi="Arial" w:cs="Arial"/>
        </w:rPr>
      </w:pPr>
      <w:proofErr w:type="spellStart"/>
      <w:r w:rsidRPr="0011428D">
        <w:rPr>
          <w:rFonts w:ascii="Arial" w:hAnsi="Arial" w:cs="Arial"/>
        </w:rPr>
        <w:t>Traductorado</w:t>
      </w:r>
      <w:proofErr w:type="spellEnd"/>
    </w:p>
    <w:p w14:paraId="7632743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Traducción Científica</w:t>
      </w:r>
    </w:p>
    <w:p w14:paraId="08A278C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Traducción Periodística</w:t>
      </w:r>
    </w:p>
    <w:p w14:paraId="5C0145E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Traducción Literaria</w:t>
      </w:r>
    </w:p>
    <w:p w14:paraId="15E40D74" w14:textId="6F7CD889"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Gabinete de Traducción o Introducción a la</w:t>
      </w:r>
      <w:r w:rsidR="000538CC" w:rsidRPr="0011428D">
        <w:rPr>
          <w:rFonts w:ascii="Arial" w:hAnsi="Arial" w:cs="Arial"/>
        </w:rPr>
        <w:t xml:space="preserve"> </w:t>
      </w:r>
      <w:r w:rsidRPr="0011428D">
        <w:rPr>
          <w:rFonts w:ascii="Arial" w:hAnsi="Arial" w:cs="Arial"/>
        </w:rPr>
        <w:t>Interpretación</w:t>
      </w:r>
    </w:p>
    <w:p w14:paraId="2E83A1CD"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ITALIANO:</w:t>
      </w:r>
    </w:p>
    <w:p w14:paraId="0AE30EA4" w14:textId="77777777" w:rsidR="00185B53" w:rsidRPr="0011428D" w:rsidRDefault="00185B53" w:rsidP="0011428D">
      <w:pPr>
        <w:rPr>
          <w:rFonts w:ascii="Arial" w:hAnsi="Arial" w:cs="Arial"/>
        </w:rPr>
      </w:pPr>
      <w:r w:rsidRPr="0011428D">
        <w:rPr>
          <w:rFonts w:ascii="Arial" w:hAnsi="Arial" w:cs="Arial"/>
        </w:rPr>
        <w:t xml:space="preserve">(Profesorado, licenciatura y </w:t>
      </w:r>
      <w:proofErr w:type="spellStart"/>
      <w:r w:rsidRPr="0011428D">
        <w:rPr>
          <w:rFonts w:ascii="Arial" w:hAnsi="Arial" w:cs="Arial"/>
        </w:rPr>
        <w:t>traductorado</w:t>
      </w:r>
      <w:proofErr w:type="spellEnd"/>
      <w:r w:rsidRPr="0011428D">
        <w:rPr>
          <w:rFonts w:ascii="Arial" w:hAnsi="Arial" w:cs="Arial"/>
        </w:rPr>
        <w:t>)</w:t>
      </w:r>
    </w:p>
    <w:p w14:paraId="209FE9AC" w14:textId="77777777" w:rsidR="00185B53" w:rsidRPr="0011428D" w:rsidRDefault="00185B53" w:rsidP="0011428D">
      <w:pPr>
        <w:rPr>
          <w:rFonts w:ascii="Arial" w:hAnsi="Arial" w:cs="Arial"/>
        </w:rPr>
      </w:pPr>
      <w:r w:rsidRPr="0011428D">
        <w:rPr>
          <w:rFonts w:ascii="Arial" w:hAnsi="Arial" w:cs="Arial"/>
        </w:rPr>
        <w:t>PRIMER AÑO</w:t>
      </w:r>
    </w:p>
    <w:p w14:paraId="35356CB1" w14:textId="77777777" w:rsidR="00185B53" w:rsidRPr="0011428D" w:rsidRDefault="00185B53" w:rsidP="0011428D">
      <w:pPr>
        <w:rPr>
          <w:rFonts w:ascii="Arial" w:hAnsi="Arial" w:cs="Arial"/>
        </w:rPr>
      </w:pPr>
      <w:r w:rsidRPr="0011428D">
        <w:rPr>
          <w:rFonts w:ascii="Arial" w:hAnsi="Arial" w:cs="Arial"/>
        </w:rPr>
        <w:t>CICLO DE NIVELACIÓN</w:t>
      </w:r>
    </w:p>
    <w:p w14:paraId="1945C5AC" w14:textId="77777777" w:rsidR="00185B53" w:rsidRPr="0011428D" w:rsidRDefault="00185B53" w:rsidP="0011428D">
      <w:pPr>
        <w:rPr>
          <w:rFonts w:ascii="Arial" w:hAnsi="Arial" w:cs="Arial"/>
        </w:rPr>
      </w:pPr>
      <w:r w:rsidRPr="0011428D">
        <w:rPr>
          <w:rFonts w:ascii="Arial" w:hAnsi="Arial" w:cs="Arial"/>
        </w:rPr>
        <w:t>Materias Troncales</w:t>
      </w:r>
    </w:p>
    <w:p w14:paraId="24BD0AA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Italiana I</w:t>
      </w:r>
    </w:p>
    <w:p w14:paraId="034ED18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Gramatical</w:t>
      </w:r>
    </w:p>
    <w:p w14:paraId="01CA1E7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de la Pronunciación</w:t>
      </w:r>
    </w:p>
    <w:p w14:paraId="41FF619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Castellana I</w:t>
      </w:r>
    </w:p>
    <w:p w14:paraId="7D4FF50D"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Lengua y Cultura Latinas I</w:t>
      </w:r>
    </w:p>
    <w:p w14:paraId="7F790169" w14:textId="77777777" w:rsidR="00185B53" w:rsidRPr="0011428D" w:rsidRDefault="00185B53" w:rsidP="0011428D">
      <w:pPr>
        <w:rPr>
          <w:rFonts w:ascii="Arial" w:hAnsi="Arial" w:cs="Arial"/>
        </w:rPr>
      </w:pPr>
      <w:r w:rsidRPr="0011428D">
        <w:rPr>
          <w:rFonts w:ascii="Arial" w:hAnsi="Arial" w:cs="Arial"/>
        </w:rPr>
        <w:t>Profesorado-Licenciatura</w:t>
      </w:r>
    </w:p>
    <w:p w14:paraId="6038059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al Pensamiento Filosófico</w:t>
      </w:r>
    </w:p>
    <w:p w14:paraId="603A5F38" w14:textId="77777777" w:rsidR="00185B53" w:rsidRPr="0011428D" w:rsidRDefault="00185B53" w:rsidP="0011428D">
      <w:pPr>
        <w:rPr>
          <w:rFonts w:ascii="Arial" w:hAnsi="Arial" w:cs="Arial"/>
        </w:rPr>
      </w:pPr>
      <w:proofErr w:type="spellStart"/>
      <w:r w:rsidRPr="0011428D">
        <w:rPr>
          <w:rFonts w:ascii="Arial" w:hAnsi="Arial" w:cs="Arial"/>
        </w:rPr>
        <w:t>Traductorado</w:t>
      </w:r>
      <w:proofErr w:type="spellEnd"/>
    </w:p>
    <w:p w14:paraId="3A63D57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Traductología</w:t>
      </w:r>
    </w:p>
    <w:p w14:paraId="2301F6B3" w14:textId="77777777" w:rsidR="00185B53" w:rsidRPr="0011428D" w:rsidRDefault="00185B53" w:rsidP="0011428D">
      <w:pPr>
        <w:rPr>
          <w:rFonts w:ascii="Arial" w:hAnsi="Arial" w:cs="Arial"/>
        </w:rPr>
      </w:pPr>
      <w:r w:rsidRPr="0011428D">
        <w:rPr>
          <w:rFonts w:ascii="Arial" w:hAnsi="Arial" w:cs="Arial"/>
        </w:rPr>
        <w:t>SEGUNDO AÑO</w:t>
      </w:r>
    </w:p>
    <w:p w14:paraId="1D620626" w14:textId="77777777" w:rsidR="00185B53" w:rsidRPr="0011428D" w:rsidRDefault="00185B53" w:rsidP="0011428D">
      <w:pPr>
        <w:rPr>
          <w:rFonts w:ascii="Arial" w:hAnsi="Arial" w:cs="Arial"/>
        </w:rPr>
      </w:pPr>
      <w:r w:rsidRPr="0011428D">
        <w:rPr>
          <w:rFonts w:ascii="Arial" w:hAnsi="Arial" w:cs="Arial"/>
        </w:rPr>
        <w:t>Materias Troncales</w:t>
      </w:r>
    </w:p>
    <w:p w14:paraId="5492A07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Italiana II</w:t>
      </w:r>
    </w:p>
    <w:p w14:paraId="1822EC1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Gramática Italiana I</w:t>
      </w:r>
    </w:p>
    <w:p w14:paraId="0EC7252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Fonética y Fonología I</w:t>
      </w:r>
    </w:p>
    <w:p w14:paraId="08E97FB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Castellana II</w:t>
      </w:r>
    </w:p>
    <w:p w14:paraId="00D4956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y Práctica de la Investigación</w:t>
      </w:r>
    </w:p>
    <w:p w14:paraId="76752E3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y Cultura Latinas II</w:t>
      </w:r>
    </w:p>
    <w:p w14:paraId="087A0577" w14:textId="77777777" w:rsidR="00185B53" w:rsidRPr="0011428D" w:rsidRDefault="00185B53" w:rsidP="0011428D">
      <w:pPr>
        <w:rPr>
          <w:rFonts w:ascii="Arial" w:hAnsi="Arial" w:cs="Arial"/>
        </w:rPr>
      </w:pPr>
      <w:r w:rsidRPr="0011428D">
        <w:rPr>
          <w:rFonts w:ascii="Arial" w:hAnsi="Arial" w:cs="Arial"/>
        </w:rPr>
        <w:t>Profesorado-Licenciatura</w:t>
      </w:r>
    </w:p>
    <w:p w14:paraId="4C30686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Literarios</w:t>
      </w:r>
    </w:p>
    <w:p w14:paraId="7821AD13" w14:textId="77777777" w:rsidR="00185B53" w:rsidRPr="0011428D" w:rsidRDefault="00185B53" w:rsidP="0011428D">
      <w:pPr>
        <w:rPr>
          <w:rFonts w:ascii="Arial" w:hAnsi="Arial" w:cs="Arial"/>
        </w:rPr>
      </w:pPr>
      <w:r w:rsidRPr="0011428D">
        <w:rPr>
          <w:rFonts w:ascii="Arial" w:hAnsi="Arial" w:cs="Arial"/>
        </w:rPr>
        <w:t>Profesorado</w:t>
      </w:r>
    </w:p>
    <w:p w14:paraId="3EF9AF8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de la Educación y Pedagogía General</w:t>
      </w:r>
    </w:p>
    <w:p w14:paraId="0BD0CBF5" w14:textId="77777777" w:rsidR="00185B53" w:rsidRPr="0011428D" w:rsidRDefault="00185B53" w:rsidP="0011428D">
      <w:pPr>
        <w:rPr>
          <w:rFonts w:ascii="Arial" w:hAnsi="Arial" w:cs="Arial"/>
        </w:rPr>
      </w:pPr>
      <w:proofErr w:type="spellStart"/>
      <w:r w:rsidRPr="0011428D">
        <w:rPr>
          <w:rFonts w:ascii="Arial" w:hAnsi="Arial" w:cs="Arial"/>
        </w:rPr>
        <w:t>Traductorado</w:t>
      </w:r>
      <w:proofErr w:type="spellEnd"/>
    </w:p>
    <w:p w14:paraId="642D22A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Métodos y Técnicas de la Traducción</w:t>
      </w:r>
    </w:p>
    <w:p w14:paraId="3297912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Terminología y Documentación</w:t>
      </w:r>
    </w:p>
    <w:p w14:paraId="7BA74965" w14:textId="77777777" w:rsidR="00185B53" w:rsidRPr="0011428D" w:rsidRDefault="00185B53" w:rsidP="0011428D">
      <w:pPr>
        <w:rPr>
          <w:rFonts w:ascii="Arial" w:hAnsi="Arial" w:cs="Arial"/>
        </w:rPr>
      </w:pPr>
      <w:r w:rsidRPr="0011428D">
        <w:rPr>
          <w:rFonts w:ascii="Arial" w:hAnsi="Arial" w:cs="Arial"/>
        </w:rPr>
        <w:t>TERCER AÑO</w:t>
      </w:r>
    </w:p>
    <w:p w14:paraId="5BB7A08D" w14:textId="77777777" w:rsidR="00185B53" w:rsidRPr="0011428D" w:rsidRDefault="00185B53" w:rsidP="0011428D">
      <w:pPr>
        <w:rPr>
          <w:rFonts w:ascii="Arial" w:hAnsi="Arial" w:cs="Arial"/>
        </w:rPr>
      </w:pPr>
      <w:r w:rsidRPr="0011428D">
        <w:rPr>
          <w:rFonts w:ascii="Arial" w:hAnsi="Arial" w:cs="Arial"/>
        </w:rPr>
        <w:t>Materias Troncales</w:t>
      </w:r>
    </w:p>
    <w:p w14:paraId="2E971A9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Italiana III</w:t>
      </w:r>
    </w:p>
    <w:p w14:paraId="75E4C74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Gramática Italiana II</w:t>
      </w:r>
    </w:p>
    <w:p w14:paraId="64BD211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Fonética y Fonología II</w:t>
      </w:r>
    </w:p>
    <w:p w14:paraId="46AB61C5" w14:textId="77777777" w:rsidR="00185B53" w:rsidRPr="0011428D" w:rsidRDefault="00185B53" w:rsidP="0011428D">
      <w:pPr>
        <w:rPr>
          <w:rFonts w:ascii="Arial" w:hAnsi="Arial" w:cs="Arial"/>
        </w:rPr>
      </w:pPr>
      <w:r w:rsidRPr="0011428D">
        <w:rPr>
          <w:rFonts w:ascii="Arial" w:hAnsi="Arial" w:cs="Arial"/>
        </w:rPr>
        <w:t>Profesorado-Licenciatura</w:t>
      </w:r>
    </w:p>
    <w:p w14:paraId="37D2AA6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y Análisis del Discurso Literario</w:t>
      </w:r>
    </w:p>
    <w:p w14:paraId="27E09B4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Antropología Cultural</w:t>
      </w:r>
    </w:p>
    <w:p w14:paraId="6EB17C15" w14:textId="77777777" w:rsidR="00185B53" w:rsidRPr="0011428D" w:rsidRDefault="00185B53" w:rsidP="0011428D">
      <w:pPr>
        <w:rPr>
          <w:rFonts w:ascii="Arial" w:hAnsi="Arial" w:cs="Arial"/>
        </w:rPr>
      </w:pPr>
      <w:r w:rsidRPr="0011428D">
        <w:rPr>
          <w:rFonts w:ascii="Arial" w:hAnsi="Arial" w:cs="Arial"/>
        </w:rPr>
        <w:t>Profesorado</w:t>
      </w:r>
    </w:p>
    <w:p w14:paraId="29F21F8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General</w:t>
      </w:r>
    </w:p>
    <w:p w14:paraId="48B129A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Educacional</w:t>
      </w:r>
    </w:p>
    <w:p w14:paraId="4F98E0A9" w14:textId="77777777" w:rsidR="00185B53" w:rsidRPr="0011428D" w:rsidRDefault="00185B53" w:rsidP="0011428D">
      <w:pPr>
        <w:rPr>
          <w:rFonts w:ascii="Arial" w:hAnsi="Arial" w:cs="Arial"/>
        </w:rPr>
      </w:pPr>
      <w:proofErr w:type="spellStart"/>
      <w:r w:rsidRPr="0011428D">
        <w:rPr>
          <w:rFonts w:ascii="Arial" w:hAnsi="Arial" w:cs="Arial"/>
        </w:rPr>
        <w:t>Traductorado</w:t>
      </w:r>
      <w:proofErr w:type="spellEnd"/>
    </w:p>
    <w:p w14:paraId="36EF952D"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Traducción Técnica</w:t>
      </w:r>
    </w:p>
    <w:p w14:paraId="203ABAC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Traducción Comercial</w:t>
      </w:r>
    </w:p>
    <w:p w14:paraId="081B956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Elementos del Derecho Aplicados a la Traducción</w:t>
      </w:r>
    </w:p>
    <w:p w14:paraId="253F1344" w14:textId="77777777" w:rsidR="00185B53" w:rsidRPr="0011428D" w:rsidRDefault="00185B53" w:rsidP="0011428D">
      <w:pPr>
        <w:rPr>
          <w:rFonts w:ascii="Arial" w:hAnsi="Arial" w:cs="Arial"/>
        </w:rPr>
      </w:pPr>
      <w:r w:rsidRPr="0011428D">
        <w:rPr>
          <w:rFonts w:ascii="Arial" w:hAnsi="Arial" w:cs="Arial"/>
        </w:rPr>
        <w:t>CUARTO AÑO</w:t>
      </w:r>
    </w:p>
    <w:p w14:paraId="7FD2EDCB" w14:textId="77777777" w:rsidR="00185B53" w:rsidRPr="0011428D" w:rsidRDefault="00185B53" w:rsidP="0011428D">
      <w:pPr>
        <w:rPr>
          <w:rFonts w:ascii="Arial" w:hAnsi="Arial" w:cs="Arial"/>
        </w:rPr>
      </w:pPr>
      <w:r w:rsidRPr="0011428D">
        <w:rPr>
          <w:rFonts w:ascii="Arial" w:hAnsi="Arial" w:cs="Arial"/>
        </w:rPr>
        <w:t>Materias Troncales</w:t>
      </w:r>
    </w:p>
    <w:p w14:paraId="59F979A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Italiana IV</w:t>
      </w:r>
    </w:p>
    <w:p w14:paraId="52BC237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Lingüística I</w:t>
      </w:r>
    </w:p>
    <w:p w14:paraId="16A9E12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Cultura y Civilización de los Pueblos de Habla</w:t>
      </w:r>
    </w:p>
    <w:p w14:paraId="0E305DBB" w14:textId="77777777" w:rsidR="00185B53" w:rsidRPr="0011428D" w:rsidRDefault="00185B53" w:rsidP="0011428D">
      <w:pPr>
        <w:rPr>
          <w:rFonts w:ascii="Arial" w:hAnsi="Arial" w:cs="Arial"/>
        </w:rPr>
      </w:pPr>
      <w:r w:rsidRPr="0011428D">
        <w:rPr>
          <w:rFonts w:ascii="Arial" w:hAnsi="Arial" w:cs="Arial"/>
        </w:rPr>
        <w:t>Italiana I</w:t>
      </w:r>
    </w:p>
    <w:p w14:paraId="7088955D" w14:textId="77777777" w:rsidR="00185B53" w:rsidRPr="0011428D" w:rsidRDefault="00185B53" w:rsidP="0011428D">
      <w:pPr>
        <w:rPr>
          <w:rFonts w:ascii="Arial" w:hAnsi="Arial" w:cs="Arial"/>
        </w:rPr>
      </w:pPr>
      <w:r w:rsidRPr="0011428D">
        <w:rPr>
          <w:rFonts w:ascii="Arial" w:hAnsi="Arial" w:cs="Arial"/>
        </w:rPr>
        <w:t>Profesorado-Licenciatura</w:t>
      </w:r>
    </w:p>
    <w:p w14:paraId="42D7071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 la Lengua</w:t>
      </w:r>
    </w:p>
    <w:p w14:paraId="4E381CB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de Habla Italiana I</w:t>
      </w:r>
    </w:p>
    <w:p w14:paraId="59B2F2D2" w14:textId="77777777" w:rsidR="00185B53" w:rsidRPr="0011428D" w:rsidRDefault="00185B53" w:rsidP="0011428D">
      <w:pPr>
        <w:rPr>
          <w:rFonts w:ascii="Arial" w:hAnsi="Arial" w:cs="Arial"/>
        </w:rPr>
      </w:pPr>
      <w:r w:rsidRPr="0011428D">
        <w:rPr>
          <w:rFonts w:ascii="Arial" w:hAnsi="Arial" w:cs="Arial"/>
        </w:rPr>
        <w:t>Profesorado</w:t>
      </w:r>
    </w:p>
    <w:p w14:paraId="411A47A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Especial I</w:t>
      </w:r>
    </w:p>
    <w:p w14:paraId="283C3BB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Observación y Práctica de la Enseñanza I</w:t>
      </w:r>
    </w:p>
    <w:p w14:paraId="29CCD2F3" w14:textId="77777777" w:rsidR="00185B53" w:rsidRPr="0011428D" w:rsidRDefault="00185B53" w:rsidP="0011428D">
      <w:pPr>
        <w:rPr>
          <w:rFonts w:ascii="Arial" w:hAnsi="Arial" w:cs="Arial"/>
        </w:rPr>
      </w:pPr>
      <w:r w:rsidRPr="0011428D">
        <w:rPr>
          <w:rFonts w:ascii="Arial" w:hAnsi="Arial" w:cs="Arial"/>
        </w:rPr>
        <w:t>Licenciatura</w:t>
      </w:r>
    </w:p>
    <w:p w14:paraId="31C56F7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Literaria</w:t>
      </w:r>
    </w:p>
    <w:p w14:paraId="7E523B76" w14:textId="078E1602" w:rsidR="00185B53" w:rsidRPr="0011428D" w:rsidRDefault="000538CC" w:rsidP="0011428D">
      <w:pPr>
        <w:rPr>
          <w:rFonts w:ascii="Arial" w:hAnsi="Arial" w:cs="Arial"/>
        </w:rPr>
      </w:pPr>
      <w:r w:rsidRPr="0011428D">
        <w:rPr>
          <w:rFonts w:ascii="Arial" w:hAnsi="Arial" w:cs="Arial"/>
        </w:rPr>
        <w:t>Pagina 229</w:t>
      </w:r>
    </w:p>
    <w:p w14:paraId="33C01B26" w14:textId="77777777" w:rsidR="00185B53" w:rsidRPr="0011428D" w:rsidRDefault="00185B53" w:rsidP="0011428D">
      <w:pPr>
        <w:rPr>
          <w:rFonts w:ascii="Arial" w:hAnsi="Arial" w:cs="Arial"/>
        </w:rPr>
      </w:pPr>
      <w:proofErr w:type="spellStart"/>
      <w:r w:rsidRPr="0011428D">
        <w:rPr>
          <w:rFonts w:ascii="Arial" w:hAnsi="Arial" w:cs="Arial"/>
        </w:rPr>
        <w:t>Traductorado</w:t>
      </w:r>
      <w:proofErr w:type="spellEnd"/>
    </w:p>
    <w:p w14:paraId="6BDE4F4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Gramática Contrastiva</w:t>
      </w:r>
    </w:p>
    <w:p w14:paraId="4A93514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Traducción Jurídica</w:t>
      </w:r>
    </w:p>
    <w:p w14:paraId="10A1AA3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Literatura de Habla Italiana</w:t>
      </w:r>
    </w:p>
    <w:p w14:paraId="250B09BF" w14:textId="77777777" w:rsidR="00185B53" w:rsidRPr="0011428D" w:rsidRDefault="00185B53" w:rsidP="0011428D">
      <w:pPr>
        <w:rPr>
          <w:rFonts w:ascii="Arial" w:hAnsi="Arial" w:cs="Arial"/>
        </w:rPr>
      </w:pPr>
      <w:r w:rsidRPr="0011428D">
        <w:rPr>
          <w:rFonts w:ascii="Arial" w:hAnsi="Arial" w:cs="Arial"/>
        </w:rPr>
        <w:t>QUINTO AÑO</w:t>
      </w:r>
    </w:p>
    <w:p w14:paraId="3381A61A" w14:textId="77777777" w:rsidR="00185B53" w:rsidRPr="0011428D" w:rsidRDefault="00185B53" w:rsidP="0011428D">
      <w:pPr>
        <w:rPr>
          <w:rFonts w:ascii="Arial" w:hAnsi="Arial" w:cs="Arial"/>
        </w:rPr>
      </w:pPr>
      <w:r w:rsidRPr="0011428D">
        <w:rPr>
          <w:rFonts w:ascii="Arial" w:hAnsi="Arial" w:cs="Arial"/>
        </w:rPr>
        <w:t>Materias Troncales</w:t>
      </w:r>
    </w:p>
    <w:p w14:paraId="0FCDF26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Italiana V</w:t>
      </w:r>
    </w:p>
    <w:p w14:paraId="6AD8899E" w14:textId="70EEFC8D"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Lingüística II</w:t>
      </w:r>
      <w:r w:rsidR="000538CC" w:rsidRPr="0011428D">
        <w:rPr>
          <w:rFonts w:ascii="Arial" w:hAnsi="Arial" w:cs="Arial"/>
        </w:rPr>
        <w:t xml:space="preserve"> </w:t>
      </w:r>
    </w:p>
    <w:p w14:paraId="5EBB0D62" w14:textId="25E56E1C"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Cultura y Civilización de los Pueblos de Habla</w:t>
      </w:r>
      <w:r w:rsidR="000538CC" w:rsidRPr="0011428D">
        <w:rPr>
          <w:rFonts w:ascii="Arial" w:hAnsi="Arial" w:cs="Arial"/>
        </w:rPr>
        <w:t xml:space="preserve"> </w:t>
      </w:r>
      <w:r w:rsidRPr="0011428D">
        <w:rPr>
          <w:rFonts w:ascii="Arial" w:hAnsi="Arial" w:cs="Arial"/>
        </w:rPr>
        <w:t>Italiana II</w:t>
      </w:r>
    </w:p>
    <w:p w14:paraId="48FD4091" w14:textId="77777777" w:rsidR="00185B53" w:rsidRPr="0011428D" w:rsidRDefault="00185B53" w:rsidP="0011428D">
      <w:pPr>
        <w:rPr>
          <w:rFonts w:ascii="Arial" w:hAnsi="Arial" w:cs="Arial"/>
        </w:rPr>
      </w:pPr>
      <w:r w:rsidRPr="0011428D">
        <w:rPr>
          <w:rFonts w:ascii="Arial" w:hAnsi="Arial" w:cs="Arial"/>
        </w:rPr>
        <w:t>Profesorado-Licenciatura</w:t>
      </w:r>
    </w:p>
    <w:p w14:paraId="36A2DDF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de Habla Italiana II</w:t>
      </w:r>
    </w:p>
    <w:p w14:paraId="2129CD55" w14:textId="77777777" w:rsidR="00185B53" w:rsidRPr="0011428D" w:rsidRDefault="00185B53" w:rsidP="0011428D">
      <w:pPr>
        <w:rPr>
          <w:rFonts w:ascii="Arial" w:hAnsi="Arial" w:cs="Arial"/>
        </w:rPr>
      </w:pPr>
      <w:r w:rsidRPr="0011428D">
        <w:rPr>
          <w:rFonts w:ascii="Arial" w:hAnsi="Arial" w:cs="Arial"/>
        </w:rPr>
        <w:t>Profesorado</w:t>
      </w:r>
    </w:p>
    <w:p w14:paraId="5BB6FAB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Especial II</w:t>
      </w:r>
    </w:p>
    <w:p w14:paraId="15BDFBB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Observación y Práctica de la Enseñanza II</w:t>
      </w:r>
    </w:p>
    <w:p w14:paraId="1E38916C" w14:textId="0ED186F0"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Metodología de la investigación Literaria o</w:t>
      </w:r>
      <w:r w:rsidR="000538CC" w:rsidRPr="0011428D">
        <w:rPr>
          <w:rFonts w:ascii="Arial" w:hAnsi="Arial" w:cs="Arial"/>
        </w:rPr>
        <w:t xml:space="preserve"> </w:t>
      </w:r>
      <w:r w:rsidRPr="0011428D">
        <w:rPr>
          <w:rFonts w:ascii="Arial" w:hAnsi="Arial" w:cs="Arial"/>
        </w:rPr>
        <w:t>Metodología de la investigación Lingüística</w:t>
      </w:r>
    </w:p>
    <w:p w14:paraId="7B2F9C98" w14:textId="77777777" w:rsidR="00185B53" w:rsidRPr="0011428D" w:rsidRDefault="00185B53" w:rsidP="0011428D">
      <w:pPr>
        <w:rPr>
          <w:rFonts w:ascii="Arial" w:hAnsi="Arial" w:cs="Arial"/>
        </w:rPr>
      </w:pPr>
      <w:r w:rsidRPr="0011428D">
        <w:rPr>
          <w:rFonts w:ascii="Arial" w:hAnsi="Arial" w:cs="Arial"/>
        </w:rPr>
        <w:t>Licenciatura</w:t>
      </w:r>
    </w:p>
    <w:p w14:paraId="6C97748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Occidental Contemporánea</w:t>
      </w:r>
    </w:p>
    <w:p w14:paraId="18AEDCDA" w14:textId="2A664109"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Literatura de Habla Italiana desde</w:t>
      </w:r>
      <w:r w:rsidR="000538CC" w:rsidRPr="0011428D">
        <w:rPr>
          <w:rFonts w:ascii="Arial" w:hAnsi="Arial" w:cs="Arial"/>
        </w:rPr>
        <w:t xml:space="preserve"> </w:t>
      </w:r>
      <w:r w:rsidRPr="0011428D">
        <w:rPr>
          <w:rFonts w:ascii="Arial" w:hAnsi="Arial" w:cs="Arial"/>
        </w:rPr>
        <w:t>la Posguerra</w:t>
      </w:r>
    </w:p>
    <w:p w14:paraId="075B436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Lingüística</w:t>
      </w:r>
    </w:p>
    <w:p w14:paraId="5335A6B3" w14:textId="77777777" w:rsidR="00185B53" w:rsidRPr="0011428D" w:rsidRDefault="00185B53" w:rsidP="0011428D">
      <w:pPr>
        <w:rPr>
          <w:rFonts w:ascii="Arial" w:hAnsi="Arial" w:cs="Arial"/>
        </w:rPr>
      </w:pPr>
      <w:proofErr w:type="spellStart"/>
      <w:r w:rsidRPr="0011428D">
        <w:rPr>
          <w:rFonts w:ascii="Arial" w:hAnsi="Arial" w:cs="Arial"/>
        </w:rPr>
        <w:t>Traductorado</w:t>
      </w:r>
      <w:proofErr w:type="spellEnd"/>
    </w:p>
    <w:p w14:paraId="4C490A8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Traducción Literaria</w:t>
      </w:r>
    </w:p>
    <w:p w14:paraId="2925AD4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Traducción Periodística</w:t>
      </w:r>
    </w:p>
    <w:p w14:paraId="2575DE5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Traducción Científica</w:t>
      </w:r>
    </w:p>
    <w:p w14:paraId="48E8440F" w14:textId="4EF277CC"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Gabinete de Traducción o Introducción a la</w:t>
      </w:r>
      <w:r w:rsidR="000538CC" w:rsidRPr="0011428D">
        <w:rPr>
          <w:rFonts w:ascii="Arial" w:hAnsi="Arial" w:cs="Arial"/>
        </w:rPr>
        <w:t xml:space="preserve"> </w:t>
      </w:r>
      <w:r w:rsidRPr="0011428D">
        <w:rPr>
          <w:rFonts w:ascii="Arial" w:hAnsi="Arial" w:cs="Arial"/>
        </w:rPr>
        <w:t>Interpretación.</w:t>
      </w:r>
    </w:p>
    <w:p w14:paraId="240EC835"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PORTUGUÉS:</w:t>
      </w:r>
    </w:p>
    <w:p w14:paraId="6623708B" w14:textId="77777777" w:rsidR="00185B53" w:rsidRPr="0011428D" w:rsidRDefault="00185B53" w:rsidP="0011428D">
      <w:pPr>
        <w:rPr>
          <w:rFonts w:ascii="Arial" w:hAnsi="Arial" w:cs="Arial"/>
        </w:rPr>
      </w:pPr>
      <w:r w:rsidRPr="0011428D">
        <w:rPr>
          <w:rFonts w:ascii="Arial" w:hAnsi="Arial" w:cs="Arial"/>
        </w:rPr>
        <w:t>(Profesorado)</w:t>
      </w:r>
    </w:p>
    <w:p w14:paraId="6530926F" w14:textId="77777777" w:rsidR="00185B53" w:rsidRPr="0011428D" w:rsidRDefault="00185B53" w:rsidP="0011428D">
      <w:pPr>
        <w:rPr>
          <w:rFonts w:ascii="Arial" w:hAnsi="Arial" w:cs="Arial"/>
        </w:rPr>
      </w:pPr>
      <w:r w:rsidRPr="0011428D">
        <w:rPr>
          <w:rFonts w:ascii="Arial" w:hAnsi="Arial" w:cs="Arial"/>
        </w:rPr>
        <w:t>PRIMER AÑO</w:t>
      </w:r>
    </w:p>
    <w:p w14:paraId="143A329F" w14:textId="77777777" w:rsidR="00185B53" w:rsidRPr="0011428D" w:rsidRDefault="00185B53" w:rsidP="0011428D">
      <w:pPr>
        <w:rPr>
          <w:rFonts w:ascii="Arial" w:hAnsi="Arial" w:cs="Arial"/>
        </w:rPr>
      </w:pPr>
      <w:r w:rsidRPr="0011428D">
        <w:rPr>
          <w:rFonts w:ascii="Arial" w:hAnsi="Arial" w:cs="Arial"/>
        </w:rPr>
        <w:t>CICLO DE NIVELACIÓN</w:t>
      </w:r>
    </w:p>
    <w:p w14:paraId="17B4A94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Portuguesa I</w:t>
      </w:r>
    </w:p>
    <w:p w14:paraId="08CF908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Gramática I</w:t>
      </w:r>
    </w:p>
    <w:p w14:paraId="1DE8E65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Fonética y Fonología I</w:t>
      </w:r>
    </w:p>
    <w:p w14:paraId="0ADA244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Castellana I</w:t>
      </w:r>
    </w:p>
    <w:p w14:paraId="6DAF5F6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Cultura I</w:t>
      </w:r>
    </w:p>
    <w:p w14:paraId="7BEB226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Cultura II</w:t>
      </w:r>
    </w:p>
    <w:p w14:paraId="069356D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de la Educación</w:t>
      </w:r>
    </w:p>
    <w:p w14:paraId="5D76F0A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Pedagogía</w:t>
      </w:r>
    </w:p>
    <w:p w14:paraId="36FA6D1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y Práctica de la Investigación</w:t>
      </w:r>
    </w:p>
    <w:p w14:paraId="1B823413" w14:textId="77777777" w:rsidR="00185B53" w:rsidRPr="0011428D" w:rsidRDefault="00185B53" w:rsidP="0011428D">
      <w:pPr>
        <w:rPr>
          <w:rFonts w:ascii="Arial" w:hAnsi="Arial" w:cs="Arial"/>
        </w:rPr>
      </w:pPr>
      <w:r w:rsidRPr="0011428D">
        <w:rPr>
          <w:rFonts w:ascii="Arial" w:hAnsi="Arial" w:cs="Arial"/>
        </w:rPr>
        <w:t>SEGUNDO AÑO</w:t>
      </w:r>
    </w:p>
    <w:p w14:paraId="6D146CC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Portuguesa II</w:t>
      </w:r>
    </w:p>
    <w:p w14:paraId="439E111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Gramática II</w:t>
      </w:r>
    </w:p>
    <w:p w14:paraId="22038B6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Fonética y Fonología II</w:t>
      </w:r>
    </w:p>
    <w:p w14:paraId="7D08EB8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Castellana II</w:t>
      </w:r>
    </w:p>
    <w:p w14:paraId="5A3F86F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Cultura III</w:t>
      </w:r>
    </w:p>
    <w:p w14:paraId="52294FC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Cultura IV</w:t>
      </w:r>
    </w:p>
    <w:p w14:paraId="15E658E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I</w:t>
      </w:r>
    </w:p>
    <w:p w14:paraId="40EDD7C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II</w:t>
      </w:r>
    </w:p>
    <w:p w14:paraId="7F7B03A4"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Didáctica General</w:t>
      </w:r>
    </w:p>
    <w:p w14:paraId="2D47A67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Educacional</w:t>
      </w:r>
    </w:p>
    <w:p w14:paraId="30C8D3E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Lingüística</w:t>
      </w:r>
    </w:p>
    <w:p w14:paraId="23762E1F" w14:textId="77777777" w:rsidR="00185B53" w:rsidRPr="0011428D" w:rsidRDefault="00185B53" w:rsidP="0011428D">
      <w:pPr>
        <w:rPr>
          <w:rFonts w:ascii="Arial" w:hAnsi="Arial" w:cs="Arial"/>
        </w:rPr>
      </w:pPr>
      <w:r w:rsidRPr="0011428D">
        <w:rPr>
          <w:rFonts w:ascii="Arial" w:hAnsi="Arial" w:cs="Arial"/>
        </w:rPr>
        <w:t>TERCER AÑO</w:t>
      </w:r>
    </w:p>
    <w:p w14:paraId="07D40FA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Dicción y Expresión Oral</w:t>
      </w:r>
    </w:p>
    <w:p w14:paraId="6D68B8C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Portuguesa III</w:t>
      </w:r>
    </w:p>
    <w:p w14:paraId="65859EF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Cultura V</w:t>
      </w:r>
    </w:p>
    <w:p w14:paraId="522FEFC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Cultura VI</w:t>
      </w:r>
    </w:p>
    <w:p w14:paraId="140F5A4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III</w:t>
      </w:r>
    </w:p>
    <w:p w14:paraId="2C07F2B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IV</w:t>
      </w:r>
    </w:p>
    <w:p w14:paraId="47F85AC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Latín I</w:t>
      </w:r>
    </w:p>
    <w:p w14:paraId="1DBEA85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Latín II</w:t>
      </w:r>
    </w:p>
    <w:p w14:paraId="364D89C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de la Lengua I</w:t>
      </w:r>
    </w:p>
    <w:p w14:paraId="57AB14D2" w14:textId="77777777" w:rsidR="00185B53" w:rsidRPr="0011428D" w:rsidRDefault="00185B53" w:rsidP="0011428D">
      <w:pPr>
        <w:rPr>
          <w:rFonts w:ascii="Arial" w:hAnsi="Arial" w:cs="Arial"/>
        </w:rPr>
      </w:pPr>
      <w:r w:rsidRPr="0011428D">
        <w:rPr>
          <w:rFonts w:ascii="Arial" w:hAnsi="Arial" w:cs="Arial"/>
        </w:rPr>
        <w:t>CUARTO AÑO</w:t>
      </w:r>
    </w:p>
    <w:p w14:paraId="594A965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lectura y de expresión escrita</w:t>
      </w:r>
    </w:p>
    <w:p w14:paraId="1D76E14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IV</w:t>
      </w:r>
    </w:p>
    <w:p w14:paraId="74AD077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 la Lengua</w:t>
      </w:r>
    </w:p>
    <w:p w14:paraId="0922ACD3" w14:textId="05011B15"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Lenguajes Especializados de</w:t>
      </w:r>
      <w:r w:rsidR="000538CC" w:rsidRPr="0011428D">
        <w:rPr>
          <w:rFonts w:ascii="Arial" w:hAnsi="Arial" w:cs="Arial"/>
        </w:rPr>
        <w:t xml:space="preserve"> </w:t>
      </w:r>
      <w:r w:rsidRPr="0011428D">
        <w:rPr>
          <w:rFonts w:ascii="Arial" w:hAnsi="Arial" w:cs="Arial"/>
        </w:rPr>
        <w:t>Portugués</w:t>
      </w:r>
    </w:p>
    <w:p w14:paraId="124CD62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Intercomprensión de Lenguas Romances</w:t>
      </w:r>
    </w:p>
    <w:p w14:paraId="28C02BD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Seminario de Temas de la Literatura Argentina y </w:t>
      </w:r>
      <w:proofErr w:type="spellStart"/>
      <w:r w:rsidRPr="0011428D">
        <w:rPr>
          <w:rFonts w:ascii="Arial" w:hAnsi="Arial" w:cs="Arial"/>
        </w:rPr>
        <w:t>Lusófonas</w:t>
      </w:r>
      <w:proofErr w:type="spellEnd"/>
      <w:r w:rsidRPr="0011428D">
        <w:rPr>
          <w:rFonts w:ascii="Arial" w:hAnsi="Arial" w:cs="Arial"/>
        </w:rPr>
        <w:t xml:space="preserve"> Contemporáneas</w:t>
      </w:r>
    </w:p>
    <w:p w14:paraId="6F5E041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Literatura Infanto-juvenil en Portugués</w:t>
      </w:r>
    </w:p>
    <w:p w14:paraId="04CF8FF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de la Lengua II (incluye la Observación y la Práctica de la Enseñanza</w:t>
      </w:r>
    </w:p>
    <w:p w14:paraId="7A426D32" w14:textId="089E7725" w:rsidR="000538CC" w:rsidRPr="0011428D" w:rsidRDefault="000538CC" w:rsidP="0011428D">
      <w:pPr>
        <w:pStyle w:val="Ttulo2"/>
        <w:rPr>
          <w:rFonts w:ascii="Arial" w:hAnsi="Arial" w:cs="Arial"/>
          <w:sz w:val="22"/>
          <w:szCs w:val="22"/>
        </w:rPr>
      </w:pPr>
      <w:r w:rsidRPr="0011428D">
        <w:rPr>
          <w:rFonts w:ascii="Arial" w:hAnsi="Arial" w:cs="Arial"/>
          <w:sz w:val="22"/>
          <w:szCs w:val="22"/>
        </w:rPr>
        <w:t>Más Información</w:t>
      </w:r>
    </w:p>
    <w:p w14:paraId="4A32DC2A" w14:textId="4061929D" w:rsidR="00185B53" w:rsidRPr="0011428D" w:rsidRDefault="00185B53" w:rsidP="0011428D">
      <w:pPr>
        <w:rPr>
          <w:rFonts w:ascii="Arial" w:hAnsi="Arial" w:cs="Arial"/>
        </w:rPr>
      </w:pPr>
      <w:r w:rsidRPr="0011428D">
        <w:rPr>
          <w:rFonts w:ascii="Arial" w:hAnsi="Arial" w:cs="Arial"/>
        </w:rPr>
        <w:t xml:space="preserve">Dirección: </w:t>
      </w:r>
      <w:proofErr w:type="spellStart"/>
      <w:r w:rsidRPr="0011428D">
        <w:rPr>
          <w:rFonts w:ascii="Arial" w:hAnsi="Arial" w:cs="Arial"/>
        </w:rPr>
        <w:t>Bv</w:t>
      </w:r>
      <w:proofErr w:type="spellEnd"/>
      <w:r w:rsidRPr="0011428D">
        <w:rPr>
          <w:rFonts w:ascii="Arial" w:hAnsi="Arial" w:cs="Arial"/>
        </w:rPr>
        <w:t>. Enrique Barros s/n - Ciudad Universitaria</w:t>
      </w:r>
    </w:p>
    <w:p w14:paraId="1C3502CA" w14:textId="77777777" w:rsidR="00185B53" w:rsidRPr="0011428D" w:rsidRDefault="00185B53" w:rsidP="0011428D">
      <w:pPr>
        <w:rPr>
          <w:rFonts w:ascii="Arial" w:hAnsi="Arial" w:cs="Arial"/>
        </w:rPr>
      </w:pPr>
      <w:r w:rsidRPr="0011428D">
        <w:rPr>
          <w:rFonts w:ascii="Arial" w:hAnsi="Arial" w:cs="Arial"/>
        </w:rPr>
        <w:t xml:space="preserve">Teléfono: (0351) 5353690 y 4473690. </w:t>
      </w:r>
      <w:proofErr w:type="spellStart"/>
      <w:r w:rsidRPr="0011428D">
        <w:rPr>
          <w:rFonts w:ascii="Arial" w:hAnsi="Arial" w:cs="Arial"/>
        </w:rPr>
        <w:t>Int</w:t>
      </w:r>
      <w:proofErr w:type="spellEnd"/>
      <w:r w:rsidRPr="0011428D">
        <w:rPr>
          <w:rFonts w:ascii="Arial" w:hAnsi="Arial" w:cs="Arial"/>
        </w:rPr>
        <w:t>. 23134</w:t>
      </w:r>
    </w:p>
    <w:p w14:paraId="38B8B675" w14:textId="77777777" w:rsidR="00185B53" w:rsidRPr="0011428D" w:rsidRDefault="00185B53" w:rsidP="0011428D">
      <w:pPr>
        <w:rPr>
          <w:rFonts w:ascii="Arial" w:hAnsi="Arial" w:cs="Arial"/>
        </w:rPr>
      </w:pPr>
      <w:r w:rsidRPr="0011428D">
        <w:rPr>
          <w:rFonts w:ascii="Arial" w:hAnsi="Arial" w:cs="Arial"/>
        </w:rPr>
        <w:t>E-Mail:  sae@lenguas.unc.edu.ar</w:t>
      </w:r>
    </w:p>
    <w:p w14:paraId="57630357" w14:textId="40288232" w:rsidR="00332CDB" w:rsidRDefault="00185B53" w:rsidP="0011428D">
      <w:pPr>
        <w:rPr>
          <w:rFonts w:ascii="Arial" w:hAnsi="Arial" w:cs="Arial"/>
        </w:rPr>
      </w:pPr>
      <w:r w:rsidRPr="0011428D">
        <w:rPr>
          <w:rFonts w:ascii="Arial" w:hAnsi="Arial" w:cs="Arial"/>
        </w:rPr>
        <w:t xml:space="preserve">Facebook: Facultad de Lenguas </w:t>
      </w:r>
      <w:r w:rsidR="00332CDB">
        <w:rPr>
          <w:rFonts w:ascii="Arial" w:hAnsi="Arial" w:cs="Arial"/>
        </w:rPr>
        <w:t>–</w:t>
      </w:r>
      <w:r w:rsidRPr="0011428D">
        <w:rPr>
          <w:rFonts w:ascii="Arial" w:hAnsi="Arial" w:cs="Arial"/>
        </w:rPr>
        <w:t xml:space="preserve"> UNC</w:t>
      </w:r>
    </w:p>
    <w:p w14:paraId="263D425D" w14:textId="62A4627B" w:rsidR="00185B53" w:rsidRPr="0011428D" w:rsidRDefault="00185B53" w:rsidP="0011428D">
      <w:pPr>
        <w:rPr>
          <w:rFonts w:ascii="Arial" w:hAnsi="Arial" w:cs="Arial"/>
        </w:rPr>
      </w:pPr>
      <w:r w:rsidRPr="0011428D">
        <w:rPr>
          <w:rFonts w:ascii="Arial" w:hAnsi="Arial" w:cs="Arial"/>
        </w:rPr>
        <w:t>Instagram: @facultaddelenguas</w:t>
      </w:r>
    </w:p>
    <w:p w14:paraId="1727A3A2" w14:textId="40FEA73F" w:rsidR="00185B53" w:rsidRPr="0011428D" w:rsidRDefault="000538CC" w:rsidP="0011428D">
      <w:pPr>
        <w:rPr>
          <w:rFonts w:ascii="Arial" w:hAnsi="Arial" w:cs="Arial"/>
        </w:rPr>
      </w:pPr>
      <w:r w:rsidRPr="0011428D">
        <w:rPr>
          <w:rFonts w:ascii="Arial" w:hAnsi="Arial" w:cs="Arial"/>
        </w:rPr>
        <w:t>Página 230</w:t>
      </w:r>
    </w:p>
    <w:p w14:paraId="66BD3A04" w14:textId="60D7A09B" w:rsidR="00185B53" w:rsidRPr="0011428D" w:rsidRDefault="000538CC" w:rsidP="0011428D">
      <w:pPr>
        <w:pStyle w:val="Ttulo1"/>
        <w:rPr>
          <w:rFonts w:ascii="Arial" w:hAnsi="Arial" w:cs="Arial"/>
          <w:sz w:val="22"/>
          <w:szCs w:val="22"/>
        </w:rPr>
      </w:pPr>
      <w:r w:rsidRPr="0011428D">
        <w:rPr>
          <w:rFonts w:ascii="Arial" w:hAnsi="Arial" w:cs="Arial"/>
          <w:sz w:val="22"/>
          <w:szCs w:val="22"/>
        </w:rPr>
        <w:t>Letras</w:t>
      </w:r>
      <w:r w:rsidR="00185B53" w:rsidRPr="0011428D">
        <w:rPr>
          <w:rFonts w:ascii="Arial" w:hAnsi="Arial" w:cs="Arial"/>
          <w:sz w:val="22"/>
          <w:szCs w:val="22"/>
        </w:rPr>
        <w:t xml:space="preserve"> Clásicas</w:t>
      </w:r>
    </w:p>
    <w:p w14:paraId="175F4726" w14:textId="10E76832" w:rsidR="00185B53" w:rsidRPr="0011428D" w:rsidRDefault="00185B53" w:rsidP="0011428D">
      <w:pPr>
        <w:rPr>
          <w:rFonts w:ascii="Arial" w:hAnsi="Arial" w:cs="Arial"/>
        </w:rPr>
      </w:pPr>
      <w:r w:rsidRPr="0011428D">
        <w:rPr>
          <w:rFonts w:ascii="Arial" w:hAnsi="Arial" w:cs="Arial"/>
        </w:rPr>
        <w:t>Escuela de Letras - Facultad de Filosofía y Humanidades</w:t>
      </w:r>
    </w:p>
    <w:p w14:paraId="3D3929C3" w14:textId="77777777" w:rsidR="00185B53" w:rsidRPr="0011428D" w:rsidRDefault="00185B53" w:rsidP="0011428D">
      <w:pPr>
        <w:rPr>
          <w:rFonts w:ascii="Arial" w:hAnsi="Arial" w:cs="Arial"/>
        </w:rPr>
      </w:pPr>
      <w:r w:rsidRPr="0011428D">
        <w:rPr>
          <w:rFonts w:ascii="Arial" w:hAnsi="Arial" w:cs="Arial"/>
        </w:rPr>
        <w:t>Licenciatura en Letras Clásicas – 5 años y trabajo final</w:t>
      </w:r>
    </w:p>
    <w:p w14:paraId="5503F714" w14:textId="77777777" w:rsidR="00185B53" w:rsidRPr="0011428D" w:rsidRDefault="00185B53" w:rsidP="0011428D">
      <w:pPr>
        <w:rPr>
          <w:rFonts w:ascii="Arial" w:hAnsi="Arial" w:cs="Arial"/>
        </w:rPr>
      </w:pPr>
      <w:r w:rsidRPr="0011428D">
        <w:rPr>
          <w:rFonts w:ascii="Arial" w:hAnsi="Arial" w:cs="Arial"/>
        </w:rPr>
        <w:lastRenderedPageBreak/>
        <w:t>Profesorado en Letras Clásicas – 5 años</w:t>
      </w:r>
    </w:p>
    <w:p w14:paraId="4AC8806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08F1CACE" w14:textId="77777777" w:rsidR="00185B53" w:rsidRPr="0011428D" w:rsidRDefault="00185B53" w:rsidP="0011428D">
      <w:pPr>
        <w:rPr>
          <w:rFonts w:ascii="Arial" w:hAnsi="Arial" w:cs="Arial"/>
        </w:rPr>
      </w:pPr>
      <w:r w:rsidRPr="0011428D">
        <w:rPr>
          <w:rFonts w:ascii="Arial" w:hAnsi="Arial" w:cs="Arial"/>
        </w:rPr>
        <w:t>La literatura se caracteriza por ser un intento de expresar la belleza a través de la palabra. Estudiar literatura es mucho más que una historia de las obras literarias y sus autores/as, es “buscar en la obra de un autor la palpitación psíquica que las entregue encendidas a través de los siglos” (Salinas P. 1961).</w:t>
      </w:r>
    </w:p>
    <w:p w14:paraId="2F339701" w14:textId="77777777" w:rsidR="00185B53" w:rsidRPr="0011428D" w:rsidRDefault="00185B53" w:rsidP="0011428D">
      <w:pPr>
        <w:rPr>
          <w:rFonts w:ascii="Arial" w:hAnsi="Arial" w:cs="Arial"/>
        </w:rPr>
      </w:pPr>
      <w:r w:rsidRPr="0011428D">
        <w:rPr>
          <w:rFonts w:ascii="Arial" w:hAnsi="Arial" w:cs="Arial"/>
        </w:rPr>
        <w:t>Numerosas son las significaciones del vocablo literatura; etimológicamente es un vocablo derivado del término latino “</w:t>
      </w:r>
      <w:proofErr w:type="spellStart"/>
      <w:r w:rsidRPr="0011428D">
        <w:rPr>
          <w:rFonts w:ascii="Arial" w:hAnsi="Arial" w:cs="Arial"/>
        </w:rPr>
        <w:t>litteratura</w:t>
      </w:r>
      <w:proofErr w:type="spellEnd"/>
      <w:r w:rsidRPr="0011428D">
        <w:rPr>
          <w:rFonts w:ascii="Arial" w:hAnsi="Arial" w:cs="Arial"/>
        </w:rPr>
        <w:t>”, que designaba instrucción, saber, arte de escribir y leer, erudición. Fundamentalmente, fue este el contenido semántico de “literatura hasta el siglo XVIII, ya se entendiese por literatura la ciencia en general, ya más específicamente, la cultura del hombre de letras” (Aguiar e Silva V.M., 1972).</w:t>
      </w:r>
    </w:p>
    <w:p w14:paraId="291B2A79" w14:textId="77777777" w:rsidR="00185B53" w:rsidRPr="0011428D" w:rsidRDefault="00185B53" w:rsidP="0011428D">
      <w:pPr>
        <w:rPr>
          <w:rFonts w:ascii="Arial" w:hAnsi="Arial" w:cs="Arial"/>
        </w:rPr>
      </w:pPr>
      <w:r w:rsidRPr="0011428D">
        <w:rPr>
          <w:rFonts w:ascii="Arial" w:hAnsi="Arial" w:cs="Arial"/>
        </w:rPr>
        <w:t>A partir de fines del siglo XVIII, la palabra literatura comienza a tomar un nuevo matiz y se acerca a la significación de un concepto general que abarca todas las manifestaciones del arte de escribir, se convierte en “creación estética, singular categoría intelectual y forma específica de conocimiento” (Aguiar e Silva V.M., 1972).</w:t>
      </w:r>
    </w:p>
    <w:p w14:paraId="37134328" w14:textId="77777777" w:rsidR="00185B53" w:rsidRPr="0011428D" w:rsidRDefault="00185B53" w:rsidP="0011428D">
      <w:pPr>
        <w:rPr>
          <w:rFonts w:ascii="Arial" w:hAnsi="Arial" w:cs="Arial"/>
        </w:rPr>
      </w:pPr>
      <w:r w:rsidRPr="0011428D">
        <w:rPr>
          <w:rFonts w:ascii="Arial" w:hAnsi="Arial" w:cs="Arial"/>
        </w:rPr>
        <w:t>La carrera de Letras Clásicas basa su formación en el estudio de las lenguas clásicas, latín y griego, que son tomadas como instrumentos para la lectura de textos literarios de la antigüedad clásica en sus versiones originales. De esta manera, se hace posible acceder a los testimonios escritos de la cultura griega y latina, bases fundamentales de la cultura occidental.</w:t>
      </w:r>
    </w:p>
    <w:p w14:paraId="2E249D82" w14:textId="77777777" w:rsidR="00185B53" w:rsidRPr="0011428D" w:rsidRDefault="00185B53" w:rsidP="0011428D">
      <w:pPr>
        <w:rPr>
          <w:rFonts w:ascii="Arial" w:hAnsi="Arial" w:cs="Arial"/>
        </w:rPr>
      </w:pPr>
      <w:r w:rsidRPr="0011428D">
        <w:rPr>
          <w:rFonts w:ascii="Arial" w:hAnsi="Arial" w:cs="Arial"/>
        </w:rPr>
        <w:t xml:space="preserve">El objetivo primordial de los/las egresados/as en Letras es brindar las herramientas necesarias para acercarse al elemento fundamental de la comunicación: el lenguaje, cuya función esencial es humanizadora por excelencia, tal como lo expresó magistralmente </w:t>
      </w:r>
      <w:proofErr w:type="spellStart"/>
      <w:r w:rsidRPr="0011428D">
        <w:rPr>
          <w:rFonts w:ascii="Arial" w:hAnsi="Arial" w:cs="Arial"/>
        </w:rPr>
        <w:t>Stendhal</w:t>
      </w:r>
      <w:proofErr w:type="spellEnd"/>
      <w:r w:rsidRPr="0011428D">
        <w:rPr>
          <w:rFonts w:ascii="Arial" w:hAnsi="Arial" w:cs="Arial"/>
        </w:rPr>
        <w:t>: “el individuo se posee a sí mismo, se conoce, expresando lo que lleva adentro, y esta expresión solamente se cumple por medio del lenguaje”.</w:t>
      </w:r>
    </w:p>
    <w:p w14:paraId="254BA3EC" w14:textId="77777777" w:rsidR="00185B53" w:rsidRPr="0011428D" w:rsidRDefault="00185B53" w:rsidP="0011428D">
      <w:pPr>
        <w:rPr>
          <w:rFonts w:ascii="Arial" w:hAnsi="Arial" w:cs="Arial"/>
        </w:rPr>
      </w:pPr>
      <w:r w:rsidRPr="0011428D">
        <w:rPr>
          <w:rFonts w:ascii="Arial" w:hAnsi="Arial" w:cs="Arial"/>
        </w:rPr>
        <w:t>A través de su quehacer, los/as egresados/as en Letras buscan transmitir belleza y cultura a través de la creación literaria, la enseñanza de la lengua y el patrimonio cultural y artístico contenido en las obras literarias. Estas crean mundos mediante la imaginación y nos hacen vivir con ellas, muestran un rostro diferente a cada lector/a y alcanzan su plena dimensión en la relación autor/a-obra-público.</w:t>
      </w:r>
    </w:p>
    <w:p w14:paraId="5E68A7A5" w14:textId="77777777" w:rsidR="00185B53" w:rsidRPr="0011428D" w:rsidRDefault="00185B53" w:rsidP="0011428D">
      <w:pPr>
        <w:rPr>
          <w:rFonts w:ascii="Arial" w:hAnsi="Arial" w:cs="Arial"/>
        </w:rPr>
      </w:pPr>
      <w:r w:rsidRPr="0011428D">
        <w:rPr>
          <w:rFonts w:ascii="Arial" w:hAnsi="Arial" w:cs="Arial"/>
        </w:rPr>
        <w:t>Los/las literatos/as son los que utilizan la lengua en su máximo esplendor. El hombre y la mujer de letras recrean el lenguaje diario, le infunden su vigor creador y lo devuelven al pueblo, vivificado. La lectura de los clásicos y los contemporáneos es uno de los puntales de la defensa de la lengua; leerlos con atención y esmero es entrar en convivencia con quienes vivieron, pensaron y sintieron la vida a partir de su arte, y que arrojan luz imperecedera desde el fondo del océano de los tiempos.</w:t>
      </w:r>
    </w:p>
    <w:p w14:paraId="0A63B5F3" w14:textId="3C23A3B8" w:rsidR="00185B53" w:rsidRPr="0011428D" w:rsidRDefault="00185B53" w:rsidP="0011428D">
      <w:pPr>
        <w:rPr>
          <w:rFonts w:ascii="Arial" w:hAnsi="Arial" w:cs="Arial"/>
        </w:rPr>
      </w:pPr>
      <w:r w:rsidRPr="0011428D">
        <w:rPr>
          <w:rFonts w:ascii="Arial" w:hAnsi="Arial" w:cs="Arial"/>
        </w:rPr>
        <w:t xml:space="preserve">No es función de las escuelas de Letras Clásicas y Modernas formar escritores/as, pues eso depende en gran parte de las aptitudes y motivaciones de cada persona, pero sí es su intención que </w:t>
      </w:r>
      <w:r w:rsidR="00332CDB" w:rsidRPr="0011428D">
        <w:rPr>
          <w:rFonts w:ascii="Arial" w:hAnsi="Arial" w:cs="Arial"/>
        </w:rPr>
        <w:t>el estudio de las grandes obras deje</w:t>
      </w:r>
      <w:r w:rsidRPr="0011428D">
        <w:rPr>
          <w:rFonts w:ascii="Arial" w:hAnsi="Arial" w:cs="Arial"/>
        </w:rPr>
        <w:t xml:space="preserve"> en los/las estudiantes su impronta, para que estos/as, como docentes, investigadores/as y críticos/as del lenguaje, retransmitan a las nuevas generaciones el amor por el lenguaje y las bellas artes de la palabra.</w:t>
      </w:r>
    </w:p>
    <w:p w14:paraId="516B428C" w14:textId="0AF08E79" w:rsidR="000538CC" w:rsidRPr="0011428D" w:rsidRDefault="000538CC" w:rsidP="0011428D">
      <w:pPr>
        <w:rPr>
          <w:rFonts w:ascii="Arial" w:hAnsi="Arial" w:cs="Arial"/>
        </w:rPr>
      </w:pPr>
      <w:r w:rsidRPr="0011428D">
        <w:rPr>
          <w:rFonts w:ascii="Arial" w:hAnsi="Arial" w:cs="Arial"/>
        </w:rPr>
        <w:t>Página 231</w:t>
      </w:r>
    </w:p>
    <w:p w14:paraId="2E47E1C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un/a licenciado/a en letras clásicas?</w:t>
      </w:r>
    </w:p>
    <w:p w14:paraId="16AC5E9D" w14:textId="77777777" w:rsidR="00185B53" w:rsidRPr="0011428D" w:rsidRDefault="00185B53" w:rsidP="0011428D">
      <w:pPr>
        <w:rPr>
          <w:rFonts w:ascii="Arial" w:hAnsi="Arial" w:cs="Arial"/>
        </w:rPr>
      </w:pPr>
      <w:r w:rsidRPr="0011428D">
        <w:rPr>
          <w:rFonts w:ascii="Arial" w:hAnsi="Arial" w:cs="Arial"/>
        </w:rPr>
        <w:t>La formación brindada por la Escuela de Letras apunta a formar profesionales capacitados/as para:</w:t>
      </w:r>
    </w:p>
    <w:p w14:paraId="0C9AE57C"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Conocer profundamente las lenguas latina y griega, entendiendo que el lenguaje no constituye una mera manifestación particular y aislada, sino la forma con la que se expresa culturalmente un pueblo.</w:t>
      </w:r>
    </w:p>
    <w:p w14:paraId="35A35DF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Analizar en profundidad y exhaustivamente los textos clásicos contemplando los aspectos lingüístico, literario, filológico, estilístico, métrico, etc.</w:t>
      </w:r>
    </w:p>
    <w:p w14:paraId="5786072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Lograr integrar el estudio de las lenguas mencionadas en una comprensión totalizadora de la antigüedad para la cual el análisis de los textos no ha de quedar reducido a la explicación de aspectos formales del lenguaje, sino que se exigirá la permanente referencia al marco histórico, político, social, religioso, etc.</w:t>
      </w:r>
    </w:p>
    <w:p w14:paraId="4BCD9BB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Descubrir a través de la elaboración de textos clásicos la experiencia espiritual del hombre y la mujer antiguo/a frente a los problemas permanentes en la historia de la Humanidad.</w:t>
      </w:r>
    </w:p>
    <w:p w14:paraId="6A2CC33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Comprender el mundo de la antigüedad clásica como una fuente riquísima de donde manan corrientes de influencia notable en los contextos culturales posteriores.</w:t>
      </w:r>
    </w:p>
    <w:p w14:paraId="21D64DB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Planificar una actividad de investigación integradora que considere los puntos fundamentales de confluencia interdisciplinaria.</w:t>
      </w:r>
    </w:p>
    <w:p w14:paraId="54EE60AC" w14:textId="19A9AAD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Asesorar en las traducciones de textos </w:t>
      </w:r>
      <w:r w:rsidR="00332CDB" w:rsidRPr="0011428D">
        <w:rPr>
          <w:rFonts w:ascii="Arial" w:hAnsi="Arial" w:cs="Arial"/>
        </w:rPr>
        <w:t>grecolatinos</w:t>
      </w:r>
      <w:r w:rsidRPr="0011428D">
        <w:rPr>
          <w:rFonts w:ascii="Arial" w:hAnsi="Arial" w:cs="Arial"/>
        </w:rPr>
        <w:t xml:space="preserve"> científicos y filosóficos de todas las áreas del conocimiento.</w:t>
      </w:r>
    </w:p>
    <w:p w14:paraId="03F8732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Comunicar los conocimientos adquiridos en la investigación a través de la labor de docencia y publicación.</w:t>
      </w:r>
    </w:p>
    <w:p w14:paraId="7971AE6B" w14:textId="77777777" w:rsidR="00185B53" w:rsidRPr="0011428D" w:rsidRDefault="00185B53" w:rsidP="0011428D">
      <w:pPr>
        <w:rPr>
          <w:rFonts w:ascii="Arial" w:hAnsi="Arial" w:cs="Arial"/>
        </w:rPr>
      </w:pPr>
      <w:r w:rsidRPr="0011428D">
        <w:rPr>
          <w:rFonts w:ascii="Arial" w:hAnsi="Arial" w:cs="Arial"/>
        </w:rPr>
        <w:t>El/La licenciado/a en Letras Clásicas tiene un profundo conocimiento de las lenguas griega y latina, por lo que está capacitado/a para analizar textos clásicos en una perspectiva totalizadora de la antigüedad. Así, puede brindar asesoramiento en traducciones de textos grecolatinos, de crítica literaria y cultural, dirigir colecciones y asesorar en editoriales. Está capacitado/a para desarrollar y orientar procesos de producción de conocimiento en las áreas de la literatura clásica.</w:t>
      </w:r>
    </w:p>
    <w:p w14:paraId="5AC3EF04" w14:textId="77777777" w:rsidR="00185B53" w:rsidRPr="0011428D" w:rsidRDefault="00185B53" w:rsidP="0011428D">
      <w:pPr>
        <w:rPr>
          <w:rFonts w:ascii="Arial" w:hAnsi="Arial" w:cs="Arial"/>
        </w:rPr>
      </w:pPr>
      <w:r w:rsidRPr="0011428D">
        <w:rPr>
          <w:rFonts w:ascii="Arial" w:hAnsi="Arial" w:cs="Arial"/>
        </w:rPr>
        <w:t>Los/las licenciados/as en letras pueden llevar a cabo las siguientes actividades:</w:t>
      </w:r>
    </w:p>
    <w:p w14:paraId="29ACE48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Docencia a nivel superior universitario y no universitario.</w:t>
      </w:r>
    </w:p>
    <w:p w14:paraId="68C8B53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Investigación en el área lingüística, biográfica, filológica, gramatical y literaria.</w:t>
      </w:r>
    </w:p>
    <w:p w14:paraId="76DCB71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trabajos de análisis y crítica literaria.</w:t>
      </w:r>
    </w:p>
    <w:p w14:paraId="0C693C2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Periodismo artístico, cultural y especializado.</w:t>
      </w:r>
    </w:p>
    <w:p w14:paraId="72D28C7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un profesor/a en letras clásicas?</w:t>
      </w:r>
    </w:p>
    <w:p w14:paraId="12633C19" w14:textId="77777777" w:rsidR="00185B53" w:rsidRPr="0011428D" w:rsidRDefault="00185B53" w:rsidP="0011428D">
      <w:pPr>
        <w:rPr>
          <w:rFonts w:ascii="Arial" w:hAnsi="Arial" w:cs="Arial"/>
        </w:rPr>
      </w:pPr>
      <w:r w:rsidRPr="0011428D">
        <w:rPr>
          <w:rFonts w:ascii="Arial" w:hAnsi="Arial" w:cs="Arial"/>
        </w:rPr>
        <w:t>El/La profesor/a en Letras Clásicas puede ocuparse como docente en instituciones de enseñanza media y superior no universitaria, asesorar en disciplinas y departamentos pertenecientes al campo de la lengua y la literatura griega y latina, así como sobre el tratamiento de contenidos propios de la disciplina en los diseños curriculares de diferentes niveles de enseñanza. También le corresponde participar en programas y proyectos interdisciplinarios de educación en diferentes ámbitos.</w:t>
      </w:r>
    </w:p>
    <w:p w14:paraId="5A31EF1E" w14:textId="77777777" w:rsidR="00185B53" w:rsidRPr="0011428D" w:rsidRDefault="00185B53" w:rsidP="0011428D">
      <w:pPr>
        <w:rPr>
          <w:rFonts w:ascii="Arial" w:hAnsi="Arial" w:cs="Arial"/>
        </w:rPr>
      </w:pPr>
      <w:r w:rsidRPr="0011428D">
        <w:rPr>
          <w:rFonts w:ascii="Arial" w:hAnsi="Arial" w:cs="Arial"/>
        </w:rPr>
        <w:t>El/la egresado/a del profesorado estará capacitado/a para:</w:t>
      </w:r>
    </w:p>
    <w:p w14:paraId="04E2AFA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Adecuar las investigaciones del área de la cultura clásica para transmitir los conocimientos en la función docente.</w:t>
      </w:r>
    </w:p>
    <w:p w14:paraId="79DB5D1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Desarrollar habilidades para el análisis de los textos como punto de partida para la comprensión de la cultura clásica.</w:t>
      </w:r>
    </w:p>
    <w:p w14:paraId="7FD3F8D4"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Formar una actitud crítica que permita la reflexión y comprensión de la cultura actual, cuyas pautas fundamentales tienen una profunda raíz grecolatina.</w:t>
      </w:r>
    </w:p>
    <w:p w14:paraId="01E60D10" w14:textId="52A8FA54"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Transmitir la fecundidad del estudio de las lenguas clásicas como medio para acceder a la comprensión</w:t>
      </w:r>
      <w:r w:rsidR="000538CC" w:rsidRPr="0011428D">
        <w:rPr>
          <w:rFonts w:ascii="Arial" w:hAnsi="Arial" w:cs="Arial"/>
        </w:rPr>
        <w:t xml:space="preserve"> </w:t>
      </w:r>
      <w:r w:rsidRPr="0011428D">
        <w:rPr>
          <w:rFonts w:ascii="Arial" w:hAnsi="Arial" w:cs="Arial"/>
        </w:rPr>
        <w:t>real de nuestro propio idioma.</w:t>
      </w:r>
    </w:p>
    <w:p w14:paraId="718FC985" w14:textId="264B6DF2" w:rsidR="00185B53" w:rsidRPr="0011428D" w:rsidRDefault="000538CC" w:rsidP="0011428D">
      <w:pPr>
        <w:rPr>
          <w:rFonts w:ascii="Arial" w:hAnsi="Arial" w:cs="Arial"/>
        </w:rPr>
      </w:pPr>
      <w:r w:rsidRPr="0011428D">
        <w:rPr>
          <w:rFonts w:ascii="Arial" w:hAnsi="Arial" w:cs="Arial"/>
        </w:rPr>
        <w:t>Página 232</w:t>
      </w:r>
    </w:p>
    <w:p w14:paraId="3432F8A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Analizar críticamente los problemas planteados por el hombre y la mujer antiguo/a y su vigencia actual.</w:t>
      </w:r>
    </w:p>
    <w:p w14:paraId="227B303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Lograr una real capacitación para la enseñanza en los niveles secundarios y también para los niveles terciarios no-universitarios.</w:t>
      </w:r>
    </w:p>
    <w:p w14:paraId="4FF1F1B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0FD31DBA" w14:textId="77777777" w:rsidR="00185B53" w:rsidRPr="0011428D" w:rsidRDefault="00185B53" w:rsidP="0011428D">
      <w:pPr>
        <w:rPr>
          <w:rFonts w:ascii="Arial" w:hAnsi="Arial" w:cs="Arial"/>
        </w:rPr>
      </w:pPr>
      <w:r w:rsidRPr="0011428D">
        <w:rPr>
          <w:rFonts w:ascii="Arial" w:hAnsi="Arial" w:cs="Arial"/>
        </w:rPr>
        <w:t>Los/Las egresados/as en Letras clásicas dedicados a la actividad docente dictan clases o coordinan grupos de trabajos prácticos donde se realizan análisis gramatical, literario y traducción de textos clásicos; toman exámenes, confeccionan instrumentos de evaluación, elaboran apuntes de clases, seleccionan material bibliográfico, participan en reuniones docentes y, aquellos dedicados a la docencia universitaria, realizan también tareas anuales de investigación.</w:t>
      </w:r>
    </w:p>
    <w:p w14:paraId="6BAEBFAF" w14:textId="3D1B528F" w:rsidR="00185B53" w:rsidRPr="0011428D" w:rsidRDefault="00185B53" w:rsidP="0011428D">
      <w:pPr>
        <w:rPr>
          <w:rFonts w:ascii="Arial" w:hAnsi="Arial" w:cs="Arial"/>
        </w:rPr>
      </w:pPr>
      <w:r w:rsidRPr="0011428D">
        <w:rPr>
          <w:rFonts w:ascii="Arial" w:hAnsi="Arial" w:cs="Arial"/>
        </w:rPr>
        <w:t xml:space="preserve">Otras tareas específicas de la profesión son: dar conferencias sobre temas de literatura o afines; escribir y publicar artículos de crítica literaria o libros; asesorar a personas con inquietudes literarias o teatrales o reelaborar producciones de jóvenes sin formación </w:t>
      </w:r>
      <w:r w:rsidR="000538CC" w:rsidRPr="0011428D">
        <w:rPr>
          <w:rFonts w:ascii="Arial" w:hAnsi="Arial" w:cs="Arial"/>
        </w:rPr>
        <w:t>profesional,</w:t>
      </w:r>
      <w:r w:rsidRPr="0011428D">
        <w:rPr>
          <w:rFonts w:ascii="Arial" w:hAnsi="Arial" w:cs="Arial"/>
        </w:rPr>
        <w:t xml:space="preserve"> pero con aptitudes literarias; colaborar en la programación de audiciones radiales; realizar traducciones de obras clásicas; investigar.</w:t>
      </w:r>
    </w:p>
    <w:p w14:paraId="579C3821" w14:textId="77777777" w:rsidR="00185B53" w:rsidRPr="0011428D" w:rsidRDefault="00185B53" w:rsidP="0011428D">
      <w:pPr>
        <w:rPr>
          <w:rFonts w:ascii="Arial" w:hAnsi="Arial" w:cs="Arial"/>
        </w:rPr>
      </w:pPr>
      <w:r w:rsidRPr="0011428D">
        <w:rPr>
          <w:rFonts w:ascii="Arial" w:hAnsi="Arial" w:cs="Arial"/>
        </w:rPr>
        <w:t>Los/Las egresados/as en Letras trabajan junto a otros/as licenciados/as en Letras, licenciados/as en Filosofía, profesores/as de enseñanza media, licenciados/as en Psicología, licenciados/as en Historia.</w:t>
      </w:r>
    </w:p>
    <w:p w14:paraId="7E7A0E84" w14:textId="77777777" w:rsidR="00185B53" w:rsidRPr="0011428D" w:rsidRDefault="00185B53" w:rsidP="0011428D">
      <w:pPr>
        <w:rPr>
          <w:rFonts w:ascii="Arial" w:hAnsi="Arial" w:cs="Arial"/>
        </w:rPr>
      </w:pPr>
      <w:r w:rsidRPr="0011428D">
        <w:rPr>
          <w:rFonts w:ascii="Arial" w:hAnsi="Arial" w:cs="Arial"/>
        </w:rPr>
        <w:t>Los lugares de trabajo son, generalmente, aulas, bibliotecas, gabinetes, talleres literarios y salas de expresión artística.</w:t>
      </w:r>
    </w:p>
    <w:p w14:paraId="30690FC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498E5A72" w14:textId="77777777" w:rsidR="00185B53" w:rsidRPr="0011428D" w:rsidRDefault="00185B53" w:rsidP="0011428D">
      <w:pPr>
        <w:rPr>
          <w:rFonts w:ascii="Arial" w:hAnsi="Arial" w:cs="Arial"/>
        </w:rPr>
      </w:pPr>
      <w:r w:rsidRPr="0011428D">
        <w:rPr>
          <w:rFonts w:ascii="Arial" w:hAnsi="Arial" w:cs="Arial"/>
        </w:rPr>
        <w:t>Es propicio para la realización de la carrera poseer hábitos de lectura, una actitud crítica y analítica, apertura para el estudio de diversos campos de la producción cultural (sociología, antropología, filosofía, psicología, literatura), actitud reflexiva y de profundización.</w:t>
      </w:r>
    </w:p>
    <w:p w14:paraId="658A4D9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05CF0302"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el Blog de la Escuela de Letras: blogs.ffyh.unc.edu.ar/</w:t>
      </w:r>
      <w:proofErr w:type="spellStart"/>
      <w:r w:rsidRPr="0011428D">
        <w:rPr>
          <w:rFonts w:ascii="Arial" w:hAnsi="Arial" w:cs="Arial"/>
        </w:rPr>
        <w:t>escueladeletras</w:t>
      </w:r>
      <w:proofErr w:type="spellEnd"/>
      <w:r w:rsidRPr="0011428D">
        <w:rPr>
          <w:rFonts w:ascii="Arial" w:hAnsi="Arial" w:cs="Arial"/>
        </w:rPr>
        <w:t>/</w:t>
      </w:r>
    </w:p>
    <w:p w14:paraId="7C40B21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58FC5D31" w14:textId="77777777" w:rsidR="00185B53" w:rsidRPr="0011428D" w:rsidRDefault="00185B53" w:rsidP="0011428D">
      <w:pPr>
        <w:rPr>
          <w:rFonts w:ascii="Arial" w:hAnsi="Arial" w:cs="Arial"/>
        </w:rPr>
      </w:pPr>
      <w:r w:rsidRPr="0011428D">
        <w:rPr>
          <w:rFonts w:ascii="Arial" w:hAnsi="Arial" w:cs="Arial"/>
        </w:rPr>
        <w:t>El Curso de Nivelación de la Escuela de Letras se propone posibilitar un primer acercamiento a las problemáticas generales de sus carreras, es decir, comenzar a interiorizarse sobre algunos de los temas que a lo largo del cursado seguirán siendo discutidos, desmenuzados y profundizados. Por otra parte, el tránsito por cualquier carrera universitaria exige potenciar nuestras habilidades en lo que respecta tanto a la comprensión lectora cuanto a la producción escrita; sin embargo, esto es especialmente intenso en el estudio de Letras, ya que la lectura y la escritura son no solo “actividades” sino parte del contenido de estudio, por eso, el curso de nivelación intentará ofrecer un entrenamiento intensivo sobre producción escrita y comprensión lectora.</w:t>
      </w:r>
    </w:p>
    <w:p w14:paraId="648FF5FE" w14:textId="0509585F" w:rsidR="00185B53" w:rsidRPr="0011428D" w:rsidRDefault="000538CC" w:rsidP="0011428D">
      <w:pPr>
        <w:rPr>
          <w:rFonts w:ascii="Arial" w:hAnsi="Arial" w:cs="Arial"/>
        </w:rPr>
      </w:pPr>
      <w:r w:rsidRPr="0011428D">
        <w:rPr>
          <w:rFonts w:ascii="Arial" w:hAnsi="Arial" w:cs="Arial"/>
        </w:rPr>
        <w:t>Página 233</w:t>
      </w:r>
    </w:p>
    <w:p w14:paraId="01DCFF46" w14:textId="77777777" w:rsidR="00185B53" w:rsidRPr="0011428D" w:rsidRDefault="00185B53" w:rsidP="0011428D">
      <w:pPr>
        <w:rPr>
          <w:rFonts w:ascii="Arial" w:hAnsi="Arial" w:cs="Arial"/>
        </w:rPr>
      </w:pPr>
      <w:r w:rsidRPr="0011428D">
        <w:rPr>
          <w:rFonts w:ascii="Arial" w:hAnsi="Arial" w:cs="Arial"/>
        </w:rPr>
        <w:lastRenderedPageBreak/>
        <w:t>Contenidos</w:t>
      </w:r>
    </w:p>
    <w:p w14:paraId="417DD43C" w14:textId="77777777" w:rsidR="00185B53" w:rsidRPr="0011428D" w:rsidRDefault="00185B53" w:rsidP="0011428D">
      <w:pPr>
        <w:rPr>
          <w:rFonts w:ascii="Arial" w:hAnsi="Arial" w:cs="Arial"/>
        </w:rPr>
      </w:pPr>
      <w:r w:rsidRPr="0011428D">
        <w:rPr>
          <w:rFonts w:ascii="Arial" w:hAnsi="Arial" w:cs="Arial"/>
        </w:rPr>
        <w:t>UNIDAD I: “La Universidad: sus particularidades y características”</w:t>
      </w:r>
    </w:p>
    <w:p w14:paraId="1343D8B7" w14:textId="77777777" w:rsidR="00185B53" w:rsidRPr="0011428D" w:rsidRDefault="00185B53" w:rsidP="0011428D">
      <w:pPr>
        <w:rPr>
          <w:rFonts w:ascii="Arial" w:hAnsi="Arial" w:cs="Arial"/>
        </w:rPr>
      </w:pPr>
      <w:r w:rsidRPr="0011428D">
        <w:rPr>
          <w:rFonts w:ascii="Arial" w:hAnsi="Arial" w:cs="Arial"/>
        </w:rPr>
        <w:t>Información general acerca de la Facultad de Filosofía y Humanidades y de la Escuela de Letras: conformación, funcionamiento, distribución edilicia, forma de gobierno, financiamiento, representación estudiantil. Planes de estudio de las carreras de la Escuela de Letras y campo laboral de sus egresados/as. La lectura como práctica vertebral de las carreras de Letras. Vida universitaria e historia. El estudio en la universidad: la autonomía en el/la estudiante y el contrato docente-estudiante; formas de cursado; diferencias entre clases teóricas, prácticas y teórico-prácticas. La exposición en una instancia de evaluación: el trabajo práctico; el parcial; el coloquio. A partir del Curso de Nivelación 2020 se ha incorporado un Módulo llamado “Aportes teóricos-políticos feministas a los campos de conocimiento disciplinar” con el objetivo de estimular el desarrollo de acciones para fortalecer las condiciones de inserción institucional, social, intelectual, afectiva de los/las nuevos/as estudiantes</w:t>
      </w:r>
    </w:p>
    <w:p w14:paraId="5026351E" w14:textId="77777777" w:rsidR="00185B53" w:rsidRPr="0011428D" w:rsidRDefault="00185B53" w:rsidP="0011428D">
      <w:pPr>
        <w:rPr>
          <w:rFonts w:ascii="Arial" w:hAnsi="Arial" w:cs="Arial"/>
        </w:rPr>
      </w:pPr>
      <w:r w:rsidRPr="0011428D">
        <w:rPr>
          <w:rFonts w:ascii="Arial" w:hAnsi="Arial" w:cs="Arial"/>
        </w:rPr>
        <w:t>UNIDAD II: “Aproximación al objeto de estudio Lengua”</w:t>
      </w:r>
    </w:p>
    <w:p w14:paraId="64D0A5E0" w14:textId="77777777" w:rsidR="00185B53" w:rsidRPr="0011428D" w:rsidRDefault="00185B53" w:rsidP="0011428D">
      <w:pPr>
        <w:rPr>
          <w:rFonts w:ascii="Arial" w:hAnsi="Arial" w:cs="Arial"/>
        </w:rPr>
      </w:pPr>
      <w:r w:rsidRPr="0011428D">
        <w:rPr>
          <w:rFonts w:ascii="Arial" w:hAnsi="Arial" w:cs="Arial"/>
        </w:rPr>
        <w:t>Revisión de nociones gramaticales básicas: categorías gramaticales centrales; análisis sintáctico de oración simple. La ortografía: reglas generales y especiales; su incidencia e importancia en el desarrollo de nuestra carrera y del ejercicio profesional. El uso del diccionario. Los estudios del lenguaje desde una perspectiva histórica. Elementos básicos acerca de la historia del latín, del griego y del español. El alfabeto griego.</w:t>
      </w:r>
    </w:p>
    <w:p w14:paraId="6F6DA523" w14:textId="77777777" w:rsidR="00185B53" w:rsidRPr="0011428D" w:rsidRDefault="00185B53" w:rsidP="0011428D">
      <w:pPr>
        <w:rPr>
          <w:rFonts w:ascii="Arial" w:hAnsi="Arial" w:cs="Arial"/>
        </w:rPr>
      </w:pPr>
      <w:r w:rsidRPr="0011428D">
        <w:rPr>
          <w:rFonts w:ascii="Arial" w:hAnsi="Arial" w:cs="Arial"/>
        </w:rPr>
        <w:t>Plan de estudios</w:t>
      </w:r>
    </w:p>
    <w:p w14:paraId="5C6526C6"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LICENCIATURA EN LETRAS CLÁSICAS</w:t>
      </w:r>
    </w:p>
    <w:p w14:paraId="2F8D6BE6" w14:textId="77777777" w:rsidR="00185B53" w:rsidRPr="0011428D" w:rsidRDefault="00185B53" w:rsidP="0011428D">
      <w:pPr>
        <w:rPr>
          <w:rFonts w:ascii="Arial" w:hAnsi="Arial" w:cs="Arial"/>
        </w:rPr>
      </w:pPr>
      <w:r w:rsidRPr="0011428D">
        <w:rPr>
          <w:rFonts w:ascii="Arial" w:hAnsi="Arial" w:cs="Arial"/>
        </w:rPr>
        <w:t>Introducción a los estudios universitarios PRIMER AÑO</w:t>
      </w:r>
    </w:p>
    <w:p w14:paraId="5F71149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y Cultura Latinas I</w:t>
      </w:r>
    </w:p>
    <w:p w14:paraId="102FF45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y Cultura Griegas I</w:t>
      </w:r>
    </w:p>
    <w:p w14:paraId="1ABDA7B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Lingüística General</w:t>
      </w:r>
    </w:p>
    <w:p w14:paraId="78D8DA5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Literatura</w:t>
      </w:r>
    </w:p>
    <w:p w14:paraId="7622F837" w14:textId="7F2FC659"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Gramática Superior Castellana (de 2</w:t>
      </w:r>
      <w:r w:rsidR="00332CDB">
        <w:rPr>
          <w:rFonts w:ascii="Arial" w:hAnsi="Arial" w:cs="Arial"/>
        </w:rPr>
        <w:t>°</w:t>
      </w:r>
      <w:r w:rsidRPr="0011428D">
        <w:rPr>
          <w:rFonts w:ascii="Arial" w:hAnsi="Arial" w:cs="Arial"/>
        </w:rPr>
        <w:t xml:space="preserve"> nivel pero</w:t>
      </w:r>
      <w:r w:rsidR="000538CC" w:rsidRPr="0011428D">
        <w:rPr>
          <w:rFonts w:ascii="Arial" w:hAnsi="Arial" w:cs="Arial"/>
        </w:rPr>
        <w:t xml:space="preserve"> </w:t>
      </w:r>
      <w:r w:rsidRPr="0011428D">
        <w:rPr>
          <w:rFonts w:ascii="Arial" w:hAnsi="Arial" w:cs="Arial"/>
        </w:rPr>
        <w:t xml:space="preserve">se sugiere cursar en </w:t>
      </w:r>
      <w:r w:rsidR="000538CC" w:rsidRPr="0011428D">
        <w:rPr>
          <w:rFonts w:ascii="Arial" w:hAnsi="Arial" w:cs="Arial"/>
        </w:rPr>
        <w:t>1°</w:t>
      </w:r>
      <w:r w:rsidRPr="0011428D">
        <w:rPr>
          <w:rFonts w:ascii="Arial" w:hAnsi="Arial" w:cs="Arial"/>
        </w:rPr>
        <w:t>)</w:t>
      </w:r>
    </w:p>
    <w:p w14:paraId="33F0B65F" w14:textId="77777777" w:rsidR="00185B53" w:rsidRPr="0011428D" w:rsidRDefault="00185B53" w:rsidP="0011428D">
      <w:pPr>
        <w:rPr>
          <w:rFonts w:ascii="Arial" w:hAnsi="Arial" w:cs="Arial"/>
        </w:rPr>
      </w:pPr>
      <w:r w:rsidRPr="0011428D">
        <w:rPr>
          <w:rFonts w:ascii="Arial" w:hAnsi="Arial" w:cs="Arial"/>
        </w:rPr>
        <w:t>SEGUNDO AÑO</w:t>
      </w:r>
    </w:p>
    <w:p w14:paraId="349124B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y Cultura Latinas II</w:t>
      </w:r>
    </w:p>
    <w:p w14:paraId="3F396D6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y Cultura Griegas II</w:t>
      </w:r>
    </w:p>
    <w:p w14:paraId="1926A66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Antigua</w:t>
      </w:r>
    </w:p>
    <w:p w14:paraId="7ACA16F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Mito y Religión en Grecia y Roma</w:t>
      </w:r>
    </w:p>
    <w:p w14:paraId="35E06E0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I (Área de Letras Modernas)</w:t>
      </w:r>
    </w:p>
    <w:p w14:paraId="3761247F" w14:textId="4660D8E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Antigua (de Grecia Roma) (de 1</w:t>
      </w:r>
      <w:r w:rsidR="000538CC" w:rsidRPr="0011428D">
        <w:rPr>
          <w:rFonts w:ascii="Arial" w:hAnsi="Arial" w:cs="Arial"/>
        </w:rPr>
        <w:t>°</w:t>
      </w:r>
      <w:r w:rsidRPr="0011428D">
        <w:rPr>
          <w:rFonts w:ascii="Arial" w:hAnsi="Arial" w:cs="Arial"/>
        </w:rPr>
        <w:t xml:space="preserve"> nivel</w:t>
      </w:r>
      <w:r w:rsidR="000538CC" w:rsidRPr="0011428D">
        <w:rPr>
          <w:rFonts w:ascii="Arial" w:hAnsi="Arial" w:cs="Arial"/>
        </w:rPr>
        <w:t xml:space="preserve"> </w:t>
      </w:r>
      <w:r w:rsidRPr="0011428D">
        <w:rPr>
          <w:rFonts w:ascii="Arial" w:hAnsi="Arial" w:cs="Arial"/>
        </w:rPr>
        <w:t>pero se sugiere cursar en 2</w:t>
      </w:r>
      <w:r w:rsidR="000538CC" w:rsidRPr="0011428D">
        <w:rPr>
          <w:rFonts w:ascii="Arial" w:hAnsi="Arial" w:cs="Arial"/>
        </w:rPr>
        <w:t>°</w:t>
      </w:r>
      <w:r w:rsidRPr="0011428D">
        <w:rPr>
          <w:rFonts w:ascii="Arial" w:hAnsi="Arial" w:cs="Arial"/>
        </w:rPr>
        <w:t>)</w:t>
      </w:r>
    </w:p>
    <w:p w14:paraId="3D99656D" w14:textId="77777777" w:rsidR="00185B53" w:rsidRPr="0011428D" w:rsidRDefault="00185B53" w:rsidP="0011428D">
      <w:pPr>
        <w:rPr>
          <w:rFonts w:ascii="Arial" w:hAnsi="Arial" w:cs="Arial"/>
        </w:rPr>
      </w:pPr>
      <w:r w:rsidRPr="0011428D">
        <w:rPr>
          <w:rFonts w:ascii="Arial" w:hAnsi="Arial" w:cs="Arial"/>
        </w:rPr>
        <w:t>TERCER AÑO</w:t>
      </w:r>
    </w:p>
    <w:p w14:paraId="40D4E7C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y Cultura Latinas III</w:t>
      </w:r>
    </w:p>
    <w:p w14:paraId="42CCADB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y Cultura Griegas III</w:t>
      </w:r>
    </w:p>
    <w:p w14:paraId="412FFE1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 la Lengua Española</w:t>
      </w:r>
    </w:p>
    <w:p w14:paraId="6933D1A8"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Estética Clásica y Medieval</w:t>
      </w:r>
    </w:p>
    <w:p w14:paraId="03FF0C4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II (Área de Historia)</w:t>
      </w:r>
    </w:p>
    <w:p w14:paraId="6A87998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III (Área de Filosofía)</w:t>
      </w:r>
    </w:p>
    <w:p w14:paraId="6F19825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Prueba de Suficiencia de un idioma</w:t>
      </w:r>
    </w:p>
    <w:p w14:paraId="3BCA6333" w14:textId="352E2FBD"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y Metodología Literaria I (de 1</w:t>
      </w:r>
      <w:r w:rsidR="000538CC" w:rsidRPr="0011428D">
        <w:rPr>
          <w:rFonts w:ascii="Arial" w:hAnsi="Arial" w:cs="Arial"/>
        </w:rPr>
        <w:t>°</w:t>
      </w:r>
      <w:r w:rsidRPr="0011428D">
        <w:rPr>
          <w:rFonts w:ascii="Arial" w:hAnsi="Arial" w:cs="Arial"/>
        </w:rPr>
        <w:t xml:space="preserve"> nivel pero</w:t>
      </w:r>
      <w:r w:rsidR="000538CC" w:rsidRPr="0011428D">
        <w:rPr>
          <w:rFonts w:ascii="Arial" w:hAnsi="Arial" w:cs="Arial"/>
        </w:rPr>
        <w:t xml:space="preserve"> </w:t>
      </w:r>
      <w:r w:rsidRPr="0011428D">
        <w:rPr>
          <w:rFonts w:ascii="Arial" w:hAnsi="Arial" w:cs="Arial"/>
        </w:rPr>
        <w:t>se sugiere cursar en 3</w:t>
      </w:r>
      <w:r w:rsidR="000538CC" w:rsidRPr="0011428D">
        <w:rPr>
          <w:rFonts w:ascii="Arial" w:hAnsi="Arial" w:cs="Arial"/>
        </w:rPr>
        <w:t>°</w:t>
      </w:r>
      <w:r w:rsidRPr="0011428D">
        <w:rPr>
          <w:rFonts w:ascii="Arial" w:hAnsi="Arial" w:cs="Arial"/>
        </w:rPr>
        <w:t>)</w:t>
      </w:r>
    </w:p>
    <w:p w14:paraId="1E2AD50A" w14:textId="77777777" w:rsidR="00185B53" w:rsidRPr="0011428D" w:rsidRDefault="00185B53" w:rsidP="0011428D">
      <w:pPr>
        <w:rPr>
          <w:rFonts w:ascii="Arial" w:hAnsi="Arial" w:cs="Arial"/>
        </w:rPr>
      </w:pPr>
      <w:r w:rsidRPr="0011428D">
        <w:rPr>
          <w:rFonts w:ascii="Arial" w:hAnsi="Arial" w:cs="Arial"/>
        </w:rPr>
        <w:t>CUARTO AÑO</w:t>
      </w:r>
    </w:p>
    <w:p w14:paraId="6C3B9C8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Lingüística Clásica</w:t>
      </w:r>
    </w:p>
    <w:p w14:paraId="45EFB95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Filología Latina I</w:t>
      </w:r>
    </w:p>
    <w:p w14:paraId="18A6D6C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Filología Griega I</w:t>
      </w:r>
    </w:p>
    <w:p w14:paraId="5389D69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 la Literatura Latina I</w:t>
      </w:r>
    </w:p>
    <w:p w14:paraId="69FA8AA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 la Literatura Griega I</w:t>
      </w:r>
    </w:p>
    <w:p w14:paraId="4BA688D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 I</w:t>
      </w:r>
    </w:p>
    <w:p w14:paraId="0F3024E8" w14:textId="77777777" w:rsidR="00185B53" w:rsidRPr="0011428D" w:rsidRDefault="00185B53" w:rsidP="0011428D">
      <w:pPr>
        <w:rPr>
          <w:rFonts w:ascii="Arial" w:hAnsi="Arial" w:cs="Arial"/>
        </w:rPr>
      </w:pPr>
      <w:r w:rsidRPr="0011428D">
        <w:rPr>
          <w:rFonts w:ascii="Arial" w:hAnsi="Arial" w:cs="Arial"/>
        </w:rPr>
        <w:t>QUINTO AÑO</w:t>
      </w:r>
    </w:p>
    <w:p w14:paraId="450493B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Filología Latina II</w:t>
      </w:r>
    </w:p>
    <w:p w14:paraId="5BA3157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Filología Griega II</w:t>
      </w:r>
    </w:p>
    <w:p w14:paraId="1A7A5A9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Investigación Filológica</w:t>
      </w:r>
    </w:p>
    <w:p w14:paraId="62F2BBE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 la Literatura Latina II</w:t>
      </w:r>
    </w:p>
    <w:p w14:paraId="151EA33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 la Literatura Griega II</w:t>
      </w:r>
    </w:p>
    <w:p w14:paraId="536783B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 II</w:t>
      </w:r>
    </w:p>
    <w:p w14:paraId="4533DE9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Trabajo Final de Investigación</w:t>
      </w:r>
    </w:p>
    <w:p w14:paraId="56BB8000" w14:textId="77777777" w:rsidR="00185B53" w:rsidRPr="0011428D" w:rsidRDefault="00185B53" w:rsidP="0011428D">
      <w:pPr>
        <w:rPr>
          <w:rFonts w:ascii="Arial" w:hAnsi="Arial" w:cs="Arial"/>
        </w:rPr>
      </w:pPr>
      <w:r w:rsidRPr="0011428D">
        <w:rPr>
          <w:rFonts w:ascii="Arial" w:hAnsi="Arial" w:cs="Arial"/>
        </w:rPr>
        <w:t>Prueba de Suficiencia de Idioma: todo/a egresado/a debe haber rendido la Prueba de un idioma extranjero: alemán, francés, inglés, italiano o portugués (que se rinde en calidad de Alumno libre). La Escuela de Letras ofrece además para sus alumnos/as Seminarios de los distintos idiomas, cuya aprobación equivale a la aprobación de la Prueba de Suficiencia de Idioma.</w:t>
      </w:r>
    </w:p>
    <w:p w14:paraId="722A6CDE" w14:textId="5FA440DA" w:rsidR="00185B53" w:rsidRPr="0011428D" w:rsidRDefault="00F33734" w:rsidP="0011428D">
      <w:pPr>
        <w:rPr>
          <w:rFonts w:ascii="Arial" w:hAnsi="Arial" w:cs="Arial"/>
        </w:rPr>
      </w:pPr>
      <w:r w:rsidRPr="0011428D">
        <w:rPr>
          <w:rFonts w:ascii="Arial" w:hAnsi="Arial" w:cs="Arial"/>
        </w:rPr>
        <w:t>Página 234</w:t>
      </w:r>
    </w:p>
    <w:p w14:paraId="609F7DED"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PROFESORADO EN LETRAS CLÁSICAS</w:t>
      </w:r>
    </w:p>
    <w:p w14:paraId="0CC763B6" w14:textId="77777777" w:rsidR="00332CDB" w:rsidRDefault="00185B53" w:rsidP="0011428D">
      <w:pPr>
        <w:rPr>
          <w:rFonts w:ascii="Arial" w:hAnsi="Arial" w:cs="Arial"/>
        </w:rPr>
      </w:pPr>
      <w:r w:rsidRPr="0011428D">
        <w:rPr>
          <w:rFonts w:ascii="Arial" w:hAnsi="Arial" w:cs="Arial"/>
        </w:rPr>
        <w:t>Introducción a los Estudios Universitarios</w:t>
      </w:r>
    </w:p>
    <w:p w14:paraId="61AEE1E9" w14:textId="3507F178" w:rsidR="00185B53" w:rsidRPr="0011428D" w:rsidRDefault="00185B53" w:rsidP="0011428D">
      <w:pPr>
        <w:rPr>
          <w:rFonts w:ascii="Arial" w:hAnsi="Arial" w:cs="Arial"/>
        </w:rPr>
      </w:pPr>
      <w:r w:rsidRPr="0011428D">
        <w:rPr>
          <w:rFonts w:ascii="Arial" w:hAnsi="Arial" w:cs="Arial"/>
        </w:rPr>
        <w:t>PRIMER AÑO</w:t>
      </w:r>
    </w:p>
    <w:p w14:paraId="0D1D884E" w14:textId="77777777" w:rsidR="00185B53" w:rsidRPr="0011428D" w:rsidRDefault="00185B53" w:rsidP="0011428D">
      <w:pPr>
        <w:rPr>
          <w:rFonts w:ascii="Arial" w:hAnsi="Arial" w:cs="Arial"/>
        </w:rPr>
      </w:pPr>
      <w:r w:rsidRPr="0011428D">
        <w:rPr>
          <w:rFonts w:ascii="Arial" w:hAnsi="Arial" w:cs="Arial"/>
        </w:rPr>
        <w:t>PRIMER CUATRIMESTRE</w:t>
      </w:r>
    </w:p>
    <w:p w14:paraId="4102D7F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y Cultura Latinas I (A)</w:t>
      </w:r>
    </w:p>
    <w:p w14:paraId="2523674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y Cultura Griegas I(A)</w:t>
      </w:r>
    </w:p>
    <w:p w14:paraId="5A3E257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Lingüística I</w:t>
      </w:r>
    </w:p>
    <w:p w14:paraId="1D30778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Literatura</w:t>
      </w:r>
    </w:p>
    <w:p w14:paraId="6765AD49"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Práctica docente I</w:t>
      </w:r>
    </w:p>
    <w:p w14:paraId="42B5BB69" w14:textId="77777777" w:rsidR="00185B53" w:rsidRPr="0011428D" w:rsidRDefault="00185B53" w:rsidP="0011428D">
      <w:pPr>
        <w:rPr>
          <w:rFonts w:ascii="Arial" w:hAnsi="Arial" w:cs="Arial"/>
        </w:rPr>
      </w:pPr>
      <w:r w:rsidRPr="0011428D">
        <w:rPr>
          <w:rFonts w:ascii="Arial" w:hAnsi="Arial" w:cs="Arial"/>
        </w:rPr>
        <w:t>SEGUNDO CUATRIMESTRE</w:t>
      </w:r>
    </w:p>
    <w:p w14:paraId="50E3889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y Cultura Latinas I (A)</w:t>
      </w:r>
    </w:p>
    <w:p w14:paraId="43FB830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y Cultura Griegas I (A)</w:t>
      </w:r>
    </w:p>
    <w:p w14:paraId="22DDDD7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Gramática I 96 F. Específica</w:t>
      </w:r>
    </w:p>
    <w:p w14:paraId="3486BE4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Problemáticas educativas</w:t>
      </w:r>
    </w:p>
    <w:p w14:paraId="303DA625" w14:textId="77777777" w:rsidR="00185B53" w:rsidRPr="0011428D" w:rsidRDefault="00185B53" w:rsidP="0011428D">
      <w:pPr>
        <w:rPr>
          <w:rFonts w:ascii="Arial" w:hAnsi="Arial" w:cs="Arial"/>
        </w:rPr>
      </w:pPr>
      <w:r w:rsidRPr="0011428D">
        <w:rPr>
          <w:rFonts w:ascii="Arial" w:hAnsi="Arial" w:cs="Arial"/>
        </w:rPr>
        <w:t>SEGUNDO AÑO</w:t>
      </w:r>
    </w:p>
    <w:p w14:paraId="481BADCF" w14:textId="77777777" w:rsidR="00185B53" w:rsidRPr="0011428D" w:rsidRDefault="00185B53" w:rsidP="0011428D">
      <w:pPr>
        <w:rPr>
          <w:rFonts w:ascii="Arial" w:hAnsi="Arial" w:cs="Arial"/>
        </w:rPr>
      </w:pPr>
      <w:r w:rsidRPr="0011428D">
        <w:rPr>
          <w:rFonts w:ascii="Arial" w:hAnsi="Arial" w:cs="Arial"/>
        </w:rPr>
        <w:t>PRIMER CUATRIMESTRE</w:t>
      </w:r>
    </w:p>
    <w:p w14:paraId="68E7CC4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y Cultura Latinas II (A)</w:t>
      </w:r>
    </w:p>
    <w:p w14:paraId="1F94466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y Cultura Griegas II (A)</w:t>
      </w:r>
    </w:p>
    <w:p w14:paraId="165D1D3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Literaturas Clásicas Griega y Latinas</w:t>
      </w:r>
    </w:p>
    <w:p w14:paraId="0D363A8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Gramática II</w:t>
      </w:r>
    </w:p>
    <w:p w14:paraId="7470BA7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II</w:t>
      </w:r>
    </w:p>
    <w:p w14:paraId="23AF3F01" w14:textId="77777777" w:rsidR="00185B53" w:rsidRPr="0011428D" w:rsidRDefault="00185B53" w:rsidP="0011428D">
      <w:pPr>
        <w:rPr>
          <w:rFonts w:ascii="Arial" w:hAnsi="Arial" w:cs="Arial"/>
        </w:rPr>
      </w:pPr>
      <w:r w:rsidRPr="0011428D">
        <w:rPr>
          <w:rFonts w:ascii="Arial" w:hAnsi="Arial" w:cs="Arial"/>
        </w:rPr>
        <w:t>SEGUNDO CUATRIMESTRE</w:t>
      </w:r>
    </w:p>
    <w:p w14:paraId="1510CAE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y Cultura Latinas II (A)</w:t>
      </w:r>
    </w:p>
    <w:p w14:paraId="4045BD7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y Cultura Griegas II (A)</w:t>
      </w:r>
    </w:p>
    <w:p w14:paraId="4E82502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General</w:t>
      </w:r>
    </w:p>
    <w:p w14:paraId="1B772499" w14:textId="4403E11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Seminario de </w:t>
      </w:r>
      <w:r w:rsidR="00F33734" w:rsidRPr="0011428D">
        <w:rPr>
          <w:rFonts w:ascii="Arial" w:hAnsi="Arial" w:cs="Arial"/>
        </w:rPr>
        <w:t>lecto comprensión</w:t>
      </w:r>
      <w:r w:rsidRPr="0011428D">
        <w:rPr>
          <w:rFonts w:ascii="Arial" w:hAnsi="Arial" w:cs="Arial"/>
        </w:rPr>
        <w:t xml:space="preserve"> de Idioma</w:t>
      </w:r>
      <w:r w:rsidR="00F33734" w:rsidRPr="0011428D">
        <w:rPr>
          <w:rFonts w:ascii="Arial" w:hAnsi="Arial" w:cs="Arial"/>
        </w:rPr>
        <w:t xml:space="preserve"> </w:t>
      </w:r>
      <w:r w:rsidRPr="0011428D">
        <w:rPr>
          <w:rFonts w:ascii="Arial" w:hAnsi="Arial" w:cs="Arial"/>
        </w:rPr>
        <w:t>Moderno</w:t>
      </w:r>
    </w:p>
    <w:p w14:paraId="26D72627" w14:textId="77777777" w:rsidR="00185B53" w:rsidRPr="0011428D" w:rsidRDefault="00185B53" w:rsidP="0011428D">
      <w:pPr>
        <w:rPr>
          <w:rFonts w:ascii="Arial" w:hAnsi="Arial" w:cs="Arial"/>
        </w:rPr>
      </w:pPr>
      <w:r w:rsidRPr="0011428D">
        <w:rPr>
          <w:rFonts w:ascii="Arial" w:hAnsi="Arial" w:cs="Arial"/>
        </w:rPr>
        <w:t>ITERCER AÑO</w:t>
      </w:r>
    </w:p>
    <w:p w14:paraId="26DF6B7A" w14:textId="77777777" w:rsidR="00185B53" w:rsidRPr="0011428D" w:rsidRDefault="00185B53" w:rsidP="0011428D">
      <w:pPr>
        <w:rPr>
          <w:rFonts w:ascii="Arial" w:hAnsi="Arial" w:cs="Arial"/>
        </w:rPr>
      </w:pPr>
      <w:r w:rsidRPr="0011428D">
        <w:rPr>
          <w:rFonts w:ascii="Arial" w:hAnsi="Arial" w:cs="Arial"/>
        </w:rPr>
        <w:t>PRIMER CUATRIMESTRE</w:t>
      </w:r>
    </w:p>
    <w:p w14:paraId="642B01D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y Cultura Latinas III (A)</w:t>
      </w:r>
    </w:p>
    <w:p w14:paraId="60F2326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y Cultura Griegas III (A)</w:t>
      </w:r>
    </w:p>
    <w:p w14:paraId="4684741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 la lengua española Lingüística</w:t>
      </w:r>
    </w:p>
    <w:p w14:paraId="62661B3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Sujetos y Aprendizaje</w:t>
      </w:r>
    </w:p>
    <w:p w14:paraId="022F527F" w14:textId="77777777" w:rsidR="00185B53" w:rsidRPr="0011428D" w:rsidRDefault="00185B53" w:rsidP="0011428D">
      <w:pPr>
        <w:rPr>
          <w:rFonts w:ascii="Arial" w:hAnsi="Arial" w:cs="Arial"/>
        </w:rPr>
      </w:pPr>
      <w:r w:rsidRPr="0011428D">
        <w:rPr>
          <w:rFonts w:ascii="Arial" w:hAnsi="Arial" w:cs="Arial"/>
        </w:rPr>
        <w:t>SEGUNDO CUATRIMESTRE</w:t>
      </w:r>
    </w:p>
    <w:p w14:paraId="6C7C7E1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y Cultura Latinas III</w:t>
      </w:r>
    </w:p>
    <w:p w14:paraId="7EFF36A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y Cultura Griegas III</w:t>
      </w:r>
    </w:p>
    <w:p w14:paraId="1FE0182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I</w:t>
      </w:r>
    </w:p>
    <w:p w14:paraId="730B83A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II</w:t>
      </w:r>
    </w:p>
    <w:p w14:paraId="0A9DB90E" w14:textId="77777777" w:rsidR="00185B53" w:rsidRPr="0011428D" w:rsidRDefault="00185B53" w:rsidP="0011428D">
      <w:pPr>
        <w:rPr>
          <w:rFonts w:ascii="Arial" w:hAnsi="Arial" w:cs="Arial"/>
        </w:rPr>
      </w:pPr>
      <w:r w:rsidRPr="0011428D">
        <w:rPr>
          <w:rFonts w:ascii="Arial" w:hAnsi="Arial" w:cs="Arial"/>
        </w:rPr>
        <w:t>CUARTO AÑO</w:t>
      </w:r>
    </w:p>
    <w:p w14:paraId="5FD102FC" w14:textId="77777777" w:rsidR="00185B53" w:rsidRPr="0011428D" w:rsidRDefault="00185B53" w:rsidP="0011428D">
      <w:pPr>
        <w:rPr>
          <w:rFonts w:ascii="Arial" w:hAnsi="Arial" w:cs="Arial"/>
        </w:rPr>
      </w:pPr>
      <w:r w:rsidRPr="0011428D">
        <w:rPr>
          <w:rFonts w:ascii="Arial" w:hAnsi="Arial" w:cs="Arial"/>
        </w:rPr>
        <w:t>PRIMER CUATRIMESTRE</w:t>
      </w:r>
    </w:p>
    <w:p w14:paraId="706C608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Filología Latina I (A)</w:t>
      </w:r>
    </w:p>
    <w:p w14:paraId="08BFF2DD"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Filología Griega I (A)</w:t>
      </w:r>
    </w:p>
    <w:p w14:paraId="46D4B74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 la Literatura Latina I</w:t>
      </w:r>
    </w:p>
    <w:p w14:paraId="0E771E8B" w14:textId="0E8C97D4"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de las Lenguas y las Literaturas</w:t>
      </w:r>
      <w:r w:rsidR="00F33734" w:rsidRPr="0011428D">
        <w:rPr>
          <w:rFonts w:ascii="Arial" w:hAnsi="Arial" w:cs="Arial"/>
        </w:rPr>
        <w:t xml:space="preserve"> </w:t>
      </w:r>
      <w:r w:rsidRPr="0011428D">
        <w:rPr>
          <w:rFonts w:ascii="Arial" w:hAnsi="Arial" w:cs="Arial"/>
        </w:rPr>
        <w:t>Clásicas</w:t>
      </w:r>
    </w:p>
    <w:p w14:paraId="0ADB723F" w14:textId="77777777" w:rsidR="00185B53" w:rsidRPr="0011428D" w:rsidRDefault="00185B53" w:rsidP="0011428D">
      <w:pPr>
        <w:rPr>
          <w:rFonts w:ascii="Arial" w:hAnsi="Arial" w:cs="Arial"/>
        </w:rPr>
      </w:pPr>
      <w:r w:rsidRPr="0011428D">
        <w:rPr>
          <w:rFonts w:ascii="Arial" w:hAnsi="Arial" w:cs="Arial"/>
        </w:rPr>
        <w:t>SEGUNDO CUATRIMESTRE</w:t>
      </w:r>
    </w:p>
    <w:p w14:paraId="1FBA93C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Filología Latina I (A)</w:t>
      </w:r>
    </w:p>
    <w:p w14:paraId="53C34E2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Filología Griega I (A)</w:t>
      </w:r>
    </w:p>
    <w:p w14:paraId="0699C50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 la Literatura Griega I</w:t>
      </w:r>
    </w:p>
    <w:p w14:paraId="54283A0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III</w:t>
      </w:r>
    </w:p>
    <w:p w14:paraId="26468631" w14:textId="77777777" w:rsidR="00185B53" w:rsidRPr="0011428D" w:rsidRDefault="00185B53" w:rsidP="0011428D">
      <w:pPr>
        <w:rPr>
          <w:rFonts w:ascii="Arial" w:hAnsi="Arial" w:cs="Arial"/>
        </w:rPr>
      </w:pPr>
      <w:r w:rsidRPr="0011428D">
        <w:rPr>
          <w:rFonts w:ascii="Arial" w:hAnsi="Arial" w:cs="Arial"/>
        </w:rPr>
        <w:t>QUINTO AÑO</w:t>
      </w:r>
    </w:p>
    <w:p w14:paraId="7A96DE5D" w14:textId="77777777" w:rsidR="00185B53" w:rsidRPr="0011428D" w:rsidRDefault="00185B53" w:rsidP="0011428D">
      <w:pPr>
        <w:rPr>
          <w:rFonts w:ascii="Arial" w:hAnsi="Arial" w:cs="Arial"/>
        </w:rPr>
      </w:pPr>
      <w:r w:rsidRPr="0011428D">
        <w:rPr>
          <w:rFonts w:ascii="Arial" w:hAnsi="Arial" w:cs="Arial"/>
        </w:rPr>
        <w:t>PRIMER CUATRIMESTRE</w:t>
      </w:r>
    </w:p>
    <w:p w14:paraId="08DD8A7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Lingüística Clásica (A)</w:t>
      </w:r>
    </w:p>
    <w:p w14:paraId="3615309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IV (A)</w:t>
      </w:r>
    </w:p>
    <w:p w14:paraId="65F5463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Argentina I / Literatura</w:t>
      </w:r>
    </w:p>
    <w:p w14:paraId="68873337" w14:textId="77777777" w:rsidR="00332CDB" w:rsidRDefault="00185B53" w:rsidP="0011428D">
      <w:pPr>
        <w:rPr>
          <w:rFonts w:ascii="Arial" w:hAnsi="Arial" w:cs="Arial"/>
        </w:rPr>
      </w:pPr>
      <w:r w:rsidRPr="0011428D">
        <w:rPr>
          <w:rFonts w:ascii="Arial" w:hAnsi="Arial" w:cs="Arial"/>
        </w:rPr>
        <w:t>Latinoamericana I</w:t>
      </w:r>
    </w:p>
    <w:p w14:paraId="0D93FC36" w14:textId="008AD12C" w:rsidR="00185B53" w:rsidRPr="0011428D" w:rsidRDefault="00185B53" w:rsidP="0011428D">
      <w:pPr>
        <w:rPr>
          <w:rFonts w:ascii="Arial" w:hAnsi="Arial" w:cs="Arial"/>
        </w:rPr>
      </w:pPr>
      <w:r w:rsidRPr="0011428D">
        <w:rPr>
          <w:rFonts w:ascii="Arial" w:hAnsi="Arial" w:cs="Arial"/>
        </w:rPr>
        <w:t>SEGUNDO CUATRIMESTRE</w:t>
      </w:r>
    </w:p>
    <w:p w14:paraId="013F4EA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Lingüística Clásica (A)</w:t>
      </w:r>
    </w:p>
    <w:p w14:paraId="74B8340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IV (A)</w:t>
      </w:r>
    </w:p>
    <w:p w14:paraId="4C8D53B2" w14:textId="7553C400"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Argentina II / Literatura</w:t>
      </w:r>
      <w:r w:rsidR="00F33734" w:rsidRPr="0011428D">
        <w:rPr>
          <w:rFonts w:ascii="Arial" w:hAnsi="Arial" w:cs="Arial"/>
        </w:rPr>
        <w:t xml:space="preserve"> </w:t>
      </w:r>
      <w:r w:rsidRPr="0011428D">
        <w:rPr>
          <w:rFonts w:ascii="Arial" w:hAnsi="Arial" w:cs="Arial"/>
        </w:rPr>
        <w:t>Latinoamericana II</w:t>
      </w:r>
    </w:p>
    <w:p w14:paraId="347D60F5" w14:textId="77777777" w:rsidR="00185B53" w:rsidRPr="0011428D" w:rsidRDefault="00185B53" w:rsidP="0011428D">
      <w:pPr>
        <w:rPr>
          <w:rFonts w:ascii="Arial" w:hAnsi="Arial" w:cs="Arial"/>
        </w:rPr>
      </w:pPr>
      <w:r w:rsidRPr="0011428D">
        <w:rPr>
          <w:rFonts w:ascii="Arial" w:hAnsi="Arial" w:cs="Arial"/>
        </w:rPr>
        <w:t>(A) ANUALES</w:t>
      </w:r>
    </w:p>
    <w:p w14:paraId="0FD92B82" w14:textId="6A5A1D45" w:rsidR="00185B53" w:rsidRPr="0011428D" w:rsidRDefault="00F33734"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19EB0D2D" w14:textId="77777777" w:rsidR="00185B53" w:rsidRPr="0011428D" w:rsidRDefault="00185B53" w:rsidP="0011428D">
      <w:pPr>
        <w:rPr>
          <w:rFonts w:ascii="Arial" w:hAnsi="Arial" w:cs="Arial"/>
        </w:rPr>
      </w:pPr>
      <w:r w:rsidRPr="0011428D">
        <w:rPr>
          <w:rFonts w:ascii="Arial" w:hAnsi="Arial" w:cs="Arial"/>
        </w:rPr>
        <w:t>Dirección: Pabellón Francia – Ciudad Universitaria</w:t>
      </w:r>
    </w:p>
    <w:p w14:paraId="696529D9" w14:textId="77777777" w:rsidR="00185B53" w:rsidRPr="0011428D" w:rsidRDefault="00185B53" w:rsidP="0011428D">
      <w:pPr>
        <w:rPr>
          <w:rFonts w:ascii="Arial" w:hAnsi="Arial" w:cs="Arial"/>
        </w:rPr>
      </w:pPr>
      <w:r w:rsidRPr="0011428D">
        <w:rPr>
          <w:rFonts w:ascii="Arial" w:hAnsi="Arial" w:cs="Arial"/>
        </w:rPr>
        <w:t>Teléfono: (0351) 5353610 Int.50221</w:t>
      </w:r>
    </w:p>
    <w:p w14:paraId="69035401" w14:textId="77777777" w:rsidR="00185B53" w:rsidRPr="0011428D" w:rsidRDefault="00185B53" w:rsidP="0011428D">
      <w:pPr>
        <w:rPr>
          <w:rFonts w:ascii="Arial" w:hAnsi="Arial" w:cs="Arial"/>
        </w:rPr>
      </w:pPr>
      <w:r w:rsidRPr="0011428D">
        <w:rPr>
          <w:rFonts w:ascii="Arial" w:hAnsi="Arial" w:cs="Arial"/>
        </w:rPr>
        <w:t>E-mail: esletras@ffyh.unc.edu.ar</w:t>
      </w:r>
    </w:p>
    <w:p w14:paraId="3FBA92F7" w14:textId="77777777" w:rsidR="00185B53" w:rsidRPr="0011428D" w:rsidRDefault="00185B53" w:rsidP="0011428D">
      <w:pPr>
        <w:rPr>
          <w:rFonts w:ascii="Arial" w:hAnsi="Arial" w:cs="Arial"/>
        </w:rPr>
      </w:pPr>
      <w:r w:rsidRPr="0011428D">
        <w:rPr>
          <w:rFonts w:ascii="Arial" w:hAnsi="Arial" w:cs="Arial"/>
        </w:rPr>
        <w:t>Facebook: Facultad de Filosofía y Humanidades - UNC Instagram: @ffyhunc</w:t>
      </w:r>
    </w:p>
    <w:p w14:paraId="73A4D715" w14:textId="77777777" w:rsidR="00185B53" w:rsidRPr="0011428D" w:rsidRDefault="00185B53" w:rsidP="0011428D">
      <w:pPr>
        <w:rPr>
          <w:rFonts w:ascii="Arial" w:hAnsi="Arial" w:cs="Arial"/>
        </w:rPr>
      </w:pPr>
      <w:r w:rsidRPr="0011428D">
        <w:rPr>
          <w:rFonts w:ascii="Arial" w:hAnsi="Arial" w:cs="Arial"/>
        </w:rPr>
        <w:t>Blog: blogs.ffyh.unc.edu.ar/</w:t>
      </w:r>
      <w:proofErr w:type="spellStart"/>
      <w:r w:rsidRPr="0011428D">
        <w:rPr>
          <w:rFonts w:ascii="Arial" w:hAnsi="Arial" w:cs="Arial"/>
        </w:rPr>
        <w:t>escueladeletras</w:t>
      </w:r>
      <w:proofErr w:type="spellEnd"/>
    </w:p>
    <w:p w14:paraId="15DC3A2A" w14:textId="589BD657" w:rsidR="00185B53" w:rsidRPr="0011428D" w:rsidRDefault="00F33734" w:rsidP="0011428D">
      <w:pPr>
        <w:rPr>
          <w:rFonts w:ascii="Arial" w:hAnsi="Arial" w:cs="Arial"/>
        </w:rPr>
      </w:pPr>
      <w:r w:rsidRPr="0011428D">
        <w:rPr>
          <w:rFonts w:ascii="Arial" w:hAnsi="Arial" w:cs="Arial"/>
        </w:rPr>
        <w:t>Página 235</w:t>
      </w:r>
    </w:p>
    <w:p w14:paraId="3CB028B6" w14:textId="14D110B0" w:rsidR="00185B53" w:rsidRPr="0011428D" w:rsidRDefault="00185B53" w:rsidP="0011428D">
      <w:pPr>
        <w:pStyle w:val="Ttulo2"/>
        <w:rPr>
          <w:rFonts w:ascii="Arial" w:hAnsi="Arial" w:cs="Arial"/>
          <w:sz w:val="22"/>
          <w:szCs w:val="22"/>
        </w:rPr>
      </w:pPr>
      <w:r w:rsidRPr="0011428D">
        <w:rPr>
          <w:rFonts w:ascii="Arial" w:hAnsi="Arial" w:cs="Arial"/>
          <w:sz w:val="22"/>
          <w:szCs w:val="22"/>
        </w:rPr>
        <w:t>Let</w:t>
      </w:r>
      <w:r w:rsidR="00F33734" w:rsidRPr="0011428D">
        <w:rPr>
          <w:rFonts w:ascii="Arial" w:hAnsi="Arial" w:cs="Arial"/>
          <w:sz w:val="22"/>
          <w:szCs w:val="22"/>
        </w:rPr>
        <w:t>r</w:t>
      </w:r>
      <w:r w:rsidRPr="0011428D">
        <w:rPr>
          <w:rFonts w:ascii="Arial" w:hAnsi="Arial" w:cs="Arial"/>
          <w:sz w:val="22"/>
          <w:szCs w:val="22"/>
        </w:rPr>
        <w:t xml:space="preserve">as </w:t>
      </w:r>
      <w:r w:rsidR="00F33734" w:rsidRPr="0011428D">
        <w:rPr>
          <w:rFonts w:ascii="Arial" w:hAnsi="Arial" w:cs="Arial"/>
          <w:sz w:val="22"/>
          <w:szCs w:val="22"/>
        </w:rPr>
        <w:t>Modernas</w:t>
      </w:r>
    </w:p>
    <w:p w14:paraId="78B4D97E" w14:textId="738F999D" w:rsidR="00185B53" w:rsidRPr="0011428D" w:rsidRDefault="00185B53" w:rsidP="0011428D">
      <w:pPr>
        <w:rPr>
          <w:rFonts w:ascii="Arial" w:hAnsi="Arial" w:cs="Arial"/>
        </w:rPr>
      </w:pPr>
      <w:r w:rsidRPr="0011428D">
        <w:rPr>
          <w:rFonts w:ascii="Arial" w:hAnsi="Arial" w:cs="Arial"/>
        </w:rPr>
        <w:t>Escuela de Letras - Facultad de Filosofía y Humanidades</w:t>
      </w:r>
    </w:p>
    <w:p w14:paraId="4D08B028" w14:textId="77777777" w:rsidR="00185B53" w:rsidRPr="0011428D" w:rsidRDefault="00185B53" w:rsidP="0011428D">
      <w:pPr>
        <w:rPr>
          <w:rFonts w:ascii="Arial" w:hAnsi="Arial" w:cs="Arial"/>
        </w:rPr>
      </w:pPr>
      <w:r w:rsidRPr="0011428D">
        <w:rPr>
          <w:rFonts w:ascii="Arial" w:hAnsi="Arial" w:cs="Arial"/>
        </w:rPr>
        <w:t>Licenciatura en Letras Modernas – 5 años y trabajo final.</w:t>
      </w:r>
    </w:p>
    <w:p w14:paraId="615AD242" w14:textId="77777777" w:rsidR="00185B53" w:rsidRPr="0011428D" w:rsidRDefault="00185B53" w:rsidP="0011428D">
      <w:pPr>
        <w:rPr>
          <w:rFonts w:ascii="Arial" w:hAnsi="Arial" w:cs="Arial"/>
        </w:rPr>
      </w:pPr>
      <w:r w:rsidRPr="0011428D">
        <w:rPr>
          <w:rFonts w:ascii="Arial" w:hAnsi="Arial" w:cs="Arial"/>
        </w:rPr>
        <w:t>Profesorado en Letras Modernas – 4 años.</w:t>
      </w:r>
    </w:p>
    <w:p w14:paraId="7441251C" w14:textId="77777777" w:rsidR="00185B53" w:rsidRPr="0011428D" w:rsidRDefault="00185B53" w:rsidP="0011428D">
      <w:pPr>
        <w:rPr>
          <w:rFonts w:ascii="Arial" w:hAnsi="Arial" w:cs="Arial"/>
        </w:rPr>
      </w:pPr>
      <w:r w:rsidRPr="0011428D">
        <w:rPr>
          <w:rFonts w:ascii="Arial" w:hAnsi="Arial" w:cs="Arial"/>
        </w:rPr>
        <w:t>Tecnicatura en Corrección Literaria – 3 años.</w:t>
      </w:r>
    </w:p>
    <w:p w14:paraId="306209D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Introducción</w:t>
      </w:r>
    </w:p>
    <w:p w14:paraId="3C203993" w14:textId="77777777" w:rsidR="00185B53" w:rsidRPr="0011428D" w:rsidRDefault="00185B53" w:rsidP="0011428D">
      <w:pPr>
        <w:rPr>
          <w:rFonts w:ascii="Arial" w:hAnsi="Arial" w:cs="Arial"/>
        </w:rPr>
      </w:pPr>
      <w:r w:rsidRPr="0011428D">
        <w:rPr>
          <w:rFonts w:ascii="Arial" w:hAnsi="Arial" w:cs="Arial"/>
        </w:rPr>
        <w:t>La literatura se caracteriza por ser un intento de expresar la belleza a través de la palabra. Estudiar literatura es mucho más que una historia de las obras literarias y sus autores/as, es “buscar en la obra de un autor la palpitación psíquica que las entregue encendidas a través de los siglos” (Salinas, 1961).</w:t>
      </w:r>
    </w:p>
    <w:p w14:paraId="282555BE" w14:textId="77777777" w:rsidR="00185B53" w:rsidRPr="0011428D" w:rsidRDefault="00185B53" w:rsidP="0011428D">
      <w:pPr>
        <w:rPr>
          <w:rFonts w:ascii="Arial" w:hAnsi="Arial" w:cs="Arial"/>
        </w:rPr>
      </w:pPr>
      <w:r w:rsidRPr="0011428D">
        <w:rPr>
          <w:rFonts w:ascii="Arial" w:hAnsi="Arial" w:cs="Arial"/>
        </w:rPr>
        <w:t>Numerosas son las significaciones del vocablo literatura. Etimológicamente es un vocablo derivado del término latino “</w:t>
      </w:r>
      <w:proofErr w:type="spellStart"/>
      <w:r w:rsidRPr="0011428D">
        <w:rPr>
          <w:rFonts w:ascii="Arial" w:hAnsi="Arial" w:cs="Arial"/>
        </w:rPr>
        <w:t>litteratura</w:t>
      </w:r>
      <w:proofErr w:type="spellEnd"/>
      <w:r w:rsidRPr="0011428D">
        <w:rPr>
          <w:rFonts w:ascii="Arial" w:hAnsi="Arial" w:cs="Arial"/>
        </w:rPr>
        <w:t>”, que designaba instrucción, saber, arte de escribir y leer, erudición. Fundamentalmente, fue este el contenido semántico de “literatura hasta el siglo XVIII, ya se entendiese por literatura la ciencia en general, ya más específicamente, la cultura del hombre de letras” (Aguiar e Silva, 1972).</w:t>
      </w:r>
    </w:p>
    <w:p w14:paraId="1AACDFA0" w14:textId="77777777" w:rsidR="00185B53" w:rsidRPr="0011428D" w:rsidRDefault="00185B53" w:rsidP="0011428D">
      <w:pPr>
        <w:rPr>
          <w:rFonts w:ascii="Arial" w:hAnsi="Arial" w:cs="Arial"/>
        </w:rPr>
      </w:pPr>
      <w:r w:rsidRPr="0011428D">
        <w:rPr>
          <w:rFonts w:ascii="Arial" w:hAnsi="Arial" w:cs="Arial"/>
        </w:rPr>
        <w:t>A partir de fines del siglo XVIII la palabra literatura comienza a tomar un nuevo matiz y se acerca a la significación de un concepto general que abarca todas las manifestaciones del arte de escribir, se convierte en “creación estética, singular categoría intelectual y forma específica de conocimiento” (Aguiar e Silva V.M., 1972).</w:t>
      </w:r>
    </w:p>
    <w:p w14:paraId="5D93E954" w14:textId="77777777" w:rsidR="00185B53" w:rsidRPr="0011428D" w:rsidRDefault="00185B53" w:rsidP="0011428D">
      <w:pPr>
        <w:rPr>
          <w:rFonts w:ascii="Arial" w:hAnsi="Arial" w:cs="Arial"/>
        </w:rPr>
      </w:pPr>
      <w:r w:rsidRPr="0011428D">
        <w:rPr>
          <w:rFonts w:ascii="Arial" w:hAnsi="Arial" w:cs="Arial"/>
        </w:rPr>
        <w:t>La finalidad de los estudios lingüísticos superiores, en sus vertientes clásicas o modernas, no es atiborrar al estudiante con preceptos filológicos o gramaticales sino despertarle la sensibilidad para la lengua (Salinas, 1961).</w:t>
      </w:r>
    </w:p>
    <w:p w14:paraId="41A2A1BE" w14:textId="77777777" w:rsidR="00185B53" w:rsidRPr="0011428D" w:rsidRDefault="00185B53" w:rsidP="0011428D">
      <w:pPr>
        <w:rPr>
          <w:rFonts w:ascii="Arial" w:hAnsi="Arial" w:cs="Arial"/>
        </w:rPr>
      </w:pPr>
      <w:r w:rsidRPr="0011428D">
        <w:rPr>
          <w:rFonts w:ascii="Arial" w:hAnsi="Arial" w:cs="Arial"/>
        </w:rPr>
        <w:t xml:space="preserve">El objetivo primordial de los/las egresados/as en Letras es brindar las herramientas necesarias para acercarse al elemento fundamental de la comunicación: el lenguaje, cuya función esencial es humanizadora por excelencia, tal como lo expresó magistralmente </w:t>
      </w:r>
      <w:proofErr w:type="spellStart"/>
      <w:r w:rsidRPr="0011428D">
        <w:rPr>
          <w:rFonts w:ascii="Arial" w:hAnsi="Arial" w:cs="Arial"/>
        </w:rPr>
        <w:t>Stendhal</w:t>
      </w:r>
      <w:proofErr w:type="spellEnd"/>
      <w:r w:rsidRPr="0011428D">
        <w:rPr>
          <w:rFonts w:ascii="Arial" w:hAnsi="Arial" w:cs="Arial"/>
        </w:rPr>
        <w:t>: “el individuo se posee a sí mismo, se conoce, expresando lo que lleva adentro, y esta expresión solamente se cumple por medio del lenguaje”.</w:t>
      </w:r>
    </w:p>
    <w:p w14:paraId="52CAAFE4" w14:textId="77777777" w:rsidR="00185B53" w:rsidRPr="0011428D" w:rsidRDefault="00185B53" w:rsidP="0011428D">
      <w:pPr>
        <w:rPr>
          <w:rFonts w:ascii="Arial" w:hAnsi="Arial" w:cs="Arial"/>
        </w:rPr>
      </w:pPr>
      <w:r w:rsidRPr="0011428D">
        <w:rPr>
          <w:rFonts w:ascii="Arial" w:hAnsi="Arial" w:cs="Arial"/>
        </w:rPr>
        <w:t>A través de su quehacer, los/as egresados/as en Letras buscan transmitir belleza y cultura a través de la creación literaria, la enseñanza de la lengua y el patrimonio cultural y artístico contenido en las obras literarias. Estas crean mundos mediante la imaginación y nos hacen vivir con ellas, muestran un rostro diferente a cada lector/a y alcanzan su plena dimensión en la relación autor/a-obra-público.</w:t>
      </w:r>
    </w:p>
    <w:p w14:paraId="299C9EA4" w14:textId="02279993" w:rsidR="00185B53" w:rsidRPr="0011428D" w:rsidRDefault="00185B53" w:rsidP="0011428D">
      <w:pPr>
        <w:rPr>
          <w:rFonts w:ascii="Arial" w:hAnsi="Arial" w:cs="Arial"/>
        </w:rPr>
      </w:pPr>
      <w:r w:rsidRPr="0011428D">
        <w:rPr>
          <w:rFonts w:ascii="Arial" w:hAnsi="Arial" w:cs="Arial"/>
        </w:rPr>
        <w:t xml:space="preserve">Los/Las literatos/as son los que utilizan la lengua en su máximo esplendor. El hombre y la mujer de letras recrean el lenguaje diario, le </w:t>
      </w:r>
      <w:r w:rsidR="00F33734" w:rsidRPr="0011428D">
        <w:rPr>
          <w:rFonts w:ascii="Arial" w:hAnsi="Arial" w:cs="Arial"/>
        </w:rPr>
        <w:t>infunden</w:t>
      </w:r>
      <w:r w:rsidRPr="0011428D">
        <w:rPr>
          <w:rFonts w:ascii="Arial" w:hAnsi="Arial" w:cs="Arial"/>
        </w:rPr>
        <w:t xml:space="preserve"> su vigor creador y lo devuelven al pueblo, vivificado. La lectura de los clásicos y los contemporáneos es uno de los puntales de la defensa de la lengua; leerlos con atención y esmero es entrar en convivencia con quienes vivieron, pensaron y sintieron la vida a partir de su arte. No es función de las escuelas de Letras Clásicas y Modernas formar escritores/as, pues eso depende en gran parte de las aptitudes y motivaciones de cada persona, pero sí es su intención que </w:t>
      </w:r>
      <w:r w:rsidR="00F33734" w:rsidRPr="0011428D">
        <w:rPr>
          <w:rFonts w:ascii="Arial" w:hAnsi="Arial" w:cs="Arial"/>
        </w:rPr>
        <w:t>el estudio de las grandes obras deje</w:t>
      </w:r>
      <w:r w:rsidRPr="0011428D">
        <w:rPr>
          <w:rFonts w:ascii="Arial" w:hAnsi="Arial" w:cs="Arial"/>
        </w:rPr>
        <w:t xml:space="preserve"> en los/las estudiantes su impronta, para que estos/as, como docentes, investigadores/as y críticos/as del lenguaje, retransmitan a las nuevas generaciones el amor por el lenguaje y las bellas artes de la palabra.</w:t>
      </w:r>
    </w:p>
    <w:p w14:paraId="787ECC3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licenciado/a en letras modernas?</w:t>
      </w:r>
    </w:p>
    <w:p w14:paraId="336D8DF6" w14:textId="77777777" w:rsidR="00185B53" w:rsidRPr="0011428D" w:rsidRDefault="00185B53" w:rsidP="0011428D">
      <w:pPr>
        <w:rPr>
          <w:rFonts w:ascii="Arial" w:hAnsi="Arial" w:cs="Arial"/>
        </w:rPr>
      </w:pPr>
      <w:r w:rsidRPr="0011428D">
        <w:rPr>
          <w:rFonts w:ascii="Arial" w:hAnsi="Arial" w:cs="Arial"/>
        </w:rPr>
        <w:t>Los/Las licenciados/as en Letras Modernas pueden llevar a cabo las siguientes actividades:</w:t>
      </w:r>
    </w:p>
    <w:p w14:paraId="0CEBD58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estudios e investigaciones acerca del conocimiento de la lengua castellana, su conformación, evolución y estructura; distintos tipos de discursos y la producción literaria en el contexto de la literatura universal.</w:t>
      </w:r>
    </w:p>
    <w:p w14:paraId="4E6BA0F7" w14:textId="44B52683" w:rsidR="00185B53" w:rsidRPr="0011428D" w:rsidRDefault="00F33734" w:rsidP="0011428D">
      <w:pPr>
        <w:rPr>
          <w:rFonts w:ascii="Arial" w:hAnsi="Arial" w:cs="Arial"/>
        </w:rPr>
      </w:pPr>
      <w:r w:rsidRPr="0011428D">
        <w:rPr>
          <w:rFonts w:ascii="Arial" w:hAnsi="Arial" w:cs="Arial"/>
        </w:rPr>
        <w:t>Página 236</w:t>
      </w:r>
    </w:p>
    <w:p w14:paraId="4C01CC73" w14:textId="7493527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en lo relativo a la lengua castellana, su conformación, evolución y estructura; distintos tipos de discursos y la producción literaria en el contexto de la literatura universal.</w:t>
      </w:r>
    </w:p>
    <w:p w14:paraId="7C0D3D9A"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Elaborar, dirigir, ejecutar y supervisar programas de edición literaria.</w:t>
      </w:r>
    </w:p>
    <w:p w14:paraId="2301376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en la elaboración y evaluación de planes, programas y proyectos de carácter cultural.</w:t>
      </w:r>
    </w:p>
    <w:p w14:paraId="00B6569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Incursionar en crítica literaria y cultural, en diferentes medios de comunicación.</w:t>
      </w:r>
    </w:p>
    <w:p w14:paraId="09E3D184" w14:textId="52D0A2FC"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en distintos trabajos editoriales: asesoramiento, producción de catálogos, dirección de colecciones, etc.</w:t>
      </w:r>
    </w:p>
    <w:p w14:paraId="2C7A9415" w14:textId="2909771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en medios gráficos como colaborador/a periodístico, tareas de gestión, dirección de suplementos y publicaciones.</w:t>
      </w:r>
    </w:p>
    <w:p w14:paraId="258FF82F" w14:textId="6B2A632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Trabajar en tareas de gestión institucional en ámbitos públicos y/o privados, culturales y científicos, entre otros.</w:t>
      </w:r>
    </w:p>
    <w:p w14:paraId="32B18DB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profesor/a en letras modernas?</w:t>
      </w:r>
    </w:p>
    <w:p w14:paraId="60969CD7" w14:textId="77777777" w:rsidR="00185B53" w:rsidRPr="0011428D" w:rsidRDefault="00185B53" w:rsidP="0011428D">
      <w:pPr>
        <w:rPr>
          <w:rFonts w:ascii="Arial" w:hAnsi="Arial" w:cs="Arial"/>
        </w:rPr>
      </w:pPr>
      <w:r w:rsidRPr="0011428D">
        <w:rPr>
          <w:rFonts w:ascii="Arial" w:hAnsi="Arial" w:cs="Arial"/>
        </w:rPr>
        <w:t>El/La profesor/a de Letras Modernas se desempeña como docente y asesor/a en nivel secundario y en el nivel superior en disciplinas y departamentos pertenecientes al campo de la lengua y la literatura. Además, puede continuar estudios superiores en carreras de especialización y posgrado. Puede focalizar su formación en el marco del campo del discurso literario, de las literaturas de lengua castellana y extranjera (inglesa, alemana, italiana y francesa).</w:t>
      </w:r>
    </w:p>
    <w:p w14:paraId="188B072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técnico/a en corrección literaria?</w:t>
      </w:r>
    </w:p>
    <w:p w14:paraId="289F3818" w14:textId="77777777" w:rsidR="00185B53" w:rsidRPr="0011428D" w:rsidRDefault="00185B53" w:rsidP="0011428D">
      <w:pPr>
        <w:rPr>
          <w:rFonts w:ascii="Arial" w:hAnsi="Arial" w:cs="Arial"/>
        </w:rPr>
      </w:pPr>
      <w:r w:rsidRPr="0011428D">
        <w:rPr>
          <w:rFonts w:ascii="Arial" w:hAnsi="Arial" w:cs="Arial"/>
        </w:rPr>
        <w:t>Su campo de acción abarca la amplia gama de actividades que se relacionan con la escritura como práctica profesional, realizando:</w:t>
      </w:r>
    </w:p>
    <w:p w14:paraId="174F050F" w14:textId="1DFBED53"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 ámbitos académicos: asesoramiento sobre organización y estructuración de escritos académicos, científicos y administrativos, corrección, organización y estructuración de escritos académicos científicos y administrativos, actividad docente en espacios no formales en lo relativo a la producción y corrección</w:t>
      </w:r>
      <w:r w:rsidR="00F33734" w:rsidRPr="0011428D">
        <w:rPr>
          <w:rFonts w:ascii="Arial" w:hAnsi="Arial" w:cs="Arial"/>
        </w:rPr>
        <w:t xml:space="preserve"> </w:t>
      </w:r>
      <w:r w:rsidRPr="0011428D">
        <w:rPr>
          <w:rFonts w:ascii="Arial" w:hAnsi="Arial" w:cs="Arial"/>
        </w:rPr>
        <w:t>textual.</w:t>
      </w:r>
    </w:p>
    <w:p w14:paraId="08B310D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 trabajos editoriales: organización de catálogos de diferente orden; corrección estilística, ortográfica, sintáctica, léxica y textual de textos periodísticos, científicos, culturales y literarios e inserción en medios gráficos, en tareas de escritura, corrección y asesoramiento.</w:t>
      </w:r>
    </w:p>
    <w:p w14:paraId="1B81E30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60EF55E3" w14:textId="77777777" w:rsidR="00185B53" w:rsidRPr="0011428D" w:rsidRDefault="00185B53" w:rsidP="0011428D">
      <w:pPr>
        <w:rPr>
          <w:rFonts w:ascii="Arial" w:hAnsi="Arial" w:cs="Arial"/>
        </w:rPr>
      </w:pPr>
      <w:r w:rsidRPr="0011428D">
        <w:rPr>
          <w:rFonts w:ascii="Arial" w:hAnsi="Arial" w:cs="Arial"/>
        </w:rPr>
        <w:t>Los/Las egresados/as en Letras dedicados a la actividad docente dictan clases o coordinan grupos de trabajos prácticos donde se realizan análisis gramatical, literario y traducción de textos clásicos; toman exámenes, confeccionan instrumentos de evaluación, elaboran apuntes de clases, seleccionan material bibliográfico, participan en reuniones docentes y, aquellos dedicados a la docencia universitaria, realizan también tareas anuales de investigación.</w:t>
      </w:r>
    </w:p>
    <w:p w14:paraId="2C52DBC1" w14:textId="77777777" w:rsidR="00185B53" w:rsidRPr="0011428D" w:rsidRDefault="00185B53" w:rsidP="0011428D">
      <w:pPr>
        <w:rPr>
          <w:rFonts w:ascii="Arial" w:hAnsi="Arial" w:cs="Arial"/>
        </w:rPr>
      </w:pPr>
      <w:r w:rsidRPr="0011428D">
        <w:rPr>
          <w:rFonts w:ascii="Arial" w:hAnsi="Arial" w:cs="Arial"/>
        </w:rPr>
        <w:t>Otras tareas específicas de la profesión son: dar conferencias sobre temas de literatura o afines; escribir y publicar artículos de crítica literaria o libros; asesorar a personas con inquietudes literarias o teatrales o reelaborar producciones de jóvenes sin formación profesional pero con aptitudes literarias; colaborar en la programación de audiciones radiales; realizar traducciones de obras clásicas; investigar.</w:t>
      </w:r>
    </w:p>
    <w:p w14:paraId="08BDD8CF" w14:textId="77777777" w:rsidR="00185B53" w:rsidRPr="0011428D" w:rsidRDefault="00185B53" w:rsidP="0011428D">
      <w:pPr>
        <w:rPr>
          <w:rFonts w:ascii="Arial" w:hAnsi="Arial" w:cs="Arial"/>
        </w:rPr>
      </w:pPr>
      <w:r w:rsidRPr="0011428D">
        <w:rPr>
          <w:rFonts w:ascii="Arial" w:hAnsi="Arial" w:cs="Arial"/>
        </w:rPr>
        <w:t>Los/Las egresados/as en Letras trabajan junto a otros/as egresados/as en Letras, licenciados/as en Filosofía, profesores/as de enseñanza media, licenciados/as en Psicología, licenciados/as en Historia.</w:t>
      </w:r>
    </w:p>
    <w:p w14:paraId="76333E16" w14:textId="17BC0AE3" w:rsidR="00185B53" w:rsidRPr="0011428D" w:rsidRDefault="00F33734" w:rsidP="0011428D">
      <w:pPr>
        <w:rPr>
          <w:rFonts w:ascii="Arial" w:hAnsi="Arial" w:cs="Arial"/>
        </w:rPr>
      </w:pPr>
      <w:r w:rsidRPr="0011428D">
        <w:rPr>
          <w:rFonts w:ascii="Arial" w:hAnsi="Arial" w:cs="Arial"/>
        </w:rPr>
        <w:t>Página 236</w:t>
      </w:r>
    </w:p>
    <w:p w14:paraId="26E1CE5E" w14:textId="77777777" w:rsidR="00185B53" w:rsidRPr="0011428D" w:rsidRDefault="00185B53" w:rsidP="0011428D">
      <w:pPr>
        <w:rPr>
          <w:rFonts w:ascii="Arial" w:hAnsi="Arial" w:cs="Arial"/>
        </w:rPr>
      </w:pPr>
      <w:r w:rsidRPr="0011428D">
        <w:rPr>
          <w:rFonts w:ascii="Arial" w:hAnsi="Arial" w:cs="Arial"/>
        </w:rPr>
        <w:lastRenderedPageBreak/>
        <w:t>Los lugares de trabajo son, generalmente, aulas, bibliotecas, gabinetes, talleres literarios y salas de expresión artística.</w:t>
      </w:r>
    </w:p>
    <w:p w14:paraId="5CD4464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56984E48" w14:textId="77777777" w:rsidR="00185B53" w:rsidRPr="0011428D" w:rsidRDefault="00185B53" w:rsidP="0011428D">
      <w:pPr>
        <w:rPr>
          <w:rFonts w:ascii="Arial" w:hAnsi="Arial" w:cs="Arial"/>
        </w:rPr>
      </w:pPr>
      <w:r w:rsidRPr="0011428D">
        <w:rPr>
          <w:rFonts w:ascii="Arial" w:hAnsi="Arial" w:cs="Arial"/>
        </w:rPr>
        <w:t>Es propicio para la realización de la carrera poseer hábitos de lectura, una actitud crítica y analítica, apertura para el estudio de diversos campos de la producción cultural (sociología, antropología, filosofía, psicología, literatura), actitud reflexiva y de profundización.</w:t>
      </w:r>
    </w:p>
    <w:p w14:paraId="181D86A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3FC47BF4" w14:textId="77777777" w:rsidR="00185B53" w:rsidRPr="0011428D" w:rsidRDefault="00185B53" w:rsidP="0011428D">
      <w:pPr>
        <w:rPr>
          <w:rFonts w:ascii="Arial" w:hAnsi="Arial" w:cs="Arial"/>
        </w:rPr>
      </w:pPr>
      <w:r w:rsidRPr="0011428D">
        <w:rPr>
          <w:rFonts w:ascii="Arial" w:hAnsi="Arial" w:cs="Arial"/>
        </w:rPr>
        <w:t>Las preinscripciones a las carreras de la Facultad de Filosofía y Humanidades se realizan anualmente durante los meses de noviembre y diciembre, para comenzar a cursar al año siguiente. Se recomienda consultar fecha y requisitos de inscripción en el Blog de la Escuela de Letras: blogs.ffyh.unc.edu.ar/</w:t>
      </w:r>
      <w:proofErr w:type="spellStart"/>
      <w:r w:rsidRPr="0011428D">
        <w:rPr>
          <w:rFonts w:ascii="Arial" w:hAnsi="Arial" w:cs="Arial"/>
        </w:rPr>
        <w:t>escueladeletras</w:t>
      </w:r>
      <w:proofErr w:type="spellEnd"/>
      <w:r w:rsidRPr="0011428D">
        <w:rPr>
          <w:rFonts w:ascii="Arial" w:hAnsi="Arial" w:cs="Arial"/>
        </w:rPr>
        <w:t>/</w:t>
      </w:r>
    </w:p>
    <w:p w14:paraId="39383A7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3D2766DB" w14:textId="77777777" w:rsidR="00185B53" w:rsidRPr="0011428D" w:rsidRDefault="00185B53" w:rsidP="0011428D">
      <w:pPr>
        <w:rPr>
          <w:rFonts w:ascii="Arial" w:hAnsi="Arial" w:cs="Arial"/>
        </w:rPr>
      </w:pPr>
      <w:r w:rsidRPr="0011428D">
        <w:rPr>
          <w:rFonts w:ascii="Arial" w:hAnsi="Arial" w:cs="Arial"/>
        </w:rPr>
        <w:t>El Curso de Nivelación de la Escuela de Letras se propone posibilitar un primer acercamiento a las problemáticas generales de sus carreras, es decir, comenzar a interiorizarse sobre algunos de los temas que a lo largo del cursado seguirán siendo discutidos, desmenuzados y profundizados.</w:t>
      </w:r>
    </w:p>
    <w:p w14:paraId="2BA1BCEC" w14:textId="77777777" w:rsidR="00185B53" w:rsidRPr="0011428D" w:rsidRDefault="00185B53" w:rsidP="0011428D">
      <w:pPr>
        <w:rPr>
          <w:rFonts w:ascii="Arial" w:hAnsi="Arial" w:cs="Arial"/>
        </w:rPr>
      </w:pPr>
      <w:r w:rsidRPr="0011428D">
        <w:rPr>
          <w:rFonts w:ascii="Arial" w:hAnsi="Arial" w:cs="Arial"/>
        </w:rPr>
        <w:t>Por otra parte, el tránsito por cualquier carrera universitaria exige potenciar nuestras habilidades en lo que respecta tanto a la comprensión lectora cuanto a la producción escrita; sin embargo, esto es especialmente intenso en el estudio de Letras, ya que la lectura y la escritura son no solo “actividades” sino parte del contenido de estudio, por eso, el curso de nivelación intentará ofrecer un entrenamiento intensivo sobre producción escrita y comprensión lectora.</w:t>
      </w:r>
    </w:p>
    <w:p w14:paraId="3B42441F"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Contenidos</w:t>
      </w:r>
    </w:p>
    <w:p w14:paraId="3A55C90A" w14:textId="77777777" w:rsidR="00185B53" w:rsidRPr="0011428D" w:rsidRDefault="00185B53" w:rsidP="0011428D">
      <w:pPr>
        <w:rPr>
          <w:rFonts w:ascii="Arial" w:hAnsi="Arial" w:cs="Arial"/>
        </w:rPr>
      </w:pPr>
      <w:r w:rsidRPr="0011428D">
        <w:rPr>
          <w:rFonts w:ascii="Arial" w:hAnsi="Arial" w:cs="Arial"/>
        </w:rPr>
        <w:t>UNIDAD I: “La Universidad: sus particularidades y características”</w:t>
      </w:r>
    </w:p>
    <w:p w14:paraId="080E4A8B" w14:textId="77777777" w:rsidR="00185B53" w:rsidRPr="0011428D" w:rsidRDefault="00185B53" w:rsidP="0011428D">
      <w:pPr>
        <w:rPr>
          <w:rFonts w:ascii="Arial" w:hAnsi="Arial" w:cs="Arial"/>
        </w:rPr>
      </w:pPr>
      <w:r w:rsidRPr="0011428D">
        <w:rPr>
          <w:rFonts w:ascii="Arial" w:hAnsi="Arial" w:cs="Arial"/>
        </w:rPr>
        <w:t>Información general acerca de la Facultad de Filosofía y Humanidades y de la Escuela de Letras: conformación, funcionamiento, distribución edilicia, forma de gobierno, financiamiento, representación estudiantil. Planes de estudio de las carreras de la Escuela de Letras y campo laboral de sus egresados/as. La lectura como práctica vertebral de las carreras de Letras. Vida universitaria e historia. El estudio en la universidad: la autonomía en el/la estudiante y el contrato docente-estudiante; formas de cursado; diferencias entre clases teóricas, prácticas y teórico-prácticas. La exposición en una instancia de evaluación: el trabajo práctico; el parcial; el coloquio. A partir del Curso de Nivelación 2020 se ha incorporado un Módulo llamado “Aportes teóricos-políticos feministas a los campos de conocimiento disciplinar” con el objetivo de estimular el desarrollo de acciones para fortalecer las condiciones de inserción institucional, social, intelectual, afectiva de los/las nuevos/as estudiantes</w:t>
      </w:r>
    </w:p>
    <w:p w14:paraId="08F907F7" w14:textId="77777777" w:rsidR="00185B53" w:rsidRPr="0011428D" w:rsidRDefault="00185B53" w:rsidP="0011428D">
      <w:pPr>
        <w:rPr>
          <w:rFonts w:ascii="Arial" w:hAnsi="Arial" w:cs="Arial"/>
        </w:rPr>
      </w:pPr>
      <w:r w:rsidRPr="0011428D">
        <w:rPr>
          <w:rFonts w:ascii="Arial" w:hAnsi="Arial" w:cs="Arial"/>
        </w:rPr>
        <w:t>UNIDAD II: “Aproximación al objeto de estudio Lengua”</w:t>
      </w:r>
    </w:p>
    <w:p w14:paraId="54B34607" w14:textId="77777777" w:rsidR="00185B53" w:rsidRPr="0011428D" w:rsidRDefault="00185B53" w:rsidP="0011428D">
      <w:pPr>
        <w:rPr>
          <w:rFonts w:ascii="Arial" w:hAnsi="Arial" w:cs="Arial"/>
        </w:rPr>
      </w:pPr>
      <w:r w:rsidRPr="0011428D">
        <w:rPr>
          <w:rFonts w:ascii="Arial" w:hAnsi="Arial" w:cs="Arial"/>
        </w:rPr>
        <w:t>Revisión de nociones gramaticales básicas: categorías gramaticales centrales; análisis sintáctico de oración simple. La ortografía: reglas generales y especiales; su incidencia e importancia en el desarrollo de nuestra carrera y del ejercicio profesional. El uso del diccionario. Los estudios del lenguaje desde una perspectiva histórica. Elementos básicos acerca de la historia del latín, del griego y del español. El alfabeto griego.</w:t>
      </w:r>
    </w:p>
    <w:p w14:paraId="7C925654" w14:textId="4707F58C" w:rsidR="00185B53" w:rsidRPr="0011428D" w:rsidRDefault="00F33734" w:rsidP="0011428D">
      <w:pPr>
        <w:rPr>
          <w:rFonts w:ascii="Arial" w:hAnsi="Arial" w:cs="Arial"/>
        </w:rPr>
      </w:pPr>
      <w:r w:rsidRPr="0011428D">
        <w:rPr>
          <w:rFonts w:ascii="Arial" w:hAnsi="Arial" w:cs="Arial"/>
        </w:rPr>
        <w:t>Página 238</w:t>
      </w:r>
    </w:p>
    <w:p w14:paraId="1506C1E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Planes de estudios</w:t>
      </w:r>
    </w:p>
    <w:p w14:paraId="3F49E8FA"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PROFESORADO EN LETRAS MODERNAS CICLO DE NIVELACIÓN</w:t>
      </w:r>
    </w:p>
    <w:p w14:paraId="117B96CA" w14:textId="77777777" w:rsidR="00185B53" w:rsidRPr="0011428D" w:rsidRDefault="00185B53" w:rsidP="0011428D">
      <w:pPr>
        <w:rPr>
          <w:rFonts w:ascii="Arial" w:hAnsi="Arial" w:cs="Arial"/>
        </w:rPr>
      </w:pPr>
      <w:r w:rsidRPr="0011428D">
        <w:rPr>
          <w:rFonts w:ascii="Arial" w:hAnsi="Arial" w:cs="Arial"/>
        </w:rPr>
        <w:t>PRIMER AÑO</w:t>
      </w:r>
    </w:p>
    <w:p w14:paraId="4D54804D" w14:textId="77777777" w:rsidR="00185B53" w:rsidRPr="0011428D" w:rsidRDefault="00185B53" w:rsidP="0011428D">
      <w:pPr>
        <w:rPr>
          <w:rFonts w:ascii="Arial" w:hAnsi="Arial" w:cs="Arial"/>
        </w:rPr>
      </w:pPr>
      <w:r w:rsidRPr="0011428D">
        <w:rPr>
          <w:rFonts w:ascii="Arial" w:hAnsi="Arial" w:cs="Arial"/>
        </w:rPr>
        <w:lastRenderedPageBreak/>
        <w:t>PRIMER CUATRIMESTRE</w:t>
      </w:r>
    </w:p>
    <w:p w14:paraId="3DCAD74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universitarios</w:t>
      </w:r>
    </w:p>
    <w:p w14:paraId="3C92E772" w14:textId="304F57C3"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1: Herramientas básicas para la</w:t>
      </w:r>
      <w:r w:rsidR="00F33734" w:rsidRPr="0011428D">
        <w:rPr>
          <w:rFonts w:ascii="Arial" w:hAnsi="Arial" w:cs="Arial"/>
        </w:rPr>
        <w:t xml:space="preserve"> </w:t>
      </w:r>
      <w:r w:rsidRPr="0011428D">
        <w:rPr>
          <w:rFonts w:ascii="Arial" w:hAnsi="Arial" w:cs="Arial"/>
        </w:rPr>
        <w:t>producción de Textos Académicos</w:t>
      </w:r>
    </w:p>
    <w:p w14:paraId="6AC5DCC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literatura</w:t>
      </w:r>
    </w:p>
    <w:p w14:paraId="43B47CE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Literaturas Clásicas Griega y Latina</w:t>
      </w:r>
    </w:p>
    <w:p w14:paraId="7E27F73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Lingüística I</w:t>
      </w:r>
    </w:p>
    <w:p w14:paraId="5E42EDC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I</w:t>
      </w:r>
    </w:p>
    <w:p w14:paraId="48A83F76" w14:textId="77777777" w:rsidR="00185B53" w:rsidRPr="0011428D" w:rsidRDefault="00185B53" w:rsidP="0011428D">
      <w:pPr>
        <w:rPr>
          <w:rFonts w:ascii="Arial" w:hAnsi="Arial" w:cs="Arial"/>
        </w:rPr>
      </w:pPr>
      <w:r w:rsidRPr="0011428D">
        <w:rPr>
          <w:rFonts w:ascii="Arial" w:hAnsi="Arial" w:cs="Arial"/>
        </w:rPr>
        <w:t>SEGUNDO CUATRIMESTRE</w:t>
      </w:r>
    </w:p>
    <w:p w14:paraId="799761B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Literaria</w:t>
      </w:r>
    </w:p>
    <w:p w14:paraId="3F8D81A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Latinoamericana I</w:t>
      </w:r>
    </w:p>
    <w:p w14:paraId="32B2BB9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Gramática I</w:t>
      </w:r>
    </w:p>
    <w:p w14:paraId="0DD3F3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Problemáticas Educativas</w:t>
      </w:r>
    </w:p>
    <w:p w14:paraId="31D52538" w14:textId="77777777" w:rsidR="00185B53" w:rsidRPr="0011428D" w:rsidRDefault="00185B53" w:rsidP="0011428D">
      <w:pPr>
        <w:rPr>
          <w:rFonts w:ascii="Arial" w:hAnsi="Arial" w:cs="Arial"/>
        </w:rPr>
      </w:pPr>
      <w:r w:rsidRPr="0011428D">
        <w:rPr>
          <w:rFonts w:ascii="Arial" w:hAnsi="Arial" w:cs="Arial"/>
        </w:rPr>
        <w:t>SEGUNDO AÑO</w:t>
      </w:r>
    </w:p>
    <w:p w14:paraId="59019FBF" w14:textId="77777777" w:rsidR="00185B53" w:rsidRPr="0011428D" w:rsidRDefault="00185B53" w:rsidP="0011428D">
      <w:pPr>
        <w:rPr>
          <w:rFonts w:ascii="Arial" w:hAnsi="Arial" w:cs="Arial"/>
        </w:rPr>
      </w:pPr>
      <w:r w:rsidRPr="0011428D">
        <w:rPr>
          <w:rFonts w:ascii="Arial" w:hAnsi="Arial" w:cs="Arial"/>
        </w:rPr>
        <w:t>PRIMER CUATRIMESTRE</w:t>
      </w:r>
    </w:p>
    <w:p w14:paraId="2E5A4A6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y Metodología Literaria I</w:t>
      </w:r>
    </w:p>
    <w:p w14:paraId="58E4964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2: Prácticas de Producción Textual</w:t>
      </w:r>
    </w:p>
    <w:p w14:paraId="5466D5B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Gramática II</w:t>
      </w:r>
    </w:p>
    <w:p w14:paraId="0822EF0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Sujetos y Aprendizaje</w:t>
      </w:r>
    </w:p>
    <w:p w14:paraId="3F39D0C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II</w:t>
      </w:r>
    </w:p>
    <w:p w14:paraId="280BB405" w14:textId="77777777" w:rsidR="00185B53" w:rsidRPr="0011428D" w:rsidRDefault="00185B53" w:rsidP="0011428D">
      <w:pPr>
        <w:rPr>
          <w:rFonts w:ascii="Arial" w:hAnsi="Arial" w:cs="Arial"/>
        </w:rPr>
      </w:pPr>
      <w:r w:rsidRPr="0011428D">
        <w:rPr>
          <w:rFonts w:ascii="Arial" w:hAnsi="Arial" w:cs="Arial"/>
        </w:rPr>
        <w:t>SEGUNDO CUATRIMESTRE</w:t>
      </w:r>
    </w:p>
    <w:p w14:paraId="6405E71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Lingüística II</w:t>
      </w:r>
    </w:p>
    <w:p w14:paraId="517FAEA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Latinoamericana II</w:t>
      </w:r>
    </w:p>
    <w:p w14:paraId="2A5B3CB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de los Discursos Sociales I</w:t>
      </w:r>
    </w:p>
    <w:p w14:paraId="093422D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General</w:t>
      </w:r>
    </w:p>
    <w:p w14:paraId="4D227EB2" w14:textId="77777777" w:rsidR="00185B53" w:rsidRPr="0011428D" w:rsidRDefault="00185B53" w:rsidP="0011428D">
      <w:pPr>
        <w:rPr>
          <w:rFonts w:ascii="Arial" w:hAnsi="Arial" w:cs="Arial"/>
        </w:rPr>
      </w:pPr>
      <w:r w:rsidRPr="0011428D">
        <w:rPr>
          <w:rFonts w:ascii="Arial" w:hAnsi="Arial" w:cs="Arial"/>
        </w:rPr>
        <w:t>TERCER AÑO</w:t>
      </w:r>
    </w:p>
    <w:p w14:paraId="3F635F29" w14:textId="77777777" w:rsidR="00185B53" w:rsidRPr="0011428D" w:rsidRDefault="00185B53" w:rsidP="0011428D">
      <w:pPr>
        <w:rPr>
          <w:rFonts w:ascii="Arial" w:hAnsi="Arial" w:cs="Arial"/>
        </w:rPr>
      </w:pPr>
      <w:r w:rsidRPr="0011428D">
        <w:rPr>
          <w:rFonts w:ascii="Arial" w:hAnsi="Arial" w:cs="Arial"/>
        </w:rPr>
        <w:t>PRIMER CUATRIMESTRE</w:t>
      </w:r>
    </w:p>
    <w:p w14:paraId="6246825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Estudios sobre oralidad, lectura y escritura</w:t>
      </w:r>
    </w:p>
    <w:p w14:paraId="4602D9E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Sociolingüística</w:t>
      </w:r>
    </w:p>
    <w:p w14:paraId="766F849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Enseñanza de la Lengua I</w:t>
      </w:r>
    </w:p>
    <w:p w14:paraId="2F3F25E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Argentina I</w:t>
      </w:r>
    </w:p>
    <w:p w14:paraId="249D982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Sociología del Discurso</w:t>
      </w:r>
    </w:p>
    <w:p w14:paraId="4CE2374D" w14:textId="77777777" w:rsidR="00185B53" w:rsidRPr="0011428D" w:rsidRDefault="00185B53" w:rsidP="0011428D">
      <w:pPr>
        <w:rPr>
          <w:rFonts w:ascii="Arial" w:hAnsi="Arial" w:cs="Arial"/>
        </w:rPr>
      </w:pPr>
      <w:r w:rsidRPr="0011428D">
        <w:rPr>
          <w:rFonts w:ascii="Arial" w:hAnsi="Arial" w:cs="Arial"/>
        </w:rPr>
        <w:t>SEGUNDO CUATRIMESTRE</w:t>
      </w:r>
    </w:p>
    <w:p w14:paraId="1D7074D8"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Literatura para la infancia y la adolescencia</w:t>
      </w:r>
    </w:p>
    <w:p w14:paraId="7E3F3D3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Argentina II</w:t>
      </w:r>
    </w:p>
    <w:p w14:paraId="5B1C2A0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Enseñanza de la Lengua II</w:t>
      </w:r>
    </w:p>
    <w:p w14:paraId="6285B15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Alfabetización inicial</w:t>
      </w:r>
    </w:p>
    <w:p w14:paraId="3DF19CD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III</w:t>
      </w:r>
    </w:p>
    <w:p w14:paraId="2B1C10B5" w14:textId="77777777" w:rsidR="00185B53" w:rsidRPr="0011428D" w:rsidRDefault="00185B53" w:rsidP="0011428D">
      <w:pPr>
        <w:rPr>
          <w:rFonts w:ascii="Arial" w:hAnsi="Arial" w:cs="Arial"/>
        </w:rPr>
      </w:pPr>
      <w:r w:rsidRPr="0011428D">
        <w:rPr>
          <w:rFonts w:ascii="Arial" w:hAnsi="Arial" w:cs="Arial"/>
        </w:rPr>
        <w:t>CUARTO AÑO</w:t>
      </w:r>
    </w:p>
    <w:p w14:paraId="6EB9B429" w14:textId="77777777" w:rsidR="00185B53" w:rsidRPr="0011428D" w:rsidRDefault="00185B53" w:rsidP="0011428D">
      <w:pPr>
        <w:rPr>
          <w:rFonts w:ascii="Arial" w:hAnsi="Arial" w:cs="Arial"/>
        </w:rPr>
      </w:pPr>
      <w:r w:rsidRPr="0011428D">
        <w:rPr>
          <w:rFonts w:ascii="Arial" w:hAnsi="Arial" w:cs="Arial"/>
        </w:rPr>
        <w:t>PRIMER CUATRIMESTRE</w:t>
      </w:r>
    </w:p>
    <w:p w14:paraId="654182E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Enseñanza de la literatura</w:t>
      </w:r>
    </w:p>
    <w:p w14:paraId="1D46C07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Literaturas Europeas Comparadas</w:t>
      </w:r>
    </w:p>
    <w:p w14:paraId="3E53519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Psicolingüística</w:t>
      </w:r>
    </w:p>
    <w:p w14:paraId="1D6D704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IV</w:t>
      </w:r>
    </w:p>
    <w:p w14:paraId="0A78777C" w14:textId="77777777" w:rsidR="00185B53" w:rsidRPr="0011428D" w:rsidRDefault="00185B53" w:rsidP="0011428D">
      <w:pPr>
        <w:rPr>
          <w:rFonts w:ascii="Arial" w:hAnsi="Arial" w:cs="Arial"/>
        </w:rPr>
      </w:pPr>
      <w:r w:rsidRPr="0011428D">
        <w:rPr>
          <w:rFonts w:ascii="Arial" w:hAnsi="Arial" w:cs="Arial"/>
        </w:rPr>
        <w:t>SEGUNDO CUATRIMESTRE</w:t>
      </w:r>
    </w:p>
    <w:p w14:paraId="4A8C8BE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I (*)</w:t>
      </w:r>
    </w:p>
    <w:p w14:paraId="0CE06ED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II(*)</w:t>
      </w:r>
    </w:p>
    <w:p w14:paraId="190A12D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IV</w:t>
      </w:r>
    </w:p>
    <w:p w14:paraId="3014D26D" w14:textId="77777777" w:rsidR="00185B53" w:rsidRPr="0011428D" w:rsidRDefault="00185B53" w:rsidP="0011428D">
      <w:pPr>
        <w:rPr>
          <w:rFonts w:ascii="Arial" w:hAnsi="Arial" w:cs="Arial"/>
        </w:rPr>
      </w:pPr>
      <w:r w:rsidRPr="0011428D">
        <w:rPr>
          <w:rFonts w:ascii="Arial" w:hAnsi="Arial" w:cs="Arial"/>
        </w:rPr>
        <w:t>(*) Optativa I y Optativa II: Son espacios curriculares de opción libre para las y los cursantes.</w:t>
      </w:r>
    </w:p>
    <w:p w14:paraId="141AD1A2"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LICENCIATURA EN LETRAS MODERNAS CICLO DE NIVELACIÓN</w:t>
      </w:r>
    </w:p>
    <w:p w14:paraId="63E8F8C9" w14:textId="77777777" w:rsidR="00185B53" w:rsidRPr="0011428D" w:rsidRDefault="00185B53" w:rsidP="0011428D">
      <w:pPr>
        <w:rPr>
          <w:rFonts w:ascii="Arial" w:hAnsi="Arial" w:cs="Arial"/>
        </w:rPr>
      </w:pPr>
      <w:r w:rsidRPr="0011428D">
        <w:rPr>
          <w:rFonts w:ascii="Arial" w:hAnsi="Arial" w:cs="Arial"/>
        </w:rPr>
        <w:t>PRIMER AÑO</w:t>
      </w:r>
    </w:p>
    <w:p w14:paraId="7B9D150D" w14:textId="77777777" w:rsidR="00185B53" w:rsidRPr="0011428D" w:rsidRDefault="00185B53" w:rsidP="0011428D">
      <w:pPr>
        <w:rPr>
          <w:rFonts w:ascii="Arial" w:hAnsi="Arial" w:cs="Arial"/>
        </w:rPr>
      </w:pPr>
      <w:r w:rsidRPr="0011428D">
        <w:rPr>
          <w:rFonts w:ascii="Arial" w:hAnsi="Arial" w:cs="Arial"/>
        </w:rPr>
        <w:t>PRIMER CUATRIMESTRE</w:t>
      </w:r>
    </w:p>
    <w:p w14:paraId="543D925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la Literatura</w:t>
      </w:r>
    </w:p>
    <w:p w14:paraId="59245FA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Literaria</w:t>
      </w:r>
    </w:p>
    <w:p w14:paraId="6375BAF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Lingüística I</w:t>
      </w:r>
    </w:p>
    <w:p w14:paraId="369386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Clásica Griega y Latina</w:t>
      </w:r>
    </w:p>
    <w:p w14:paraId="54A563D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Española I</w:t>
      </w:r>
    </w:p>
    <w:p w14:paraId="67F4251E" w14:textId="77777777" w:rsidR="00185B53" w:rsidRPr="0011428D" w:rsidRDefault="00185B53" w:rsidP="0011428D">
      <w:pPr>
        <w:rPr>
          <w:rFonts w:ascii="Arial" w:hAnsi="Arial" w:cs="Arial"/>
        </w:rPr>
      </w:pPr>
      <w:r w:rsidRPr="0011428D">
        <w:rPr>
          <w:rFonts w:ascii="Arial" w:hAnsi="Arial" w:cs="Arial"/>
        </w:rPr>
        <w:t>SEGUNDO CUATRIMESTRE</w:t>
      </w:r>
    </w:p>
    <w:p w14:paraId="1C40CCF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Literaria I</w:t>
      </w:r>
    </w:p>
    <w:p w14:paraId="7D03C3C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Gramática I</w:t>
      </w:r>
    </w:p>
    <w:p w14:paraId="147A449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Española I</w:t>
      </w:r>
    </w:p>
    <w:p w14:paraId="31A54D0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Clásica Griega y Latina</w:t>
      </w:r>
    </w:p>
    <w:p w14:paraId="5E20C1F4" w14:textId="77777777" w:rsidR="00185B53" w:rsidRPr="0011428D" w:rsidRDefault="00185B53" w:rsidP="0011428D">
      <w:pPr>
        <w:rPr>
          <w:rFonts w:ascii="Arial" w:hAnsi="Arial" w:cs="Arial"/>
        </w:rPr>
      </w:pPr>
      <w:r w:rsidRPr="0011428D">
        <w:rPr>
          <w:rFonts w:ascii="Arial" w:hAnsi="Arial" w:cs="Arial"/>
        </w:rPr>
        <w:t>SEGUNDO AÑO</w:t>
      </w:r>
    </w:p>
    <w:p w14:paraId="29BD9259" w14:textId="77777777" w:rsidR="00185B53" w:rsidRPr="0011428D" w:rsidRDefault="00185B53" w:rsidP="0011428D">
      <w:pPr>
        <w:rPr>
          <w:rFonts w:ascii="Arial" w:hAnsi="Arial" w:cs="Arial"/>
        </w:rPr>
      </w:pPr>
      <w:r w:rsidRPr="0011428D">
        <w:rPr>
          <w:rFonts w:ascii="Arial" w:hAnsi="Arial" w:cs="Arial"/>
        </w:rPr>
        <w:t>PRIMER CUATRIMESTRE</w:t>
      </w:r>
    </w:p>
    <w:p w14:paraId="68A4189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y Metodología Literaria</w:t>
      </w:r>
    </w:p>
    <w:p w14:paraId="7A50B597"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Literatura Latinoamericana I</w:t>
      </w:r>
    </w:p>
    <w:p w14:paraId="0553666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Traducción Literaria</w:t>
      </w:r>
    </w:p>
    <w:p w14:paraId="6B8C63B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Gramática II</w:t>
      </w:r>
    </w:p>
    <w:p w14:paraId="03D97B2F" w14:textId="77777777" w:rsidR="00185B53" w:rsidRPr="0011428D" w:rsidRDefault="00185B53" w:rsidP="0011428D">
      <w:pPr>
        <w:rPr>
          <w:rFonts w:ascii="Arial" w:hAnsi="Arial" w:cs="Arial"/>
        </w:rPr>
      </w:pPr>
      <w:r w:rsidRPr="0011428D">
        <w:rPr>
          <w:rFonts w:ascii="Arial" w:hAnsi="Arial" w:cs="Arial"/>
        </w:rPr>
        <w:t>SEGUNDO CUATRIMESTRE</w:t>
      </w:r>
    </w:p>
    <w:p w14:paraId="4957738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Lingüística II</w:t>
      </w:r>
    </w:p>
    <w:p w14:paraId="3AF8818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de Habla Francesa</w:t>
      </w:r>
    </w:p>
    <w:p w14:paraId="6A8EC0D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Traducción Literaria</w:t>
      </w:r>
    </w:p>
    <w:p w14:paraId="0188979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Semiótica</w:t>
      </w:r>
    </w:p>
    <w:p w14:paraId="48D6D89E" w14:textId="501BDE20" w:rsidR="00F33734" w:rsidRPr="0011428D" w:rsidRDefault="00F33734" w:rsidP="0011428D">
      <w:pPr>
        <w:rPr>
          <w:rFonts w:ascii="Arial" w:hAnsi="Arial" w:cs="Arial"/>
        </w:rPr>
      </w:pPr>
      <w:r w:rsidRPr="0011428D">
        <w:rPr>
          <w:rFonts w:ascii="Arial" w:hAnsi="Arial" w:cs="Arial"/>
        </w:rPr>
        <w:t>Página 239</w:t>
      </w:r>
    </w:p>
    <w:p w14:paraId="5A8AD50E" w14:textId="35E26203" w:rsidR="00185B53" w:rsidRPr="0011428D" w:rsidRDefault="00185B53" w:rsidP="0011428D">
      <w:pPr>
        <w:rPr>
          <w:rFonts w:ascii="Arial" w:hAnsi="Arial" w:cs="Arial"/>
        </w:rPr>
      </w:pPr>
      <w:r w:rsidRPr="0011428D">
        <w:rPr>
          <w:rFonts w:ascii="Arial" w:hAnsi="Arial" w:cs="Arial"/>
        </w:rPr>
        <w:t>TERCER AÑO</w:t>
      </w:r>
    </w:p>
    <w:p w14:paraId="1B1C62EA" w14:textId="77777777" w:rsidR="00185B53" w:rsidRPr="0011428D" w:rsidRDefault="00185B53" w:rsidP="0011428D">
      <w:pPr>
        <w:rPr>
          <w:rFonts w:ascii="Arial" w:hAnsi="Arial" w:cs="Arial"/>
        </w:rPr>
      </w:pPr>
      <w:r w:rsidRPr="0011428D">
        <w:rPr>
          <w:rFonts w:ascii="Arial" w:hAnsi="Arial" w:cs="Arial"/>
        </w:rPr>
        <w:t>PRIMER CUATRIMESTRE</w:t>
      </w:r>
    </w:p>
    <w:p w14:paraId="2B0B62E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Argentina I</w:t>
      </w:r>
    </w:p>
    <w:p w14:paraId="6EDE251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Sociología del Discurso</w:t>
      </w:r>
    </w:p>
    <w:p w14:paraId="5B41AFC8" w14:textId="77777777" w:rsidR="00185B53" w:rsidRPr="0011428D" w:rsidRDefault="00185B53" w:rsidP="0011428D">
      <w:pPr>
        <w:rPr>
          <w:rFonts w:ascii="Arial" w:hAnsi="Arial" w:cs="Arial"/>
        </w:rPr>
      </w:pPr>
      <w:r w:rsidRPr="0011428D">
        <w:rPr>
          <w:rFonts w:ascii="Arial" w:hAnsi="Arial" w:cs="Arial"/>
        </w:rPr>
        <w:t>SEGUNDO CUATRIMESTRE</w:t>
      </w:r>
    </w:p>
    <w:p w14:paraId="02016FF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Argentina II</w:t>
      </w:r>
    </w:p>
    <w:p w14:paraId="0C31F8B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Latinoamericana II</w:t>
      </w:r>
    </w:p>
    <w:p w14:paraId="741EE94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de los Discursos Sociales I</w:t>
      </w:r>
    </w:p>
    <w:p w14:paraId="60E8627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Variación Lingüística</w:t>
      </w:r>
    </w:p>
    <w:p w14:paraId="4318C199" w14:textId="77777777" w:rsidR="00185B53" w:rsidRPr="0011428D" w:rsidRDefault="00185B53" w:rsidP="0011428D">
      <w:pPr>
        <w:rPr>
          <w:rFonts w:ascii="Arial" w:hAnsi="Arial" w:cs="Arial"/>
        </w:rPr>
      </w:pPr>
      <w:r w:rsidRPr="0011428D">
        <w:rPr>
          <w:rFonts w:ascii="Arial" w:hAnsi="Arial" w:cs="Arial"/>
        </w:rPr>
        <w:t>FASE DE PROFUNDIZACIÓN</w:t>
      </w:r>
    </w:p>
    <w:p w14:paraId="693D6782" w14:textId="77777777" w:rsidR="00185B53" w:rsidRPr="0011428D" w:rsidRDefault="00185B53" w:rsidP="0011428D">
      <w:pPr>
        <w:rPr>
          <w:rFonts w:ascii="Arial" w:hAnsi="Arial" w:cs="Arial"/>
        </w:rPr>
      </w:pPr>
      <w:r w:rsidRPr="0011428D">
        <w:rPr>
          <w:rFonts w:ascii="Arial" w:hAnsi="Arial" w:cs="Arial"/>
        </w:rPr>
        <w:t>LÍNEA CURRICULAR: ESTUDIOS LITERARIOS</w:t>
      </w:r>
    </w:p>
    <w:p w14:paraId="166187AA" w14:textId="77777777" w:rsidR="00185B53" w:rsidRPr="0011428D" w:rsidRDefault="00185B53" w:rsidP="0011428D">
      <w:pPr>
        <w:rPr>
          <w:rFonts w:ascii="Arial" w:hAnsi="Arial" w:cs="Arial"/>
        </w:rPr>
      </w:pPr>
      <w:r w:rsidRPr="0011428D">
        <w:rPr>
          <w:rFonts w:ascii="Arial" w:hAnsi="Arial" w:cs="Arial"/>
        </w:rPr>
        <w:t>CUARTO AÑO</w:t>
      </w:r>
    </w:p>
    <w:p w14:paraId="369E377C" w14:textId="77777777" w:rsidR="00185B53" w:rsidRPr="0011428D" w:rsidRDefault="00185B53" w:rsidP="0011428D">
      <w:pPr>
        <w:rPr>
          <w:rFonts w:ascii="Arial" w:hAnsi="Arial" w:cs="Arial"/>
        </w:rPr>
      </w:pPr>
      <w:r w:rsidRPr="0011428D">
        <w:rPr>
          <w:rFonts w:ascii="Arial" w:hAnsi="Arial" w:cs="Arial"/>
        </w:rPr>
        <w:t>PRIMER CUATRIMESTRE</w:t>
      </w:r>
    </w:p>
    <w:p w14:paraId="6EC368C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Italiana</w:t>
      </w:r>
    </w:p>
    <w:p w14:paraId="5996DD1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Española II</w:t>
      </w:r>
    </w:p>
    <w:p w14:paraId="0BAC12D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Optativo del Área</w:t>
      </w:r>
    </w:p>
    <w:p w14:paraId="635AD1D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2E31E161" w14:textId="77777777" w:rsidR="00185B53" w:rsidRPr="0011428D" w:rsidRDefault="00185B53" w:rsidP="0011428D">
      <w:pPr>
        <w:rPr>
          <w:rFonts w:ascii="Arial" w:hAnsi="Arial" w:cs="Arial"/>
        </w:rPr>
      </w:pPr>
      <w:r w:rsidRPr="0011428D">
        <w:rPr>
          <w:rFonts w:ascii="Arial" w:hAnsi="Arial" w:cs="Arial"/>
        </w:rPr>
        <w:t>SEGUNDO CUATRIMESTRE</w:t>
      </w:r>
    </w:p>
    <w:p w14:paraId="4AA014C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Argentina III</w:t>
      </w:r>
    </w:p>
    <w:p w14:paraId="7A49647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de Habla Inglesa</w:t>
      </w:r>
    </w:p>
    <w:p w14:paraId="6CA00B1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Optativo del Área</w:t>
      </w:r>
    </w:p>
    <w:p w14:paraId="52D62D8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14FE944D" w14:textId="77777777" w:rsidR="00185B53" w:rsidRPr="0011428D" w:rsidRDefault="00185B53" w:rsidP="0011428D">
      <w:pPr>
        <w:rPr>
          <w:rFonts w:ascii="Arial" w:hAnsi="Arial" w:cs="Arial"/>
        </w:rPr>
      </w:pPr>
      <w:r w:rsidRPr="0011428D">
        <w:rPr>
          <w:rFonts w:ascii="Arial" w:hAnsi="Arial" w:cs="Arial"/>
        </w:rPr>
        <w:t>QUINTO AÑO</w:t>
      </w:r>
    </w:p>
    <w:p w14:paraId="058C1D53" w14:textId="77777777" w:rsidR="00185B53" w:rsidRPr="0011428D" w:rsidRDefault="00185B53" w:rsidP="0011428D">
      <w:pPr>
        <w:rPr>
          <w:rFonts w:ascii="Arial" w:hAnsi="Arial" w:cs="Arial"/>
        </w:rPr>
      </w:pPr>
      <w:r w:rsidRPr="0011428D">
        <w:rPr>
          <w:rFonts w:ascii="Arial" w:hAnsi="Arial" w:cs="Arial"/>
        </w:rPr>
        <w:lastRenderedPageBreak/>
        <w:t>PRIMER CUATRIMESTRE</w:t>
      </w:r>
    </w:p>
    <w:p w14:paraId="6B4DBA5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Alemana</w:t>
      </w:r>
    </w:p>
    <w:p w14:paraId="1FF2767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Pensamiento Latinoamericano o Literatura</w:t>
      </w:r>
    </w:p>
    <w:p w14:paraId="33B8A65A" w14:textId="77777777" w:rsidR="00185B53" w:rsidRPr="0011428D" w:rsidRDefault="00185B53" w:rsidP="0011428D">
      <w:pPr>
        <w:rPr>
          <w:rFonts w:ascii="Arial" w:hAnsi="Arial" w:cs="Arial"/>
        </w:rPr>
      </w:pPr>
      <w:r w:rsidRPr="0011428D">
        <w:rPr>
          <w:rFonts w:ascii="Arial" w:hAnsi="Arial" w:cs="Arial"/>
        </w:rPr>
        <w:t>Europea Comparada</w:t>
      </w:r>
    </w:p>
    <w:p w14:paraId="4DD297B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Introducción a la Investigación Literaria</w:t>
      </w:r>
    </w:p>
    <w:p w14:paraId="2313638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39DF2623" w14:textId="77777777" w:rsidR="00185B53" w:rsidRPr="0011428D" w:rsidRDefault="00185B53" w:rsidP="0011428D">
      <w:pPr>
        <w:rPr>
          <w:rFonts w:ascii="Arial" w:hAnsi="Arial" w:cs="Arial"/>
        </w:rPr>
      </w:pPr>
      <w:r w:rsidRPr="0011428D">
        <w:rPr>
          <w:rFonts w:ascii="Arial" w:hAnsi="Arial" w:cs="Arial"/>
        </w:rPr>
        <w:t>SEGUNDO CUATRIMESTRE</w:t>
      </w:r>
    </w:p>
    <w:p w14:paraId="40C6E79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Trabajo Final</w:t>
      </w:r>
    </w:p>
    <w:p w14:paraId="5B650F36" w14:textId="77777777" w:rsidR="00185B53" w:rsidRPr="0011428D" w:rsidRDefault="00185B53" w:rsidP="0011428D">
      <w:pPr>
        <w:rPr>
          <w:rFonts w:ascii="Arial" w:hAnsi="Arial" w:cs="Arial"/>
        </w:rPr>
      </w:pPr>
      <w:r w:rsidRPr="0011428D">
        <w:rPr>
          <w:rFonts w:ascii="Arial" w:hAnsi="Arial" w:cs="Arial"/>
        </w:rPr>
        <w:t>LÍNEA CURRICULAR: ESTUDIOS LINGÜÍSTICOS</w:t>
      </w:r>
    </w:p>
    <w:p w14:paraId="1EEB5728" w14:textId="77777777" w:rsidR="00185B53" w:rsidRPr="0011428D" w:rsidRDefault="00185B53" w:rsidP="0011428D">
      <w:pPr>
        <w:rPr>
          <w:rFonts w:ascii="Arial" w:hAnsi="Arial" w:cs="Arial"/>
        </w:rPr>
      </w:pPr>
      <w:r w:rsidRPr="0011428D">
        <w:rPr>
          <w:rFonts w:ascii="Arial" w:hAnsi="Arial" w:cs="Arial"/>
        </w:rPr>
        <w:t>CUARTO AÑO</w:t>
      </w:r>
    </w:p>
    <w:p w14:paraId="457B6E46" w14:textId="77777777" w:rsidR="00185B53" w:rsidRPr="0011428D" w:rsidRDefault="00185B53" w:rsidP="0011428D">
      <w:pPr>
        <w:rPr>
          <w:rFonts w:ascii="Arial" w:hAnsi="Arial" w:cs="Arial"/>
        </w:rPr>
      </w:pPr>
      <w:r w:rsidRPr="0011428D">
        <w:rPr>
          <w:rFonts w:ascii="Arial" w:hAnsi="Arial" w:cs="Arial"/>
        </w:rPr>
        <w:t>PRIMER CUATRIMESTRE</w:t>
      </w:r>
    </w:p>
    <w:p w14:paraId="2B425DF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Psicolingüística</w:t>
      </w:r>
    </w:p>
    <w:p w14:paraId="2C1C24E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Latín I</w:t>
      </w:r>
    </w:p>
    <w:p w14:paraId="4EC066A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Optativo del Área</w:t>
      </w:r>
    </w:p>
    <w:p w14:paraId="462F832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27C7C251" w14:textId="77777777" w:rsidR="00185B53" w:rsidRPr="0011428D" w:rsidRDefault="00185B53" w:rsidP="0011428D">
      <w:pPr>
        <w:rPr>
          <w:rFonts w:ascii="Arial" w:hAnsi="Arial" w:cs="Arial"/>
        </w:rPr>
      </w:pPr>
      <w:r w:rsidRPr="0011428D">
        <w:rPr>
          <w:rFonts w:ascii="Arial" w:hAnsi="Arial" w:cs="Arial"/>
        </w:rPr>
        <w:t>SEGUNDO CUATRIMESTRE</w:t>
      </w:r>
    </w:p>
    <w:p w14:paraId="3576720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Latín I</w:t>
      </w:r>
    </w:p>
    <w:p w14:paraId="1C0106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Dialectología</w:t>
      </w:r>
    </w:p>
    <w:p w14:paraId="6E6070E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Optativo del Área</w:t>
      </w:r>
    </w:p>
    <w:p w14:paraId="04D8C1B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63E5C33F" w14:textId="77777777" w:rsidR="00185B53" w:rsidRPr="0011428D" w:rsidRDefault="00185B53" w:rsidP="0011428D">
      <w:pPr>
        <w:rPr>
          <w:rFonts w:ascii="Arial" w:hAnsi="Arial" w:cs="Arial"/>
        </w:rPr>
      </w:pPr>
      <w:r w:rsidRPr="0011428D">
        <w:rPr>
          <w:rFonts w:ascii="Arial" w:hAnsi="Arial" w:cs="Arial"/>
        </w:rPr>
        <w:t>QUINTO AÑO</w:t>
      </w:r>
    </w:p>
    <w:p w14:paraId="008036DC" w14:textId="77777777" w:rsidR="00185B53" w:rsidRPr="0011428D" w:rsidRDefault="00185B53" w:rsidP="0011428D">
      <w:pPr>
        <w:rPr>
          <w:rFonts w:ascii="Arial" w:hAnsi="Arial" w:cs="Arial"/>
        </w:rPr>
      </w:pPr>
      <w:r w:rsidRPr="0011428D">
        <w:rPr>
          <w:rFonts w:ascii="Arial" w:hAnsi="Arial" w:cs="Arial"/>
        </w:rPr>
        <w:t>PRIMER CUATRIMESTRE</w:t>
      </w:r>
    </w:p>
    <w:p w14:paraId="51C549C6" w14:textId="6AA99869"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r w:rsidR="00332CDB" w:rsidRPr="0011428D">
        <w:rPr>
          <w:rFonts w:ascii="Arial" w:hAnsi="Arial" w:cs="Arial"/>
        </w:rPr>
        <w:t>Latín</w:t>
      </w:r>
      <w:r w:rsidRPr="0011428D">
        <w:rPr>
          <w:rFonts w:ascii="Arial" w:hAnsi="Arial" w:cs="Arial"/>
        </w:rPr>
        <w:t xml:space="preserve"> II </w:t>
      </w:r>
      <w:r w:rsidR="00332CDB" w:rsidRPr="0011428D">
        <w:rPr>
          <w:rFonts w:ascii="Arial" w:hAnsi="Arial" w:cs="Arial"/>
        </w:rPr>
        <w:t>o</w:t>
      </w:r>
      <w:r w:rsidRPr="0011428D">
        <w:rPr>
          <w:rFonts w:ascii="Arial" w:hAnsi="Arial" w:cs="Arial"/>
        </w:rPr>
        <w:t xml:space="preserve"> Filosofía del lenguaje I </w:t>
      </w:r>
      <w:r w:rsidR="00332CDB" w:rsidRPr="0011428D">
        <w:rPr>
          <w:rFonts w:ascii="Arial" w:hAnsi="Arial" w:cs="Arial"/>
        </w:rPr>
        <w:t>o</w:t>
      </w:r>
      <w:r w:rsidRPr="0011428D">
        <w:rPr>
          <w:rFonts w:ascii="Arial" w:hAnsi="Arial" w:cs="Arial"/>
        </w:rPr>
        <w:t xml:space="preserve"> II</w:t>
      </w:r>
    </w:p>
    <w:p w14:paraId="196598E1" w14:textId="4FB995A1"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en Ciencias</w:t>
      </w:r>
      <w:r w:rsidR="00F33734" w:rsidRPr="0011428D">
        <w:rPr>
          <w:rFonts w:ascii="Arial" w:hAnsi="Arial" w:cs="Arial"/>
        </w:rPr>
        <w:t xml:space="preserve"> </w:t>
      </w:r>
      <w:r w:rsidRPr="0011428D">
        <w:rPr>
          <w:rFonts w:ascii="Arial" w:hAnsi="Arial" w:cs="Arial"/>
        </w:rPr>
        <w:t>Sociales</w:t>
      </w:r>
    </w:p>
    <w:p w14:paraId="69A6B7D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Introducción a la Investigación Lingüística</w:t>
      </w:r>
    </w:p>
    <w:p w14:paraId="3BE6C31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1ED70DFE" w14:textId="77777777" w:rsidR="00185B53" w:rsidRPr="0011428D" w:rsidRDefault="00185B53" w:rsidP="0011428D">
      <w:pPr>
        <w:rPr>
          <w:rFonts w:ascii="Arial" w:hAnsi="Arial" w:cs="Arial"/>
        </w:rPr>
      </w:pPr>
      <w:r w:rsidRPr="0011428D">
        <w:rPr>
          <w:rFonts w:ascii="Arial" w:hAnsi="Arial" w:cs="Arial"/>
        </w:rPr>
        <w:t>SEGUNDO CUATRIMESTRE</w:t>
      </w:r>
    </w:p>
    <w:p w14:paraId="3B408B7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Trabajo Final</w:t>
      </w:r>
    </w:p>
    <w:p w14:paraId="36320A1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w:t>
      </w:r>
    </w:p>
    <w:p w14:paraId="38931318" w14:textId="3BD111E3"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Introducción a la Investigación</w:t>
      </w:r>
      <w:r w:rsidR="00F33734" w:rsidRPr="0011428D">
        <w:rPr>
          <w:rFonts w:ascii="Arial" w:hAnsi="Arial" w:cs="Arial"/>
        </w:rPr>
        <w:t xml:space="preserve"> </w:t>
      </w:r>
      <w:r w:rsidRPr="0011428D">
        <w:rPr>
          <w:rFonts w:ascii="Arial" w:hAnsi="Arial" w:cs="Arial"/>
        </w:rPr>
        <w:t>Lingüística</w:t>
      </w:r>
    </w:p>
    <w:p w14:paraId="661E556B" w14:textId="77777777" w:rsidR="00185B53" w:rsidRPr="0011428D" w:rsidRDefault="00185B53" w:rsidP="0011428D">
      <w:pPr>
        <w:rPr>
          <w:rFonts w:ascii="Arial" w:hAnsi="Arial" w:cs="Arial"/>
        </w:rPr>
      </w:pPr>
      <w:r w:rsidRPr="0011428D">
        <w:rPr>
          <w:rFonts w:ascii="Arial" w:hAnsi="Arial" w:cs="Arial"/>
        </w:rPr>
        <w:t>LÍNEA CURRICULAR: ESTUDIOS CRÍTICOS DEL DISCURSO</w:t>
      </w:r>
    </w:p>
    <w:p w14:paraId="3D47FD55" w14:textId="77777777" w:rsidR="00185B53" w:rsidRPr="0011428D" w:rsidRDefault="00185B53" w:rsidP="0011428D">
      <w:pPr>
        <w:rPr>
          <w:rFonts w:ascii="Arial" w:hAnsi="Arial" w:cs="Arial"/>
        </w:rPr>
      </w:pPr>
      <w:r w:rsidRPr="0011428D">
        <w:rPr>
          <w:rFonts w:ascii="Arial" w:hAnsi="Arial" w:cs="Arial"/>
        </w:rPr>
        <w:t>CUARTO AÑO</w:t>
      </w:r>
    </w:p>
    <w:p w14:paraId="0DCE6C04" w14:textId="77777777" w:rsidR="00185B53" w:rsidRPr="0011428D" w:rsidRDefault="00185B53" w:rsidP="0011428D">
      <w:pPr>
        <w:rPr>
          <w:rFonts w:ascii="Arial" w:hAnsi="Arial" w:cs="Arial"/>
        </w:rPr>
      </w:pPr>
      <w:r w:rsidRPr="0011428D">
        <w:rPr>
          <w:rFonts w:ascii="Arial" w:hAnsi="Arial" w:cs="Arial"/>
        </w:rPr>
        <w:lastRenderedPageBreak/>
        <w:t>PRIMER CUATRIMESTRE</w:t>
      </w:r>
    </w:p>
    <w:p w14:paraId="4312898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y Metodología Literaria II</w:t>
      </w:r>
    </w:p>
    <w:p w14:paraId="703F14DD" w14:textId="6D623C8D"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en Ciencias</w:t>
      </w:r>
      <w:r w:rsidR="00F33734" w:rsidRPr="0011428D">
        <w:rPr>
          <w:rFonts w:ascii="Arial" w:hAnsi="Arial" w:cs="Arial"/>
        </w:rPr>
        <w:t xml:space="preserve"> </w:t>
      </w:r>
      <w:r w:rsidRPr="0011428D">
        <w:rPr>
          <w:rFonts w:ascii="Arial" w:hAnsi="Arial" w:cs="Arial"/>
        </w:rPr>
        <w:t>Sociales</w:t>
      </w:r>
    </w:p>
    <w:p w14:paraId="3F1059D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Optativo del Área</w:t>
      </w:r>
    </w:p>
    <w:p w14:paraId="715495F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w:t>
      </w:r>
    </w:p>
    <w:p w14:paraId="55099897" w14:textId="77777777" w:rsidR="00185B53" w:rsidRPr="0011428D" w:rsidRDefault="00185B53" w:rsidP="0011428D">
      <w:pPr>
        <w:rPr>
          <w:rFonts w:ascii="Arial" w:hAnsi="Arial" w:cs="Arial"/>
        </w:rPr>
      </w:pPr>
      <w:r w:rsidRPr="0011428D">
        <w:rPr>
          <w:rFonts w:ascii="Arial" w:hAnsi="Arial" w:cs="Arial"/>
        </w:rPr>
        <w:t>SEGUNDO CUATRIMESTRE</w:t>
      </w:r>
    </w:p>
    <w:p w14:paraId="6C2FC8D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Optativo del Área</w:t>
      </w:r>
    </w:p>
    <w:p w14:paraId="003A020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27AF44D7" w14:textId="77777777" w:rsidR="00185B53" w:rsidRPr="0011428D" w:rsidRDefault="00185B53" w:rsidP="0011428D">
      <w:pPr>
        <w:rPr>
          <w:rFonts w:ascii="Arial" w:hAnsi="Arial" w:cs="Arial"/>
        </w:rPr>
      </w:pPr>
      <w:r w:rsidRPr="0011428D">
        <w:rPr>
          <w:rFonts w:ascii="Arial" w:hAnsi="Arial" w:cs="Arial"/>
        </w:rPr>
        <w:t>QUINTO AÑO</w:t>
      </w:r>
    </w:p>
    <w:p w14:paraId="09F0B769" w14:textId="77777777" w:rsidR="00185B53" w:rsidRPr="0011428D" w:rsidRDefault="00185B53" w:rsidP="0011428D">
      <w:pPr>
        <w:rPr>
          <w:rFonts w:ascii="Arial" w:hAnsi="Arial" w:cs="Arial"/>
        </w:rPr>
      </w:pPr>
      <w:r w:rsidRPr="0011428D">
        <w:rPr>
          <w:rFonts w:ascii="Arial" w:hAnsi="Arial" w:cs="Arial"/>
        </w:rPr>
        <w:t>PRIMER CUATRIMESTRE</w:t>
      </w:r>
    </w:p>
    <w:p w14:paraId="72B8FFA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Estética y Crítica Literaria Modernas</w:t>
      </w:r>
    </w:p>
    <w:p w14:paraId="21276211" w14:textId="3315A8EF"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del Lenguaje I o II, o Análisis Textual I o</w:t>
      </w:r>
      <w:r w:rsidR="00F33734" w:rsidRPr="0011428D">
        <w:rPr>
          <w:rFonts w:ascii="Arial" w:hAnsi="Arial" w:cs="Arial"/>
        </w:rPr>
        <w:t xml:space="preserve"> </w:t>
      </w:r>
      <w:r w:rsidRPr="0011428D">
        <w:rPr>
          <w:rFonts w:ascii="Arial" w:hAnsi="Arial" w:cs="Arial"/>
        </w:rPr>
        <w:t>Semiótica Fílmica y Televisiva</w:t>
      </w:r>
    </w:p>
    <w:p w14:paraId="7EE9F18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 SEGUNDO CUATRIMESTRE</w:t>
      </w:r>
    </w:p>
    <w:p w14:paraId="6FE4A41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Investigación en Discursos Sociales</w:t>
      </w:r>
    </w:p>
    <w:p w14:paraId="3177AF3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Trabajo Final</w:t>
      </w:r>
    </w:p>
    <w:p w14:paraId="5788C47D" w14:textId="1CE4039C" w:rsidR="00185B53" w:rsidRPr="0011428D" w:rsidRDefault="00F33734" w:rsidP="0011428D">
      <w:pPr>
        <w:rPr>
          <w:rFonts w:ascii="Arial" w:hAnsi="Arial" w:cs="Arial"/>
        </w:rPr>
      </w:pPr>
      <w:r w:rsidRPr="0011428D">
        <w:rPr>
          <w:rFonts w:ascii="Arial" w:hAnsi="Arial" w:cs="Arial"/>
        </w:rPr>
        <w:t>Página 240</w:t>
      </w:r>
    </w:p>
    <w:p w14:paraId="34E6D982"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TECNICATURA EN CORRECCIÓN LITERARIA</w:t>
      </w:r>
    </w:p>
    <w:p w14:paraId="220C9266" w14:textId="77777777" w:rsidR="00185B53" w:rsidRPr="0011428D" w:rsidRDefault="00185B53" w:rsidP="0011428D">
      <w:pPr>
        <w:rPr>
          <w:rFonts w:ascii="Arial" w:hAnsi="Arial" w:cs="Arial"/>
        </w:rPr>
      </w:pPr>
      <w:r w:rsidRPr="0011428D">
        <w:rPr>
          <w:rFonts w:ascii="Arial" w:hAnsi="Arial" w:cs="Arial"/>
        </w:rPr>
        <w:t>Introducción a los Estudios Universitarios</w:t>
      </w:r>
    </w:p>
    <w:p w14:paraId="120DEB06" w14:textId="77777777" w:rsidR="00185B53" w:rsidRPr="0011428D" w:rsidRDefault="00185B53" w:rsidP="0011428D">
      <w:pPr>
        <w:rPr>
          <w:rFonts w:ascii="Arial" w:hAnsi="Arial" w:cs="Arial"/>
        </w:rPr>
      </w:pPr>
      <w:r w:rsidRPr="0011428D">
        <w:rPr>
          <w:rFonts w:ascii="Arial" w:hAnsi="Arial" w:cs="Arial"/>
        </w:rPr>
        <w:t>PRIMER AÑO</w:t>
      </w:r>
    </w:p>
    <w:p w14:paraId="3AFDFBF4" w14:textId="77777777" w:rsidR="00185B53" w:rsidRPr="0011428D" w:rsidRDefault="00185B53" w:rsidP="0011428D">
      <w:pPr>
        <w:rPr>
          <w:rFonts w:ascii="Arial" w:hAnsi="Arial" w:cs="Arial"/>
        </w:rPr>
      </w:pPr>
      <w:r w:rsidRPr="0011428D">
        <w:rPr>
          <w:rFonts w:ascii="Arial" w:hAnsi="Arial" w:cs="Arial"/>
        </w:rPr>
        <w:t>PRIMER CUATRIMESTRE</w:t>
      </w:r>
    </w:p>
    <w:p w14:paraId="3CB7910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la Literatura</w:t>
      </w:r>
    </w:p>
    <w:p w14:paraId="694303F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Lingüística I</w:t>
      </w:r>
    </w:p>
    <w:p w14:paraId="4AFC1FCE" w14:textId="77777777" w:rsidR="00185B53" w:rsidRPr="0011428D" w:rsidRDefault="00185B53" w:rsidP="0011428D">
      <w:pPr>
        <w:rPr>
          <w:rFonts w:ascii="Arial" w:hAnsi="Arial" w:cs="Arial"/>
        </w:rPr>
      </w:pPr>
      <w:r w:rsidRPr="0011428D">
        <w:rPr>
          <w:rFonts w:ascii="Arial" w:hAnsi="Arial" w:cs="Arial"/>
        </w:rPr>
        <w:t>SEGUNDO CUATRIMESTRE</w:t>
      </w:r>
    </w:p>
    <w:p w14:paraId="455CEC1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Española I</w:t>
      </w:r>
    </w:p>
    <w:p w14:paraId="18DA086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Clásica</w:t>
      </w:r>
    </w:p>
    <w:p w14:paraId="7F81D77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y Metodología Literaria I</w:t>
      </w:r>
    </w:p>
    <w:p w14:paraId="333323C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Gramática I</w:t>
      </w:r>
    </w:p>
    <w:p w14:paraId="06C3A3A1" w14:textId="77777777" w:rsidR="00185B53" w:rsidRPr="0011428D" w:rsidRDefault="00185B53" w:rsidP="0011428D">
      <w:pPr>
        <w:rPr>
          <w:rFonts w:ascii="Arial" w:hAnsi="Arial" w:cs="Arial"/>
        </w:rPr>
      </w:pPr>
      <w:r w:rsidRPr="0011428D">
        <w:rPr>
          <w:rFonts w:ascii="Arial" w:hAnsi="Arial" w:cs="Arial"/>
        </w:rPr>
        <w:t>SEGUNDO AÑO</w:t>
      </w:r>
    </w:p>
    <w:p w14:paraId="1A690C04" w14:textId="77777777" w:rsidR="00185B53" w:rsidRPr="0011428D" w:rsidRDefault="00185B53" w:rsidP="0011428D">
      <w:pPr>
        <w:rPr>
          <w:rFonts w:ascii="Arial" w:hAnsi="Arial" w:cs="Arial"/>
        </w:rPr>
      </w:pPr>
      <w:r w:rsidRPr="0011428D">
        <w:rPr>
          <w:rFonts w:ascii="Arial" w:hAnsi="Arial" w:cs="Arial"/>
        </w:rPr>
        <w:t>PRIMER CUATRIMESTRE</w:t>
      </w:r>
    </w:p>
    <w:p w14:paraId="4AFEB59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Traducción</w:t>
      </w:r>
    </w:p>
    <w:p w14:paraId="28894E4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Gramática II</w:t>
      </w:r>
    </w:p>
    <w:p w14:paraId="368CCD4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y Metodología Literaria I</w:t>
      </w:r>
    </w:p>
    <w:p w14:paraId="52AB6A84"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Literatura Latinoamericana I</w:t>
      </w:r>
    </w:p>
    <w:p w14:paraId="1522285E" w14:textId="77777777" w:rsidR="00185B53" w:rsidRPr="0011428D" w:rsidRDefault="00185B53" w:rsidP="0011428D">
      <w:pPr>
        <w:rPr>
          <w:rFonts w:ascii="Arial" w:hAnsi="Arial" w:cs="Arial"/>
        </w:rPr>
      </w:pPr>
      <w:r w:rsidRPr="0011428D">
        <w:rPr>
          <w:rFonts w:ascii="Arial" w:hAnsi="Arial" w:cs="Arial"/>
        </w:rPr>
        <w:t>SEGUNDO CUATRIMESTRE</w:t>
      </w:r>
    </w:p>
    <w:p w14:paraId="5A734C8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Lingüística II</w:t>
      </w:r>
    </w:p>
    <w:p w14:paraId="144BC19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Semiótica</w:t>
      </w:r>
    </w:p>
    <w:p w14:paraId="394EA2E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Producción Textual</w:t>
      </w:r>
    </w:p>
    <w:p w14:paraId="18CD85F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Traducción Literaria (alemán)</w:t>
      </w:r>
    </w:p>
    <w:p w14:paraId="1F981D3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Francesa</w:t>
      </w:r>
    </w:p>
    <w:p w14:paraId="6A04F65E" w14:textId="77777777" w:rsidR="00185B53" w:rsidRPr="0011428D" w:rsidRDefault="00185B53" w:rsidP="0011428D">
      <w:pPr>
        <w:rPr>
          <w:rFonts w:ascii="Arial" w:hAnsi="Arial" w:cs="Arial"/>
        </w:rPr>
      </w:pPr>
      <w:r w:rsidRPr="0011428D">
        <w:rPr>
          <w:rFonts w:ascii="Arial" w:hAnsi="Arial" w:cs="Arial"/>
        </w:rPr>
        <w:t>TERCER AÑO</w:t>
      </w:r>
    </w:p>
    <w:p w14:paraId="5B6C50C2" w14:textId="77777777" w:rsidR="00185B53" w:rsidRPr="0011428D" w:rsidRDefault="00185B53" w:rsidP="0011428D">
      <w:pPr>
        <w:rPr>
          <w:rFonts w:ascii="Arial" w:hAnsi="Arial" w:cs="Arial"/>
        </w:rPr>
      </w:pPr>
      <w:r w:rsidRPr="0011428D">
        <w:rPr>
          <w:rFonts w:ascii="Arial" w:hAnsi="Arial" w:cs="Arial"/>
        </w:rPr>
        <w:t>PRIMER CUATRIMESTRE</w:t>
      </w:r>
    </w:p>
    <w:p w14:paraId="65630FC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Argentina I</w:t>
      </w:r>
    </w:p>
    <w:p w14:paraId="2461DF7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de los Discursos Sociales I</w:t>
      </w:r>
    </w:p>
    <w:p w14:paraId="59C701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Gramática Aplicada</w:t>
      </w:r>
    </w:p>
    <w:p w14:paraId="427FE5E7" w14:textId="77777777" w:rsidR="00185B53" w:rsidRPr="0011428D" w:rsidRDefault="00185B53" w:rsidP="0011428D">
      <w:pPr>
        <w:rPr>
          <w:rFonts w:ascii="Arial" w:hAnsi="Arial" w:cs="Arial"/>
        </w:rPr>
      </w:pPr>
      <w:r w:rsidRPr="0011428D">
        <w:rPr>
          <w:rFonts w:ascii="Arial" w:hAnsi="Arial" w:cs="Arial"/>
        </w:rPr>
        <w:t>SEGUNDO CUATRIMESTRE</w:t>
      </w:r>
    </w:p>
    <w:p w14:paraId="3FA39FC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Argentina II</w:t>
      </w:r>
    </w:p>
    <w:p w14:paraId="0334FBA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Latinoamericana II</w:t>
      </w:r>
    </w:p>
    <w:p w14:paraId="22A7A45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Sociología del Discurso</w:t>
      </w:r>
    </w:p>
    <w:p w14:paraId="14577F1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Examen de Habilitación</w:t>
      </w:r>
    </w:p>
    <w:p w14:paraId="7BB245C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Variación Lingüística</w:t>
      </w:r>
    </w:p>
    <w:p w14:paraId="10CF249D" w14:textId="28FD1F99" w:rsidR="00185B53" w:rsidRPr="0011428D" w:rsidRDefault="00F33734"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20A1C5D3" w14:textId="77777777" w:rsidR="00185B53" w:rsidRPr="0011428D" w:rsidRDefault="00185B53" w:rsidP="0011428D">
      <w:pPr>
        <w:rPr>
          <w:rFonts w:ascii="Arial" w:hAnsi="Arial" w:cs="Arial"/>
        </w:rPr>
      </w:pPr>
      <w:r w:rsidRPr="0011428D">
        <w:rPr>
          <w:rFonts w:ascii="Arial" w:hAnsi="Arial" w:cs="Arial"/>
        </w:rPr>
        <w:t>Dirección: Pabellón Francia – Ciudad Universitaria</w:t>
      </w:r>
    </w:p>
    <w:p w14:paraId="792EFA21" w14:textId="77777777" w:rsidR="00185B53" w:rsidRPr="0011428D" w:rsidRDefault="00185B53" w:rsidP="0011428D">
      <w:pPr>
        <w:rPr>
          <w:rFonts w:ascii="Arial" w:hAnsi="Arial" w:cs="Arial"/>
        </w:rPr>
      </w:pPr>
      <w:r w:rsidRPr="0011428D">
        <w:rPr>
          <w:rFonts w:ascii="Arial" w:hAnsi="Arial" w:cs="Arial"/>
        </w:rPr>
        <w:t>Teléfono: (0351) 5353610 Int.50221</w:t>
      </w:r>
    </w:p>
    <w:p w14:paraId="1A3EB2F6" w14:textId="77777777" w:rsidR="00185B53" w:rsidRPr="0011428D" w:rsidRDefault="00185B53" w:rsidP="0011428D">
      <w:pPr>
        <w:rPr>
          <w:rFonts w:ascii="Arial" w:hAnsi="Arial" w:cs="Arial"/>
        </w:rPr>
      </w:pPr>
      <w:r w:rsidRPr="0011428D">
        <w:rPr>
          <w:rFonts w:ascii="Arial" w:hAnsi="Arial" w:cs="Arial"/>
        </w:rPr>
        <w:t>E-mail: esletras@ffyh.unc.edu.ar</w:t>
      </w:r>
    </w:p>
    <w:p w14:paraId="1B816640" w14:textId="0082D6F0" w:rsidR="00332CDB" w:rsidRDefault="00185B53" w:rsidP="0011428D">
      <w:pPr>
        <w:rPr>
          <w:rFonts w:ascii="Arial" w:hAnsi="Arial" w:cs="Arial"/>
        </w:rPr>
      </w:pPr>
      <w:r w:rsidRPr="0011428D">
        <w:rPr>
          <w:rFonts w:ascii="Arial" w:hAnsi="Arial" w:cs="Arial"/>
        </w:rPr>
        <w:t xml:space="preserve">Facebook: Facultad de Filosofía y Humanidades </w:t>
      </w:r>
      <w:r w:rsidR="00332CDB">
        <w:rPr>
          <w:rFonts w:ascii="Arial" w:hAnsi="Arial" w:cs="Arial"/>
        </w:rPr>
        <w:t>–</w:t>
      </w:r>
      <w:r w:rsidRPr="0011428D">
        <w:rPr>
          <w:rFonts w:ascii="Arial" w:hAnsi="Arial" w:cs="Arial"/>
        </w:rPr>
        <w:t xml:space="preserve"> UNC</w:t>
      </w:r>
    </w:p>
    <w:p w14:paraId="0A43815E" w14:textId="13BED86C" w:rsidR="00185B53" w:rsidRPr="0011428D" w:rsidRDefault="00185B53" w:rsidP="0011428D">
      <w:pPr>
        <w:rPr>
          <w:rFonts w:ascii="Arial" w:hAnsi="Arial" w:cs="Arial"/>
        </w:rPr>
      </w:pPr>
      <w:r w:rsidRPr="0011428D">
        <w:rPr>
          <w:rFonts w:ascii="Arial" w:hAnsi="Arial" w:cs="Arial"/>
        </w:rPr>
        <w:t>Instagram: @ffyhunc</w:t>
      </w:r>
    </w:p>
    <w:p w14:paraId="5AC6B3CF" w14:textId="77777777" w:rsidR="00185B53" w:rsidRPr="0011428D" w:rsidRDefault="00185B53" w:rsidP="0011428D">
      <w:pPr>
        <w:rPr>
          <w:rFonts w:ascii="Arial" w:hAnsi="Arial" w:cs="Arial"/>
        </w:rPr>
      </w:pPr>
      <w:r w:rsidRPr="0011428D">
        <w:rPr>
          <w:rFonts w:ascii="Arial" w:hAnsi="Arial" w:cs="Arial"/>
        </w:rPr>
        <w:t>Blog: blogs.ffyh.unc.edu.ar/</w:t>
      </w:r>
      <w:proofErr w:type="spellStart"/>
      <w:r w:rsidRPr="0011428D">
        <w:rPr>
          <w:rFonts w:ascii="Arial" w:hAnsi="Arial" w:cs="Arial"/>
        </w:rPr>
        <w:t>escueladeletras</w:t>
      </w:r>
      <w:proofErr w:type="spellEnd"/>
    </w:p>
    <w:p w14:paraId="13ED030A" w14:textId="290711EB" w:rsidR="00185B53" w:rsidRPr="0011428D" w:rsidRDefault="00F33734" w:rsidP="0011428D">
      <w:pPr>
        <w:rPr>
          <w:rFonts w:ascii="Arial" w:hAnsi="Arial" w:cs="Arial"/>
        </w:rPr>
      </w:pPr>
      <w:r w:rsidRPr="0011428D">
        <w:rPr>
          <w:rFonts w:ascii="Arial" w:hAnsi="Arial" w:cs="Arial"/>
        </w:rPr>
        <w:t>Página 241</w:t>
      </w:r>
    </w:p>
    <w:p w14:paraId="069A4D42" w14:textId="3F41AF2A" w:rsidR="00185B53" w:rsidRPr="0011428D" w:rsidRDefault="006A48C1" w:rsidP="0011428D">
      <w:pPr>
        <w:pStyle w:val="Ttulo1"/>
        <w:rPr>
          <w:rFonts w:ascii="Arial" w:hAnsi="Arial" w:cs="Arial"/>
          <w:sz w:val="22"/>
          <w:szCs w:val="22"/>
        </w:rPr>
      </w:pPr>
      <w:r w:rsidRPr="0011428D">
        <w:rPr>
          <w:rFonts w:ascii="Arial" w:hAnsi="Arial" w:cs="Arial"/>
          <w:sz w:val="22"/>
          <w:szCs w:val="22"/>
        </w:rPr>
        <w:t>Martillero</w:t>
      </w:r>
      <w:r w:rsidR="00185B53" w:rsidRPr="0011428D">
        <w:rPr>
          <w:rFonts w:ascii="Arial" w:hAnsi="Arial" w:cs="Arial"/>
          <w:sz w:val="22"/>
          <w:szCs w:val="22"/>
        </w:rPr>
        <w:t>/a y Co</w:t>
      </w:r>
      <w:r w:rsidR="00F33734" w:rsidRPr="0011428D">
        <w:rPr>
          <w:rFonts w:ascii="Arial" w:hAnsi="Arial" w:cs="Arial"/>
          <w:sz w:val="22"/>
          <w:szCs w:val="22"/>
        </w:rPr>
        <w:t>nta</w:t>
      </w:r>
      <w:r w:rsidR="00185B53" w:rsidRPr="0011428D">
        <w:rPr>
          <w:rFonts w:ascii="Arial" w:hAnsi="Arial" w:cs="Arial"/>
          <w:sz w:val="22"/>
          <w:szCs w:val="22"/>
        </w:rPr>
        <w:t>do</w:t>
      </w:r>
      <w:r w:rsidR="00F33734" w:rsidRPr="0011428D">
        <w:rPr>
          <w:rFonts w:ascii="Arial" w:hAnsi="Arial" w:cs="Arial"/>
          <w:sz w:val="22"/>
          <w:szCs w:val="22"/>
        </w:rPr>
        <w:t>r</w:t>
      </w:r>
      <w:r w:rsidR="00185B53" w:rsidRPr="0011428D">
        <w:rPr>
          <w:rFonts w:ascii="Arial" w:hAnsi="Arial" w:cs="Arial"/>
          <w:sz w:val="22"/>
          <w:szCs w:val="22"/>
        </w:rPr>
        <w:t>/a Público</w:t>
      </w:r>
    </w:p>
    <w:p w14:paraId="5C20C844" w14:textId="6361B5CB" w:rsidR="00185B53" w:rsidRPr="0011428D" w:rsidRDefault="00185B53" w:rsidP="0011428D">
      <w:pPr>
        <w:rPr>
          <w:rFonts w:ascii="Arial" w:hAnsi="Arial" w:cs="Arial"/>
        </w:rPr>
      </w:pPr>
      <w:r w:rsidRPr="0011428D">
        <w:rPr>
          <w:rFonts w:ascii="Arial" w:hAnsi="Arial" w:cs="Arial"/>
        </w:rPr>
        <w:t>Colegio Nacional de Monserrat</w:t>
      </w:r>
    </w:p>
    <w:p w14:paraId="70AFB6A9" w14:textId="77777777" w:rsidR="00185B53" w:rsidRPr="0011428D" w:rsidRDefault="00185B53" w:rsidP="0011428D">
      <w:pPr>
        <w:rPr>
          <w:rFonts w:ascii="Arial" w:hAnsi="Arial" w:cs="Arial"/>
        </w:rPr>
      </w:pPr>
      <w:r w:rsidRPr="0011428D">
        <w:rPr>
          <w:rFonts w:ascii="Arial" w:hAnsi="Arial" w:cs="Arial"/>
        </w:rPr>
        <w:t>Martillero/a y Corredor/a Público/a - 3 años</w:t>
      </w:r>
    </w:p>
    <w:p w14:paraId="246E1B1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Martillero/a y Corredor/a Público/a?</w:t>
      </w:r>
    </w:p>
    <w:p w14:paraId="2F116B5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Efectúa ventas en remate público, práctica tasaciones y peritajes de cualquier clase de bienes (inmuebles, muebles, hacienda, marcas, patentes y en general todo bien cuya venta no esté prohibida por ley).</w:t>
      </w:r>
    </w:p>
    <w:p w14:paraId="4A4FAE5D"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Tasa, valúa y realiza subastas particulares, oficiales y judiciales de bienes muebles, inmuebles, objetos de arte y todo bien susceptible de tener valor.</w:t>
      </w:r>
    </w:p>
    <w:p w14:paraId="6DE103B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Interviene cajas públicas o privadas, realiza secuestros y embargos.</w:t>
      </w:r>
    </w:p>
    <w:p w14:paraId="6C5987A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Interviene en todos los actos propios del corretaje, asesorando, promoviendo e intermediando en la conclusión de contratos.</w:t>
      </w:r>
    </w:p>
    <w:p w14:paraId="41B7218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Gestoría de negocios en compraventas, permutas, administración de consorcios y propiedades.</w:t>
      </w:r>
    </w:p>
    <w:p w14:paraId="298F54D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Consultoría y asesoría integral, gestiones ante organismos en cuestiones impositivas y de servicio.</w:t>
      </w:r>
    </w:p>
    <w:p w14:paraId="7AB5EF6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Interviene en la venta, permuta o locación de inmueble, rodados, marcas, patentes, etc.</w:t>
      </w:r>
    </w:p>
    <w:p w14:paraId="30AD361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Interviene en la comercialización de urbanizaciones, barrios cerrados, cementerios parques, etc.</w:t>
      </w:r>
    </w:p>
    <w:p w14:paraId="00006F0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Actúa como auxiliar de la justicia en la ejecución de sentencias emanadas del Poder Judicial. </w:t>
      </w:r>
      <w:proofErr w:type="spellStart"/>
      <w:r w:rsidRPr="0011428D">
        <w:rPr>
          <w:rFonts w:ascii="Arial" w:hAnsi="Arial" w:cs="Arial"/>
        </w:rPr>
        <w:t>fectúa</w:t>
      </w:r>
      <w:proofErr w:type="spellEnd"/>
      <w:r w:rsidRPr="0011428D">
        <w:rPr>
          <w:rFonts w:ascii="Arial" w:hAnsi="Arial" w:cs="Arial"/>
        </w:rPr>
        <w:t xml:space="preserve"> ventas en remate público, práctica tasaciones y peritajes de cualquier clase de bienes (inmuebles, muebles, hacienda, marcas, patentes y en general todo bien cuya venta no esté prohibida por ley).</w:t>
      </w:r>
    </w:p>
    <w:p w14:paraId="0C9153E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3E4BDF04" w14:textId="77777777" w:rsidR="00185B53" w:rsidRPr="0011428D" w:rsidRDefault="00185B53" w:rsidP="0011428D">
      <w:pPr>
        <w:rPr>
          <w:rFonts w:ascii="Arial" w:hAnsi="Arial" w:cs="Arial"/>
        </w:rPr>
      </w:pPr>
      <w:r w:rsidRPr="0011428D">
        <w:rPr>
          <w:rFonts w:ascii="Arial" w:hAnsi="Arial" w:cs="Arial"/>
        </w:rPr>
        <w:t>Puede desempeñar su actividad profesional tanto en el ámbito comercial/empresarial como judicial, en relación de dependencia o forma independiente. En inmobiliarias, desarrollos urbanísticos e inmobiliarios, en administración de consorcios y condominios, estudios jurídicos, entre otros.</w:t>
      </w:r>
    </w:p>
    <w:p w14:paraId="3C13EEF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63C42EA8" w14:textId="77777777" w:rsidR="00185B53" w:rsidRPr="0011428D" w:rsidRDefault="00185B53" w:rsidP="0011428D">
      <w:pPr>
        <w:rPr>
          <w:rFonts w:ascii="Arial" w:hAnsi="Arial" w:cs="Arial"/>
        </w:rPr>
      </w:pPr>
      <w:r w:rsidRPr="0011428D">
        <w:rPr>
          <w:rFonts w:ascii="Arial" w:hAnsi="Arial" w:cs="Arial"/>
        </w:rPr>
        <w:t>Buena predisposición para el trato con las personas, tener actitud para brindar un buen servicio, la capacidad de negociar y exponer sus argumentos para lograr convencer a las partes sobre la conveniencia de la realización de un negocio o de aceptación de su punto de vista sobre la valuación de un bien; interés por el estudio y uso de las leyes y normativas.</w:t>
      </w:r>
    </w:p>
    <w:p w14:paraId="1F136CC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4741FE6A"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del Colegio www.monserrat.unc.edu.ar</w:t>
      </w:r>
    </w:p>
    <w:p w14:paraId="6816277D" w14:textId="77777777" w:rsidR="00185B53" w:rsidRPr="0011428D" w:rsidRDefault="00185B53" w:rsidP="0011428D">
      <w:pPr>
        <w:rPr>
          <w:rFonts w:ascii="Arial" w:hAnsi="Arial" w:cs="Arial"/>
        </w:rPr>
      </w:pPr>
      <w:r w:rsidRPr="0011428D">
        <w:rPr>
          <w:rFonts w:ascii="Arial" w:hAnsi="Arial" w:cs="Arial"/>
        </w:rPr>
        <w:t>El cursado de la carrera es durante el turno noche de 18 a 22hs.</w:t>
      </w:r>
    </w:p>
    <w:p w14:paraId="34F5E557" w14:textId="0A9B5DC5" w:rsidR="00185B53" w:rsidRPr="0011428D" w:rsidRDefault="003157F9" w:rsidP="0011428D">
      <w:pPr>
        <w:rPr>
          <w:rFonts w:ascii="Arial" w:hAnsi="Arial" w:cs="Arial"/>
        </w:rPr>
      </w:pPr>
      <w:r w:rsidRPr="0011428D">
        <w:rPr>
          <w:rFonts w:ascii="Arial" w:hAnsi="Arial" w:cs="Arial"/>
        </w:rPr>
        <w:t>Página 242</w:t>
      </w:r>
    </w:p>
    <w:p w14:paraId="586C08E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439E7F01" w14:textId="77777777" w:rsidR="00185B53" w:rsidRPr="0011428D" w:rsidRDefault="00185B53" w:rsidP="0011428D">
      <w:pPr>
        <w:rPr>
          <w:rFonts w:ascii="Arial" w:hAnsi="Arial" w:cs="Arial"/>
        </w:rPr>
      </w:pPr>
      <w:r w:rsidRPr="0011428D">
        <w:rPr>
          <w:rFonts w:ascii="Arial" w:hAnsi="Arial" w:cs="Arial"/>
        </w:rPr>
        <w:t>Para ingresar a la carrera, las/os estudiantes deberán rendir dos exámenes:</w:t>
      </w:r>
    </w:p>
    <w:p w14:paraId="3650729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Castellana</w:t>
      </w:r>
    </w:p>
    <w:p w14:paraId="47494EF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Instrucción Cívica</w:t>
      </w:r>
    </w:p>
    <w:p w14:paraId="0BBC0F9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48AF0299" w14:textId="77777777" w:rsidR="00185B53" w:rsidRPr="0011428D" w:rsidRDefault="00185B53" w:rsidP="0011428D">
      <w:pPr>
        <w:rPr>
          <w:rFonts w:ascii="Arial" w:hAnsi="Arial" w:cs="Arial"/>
        </w:rPr>
      </w:pPr>
      <w:r w:rsidRPr="0011428D">
        <w:rPr>
          <w:rFonts w:ascii="Arial" w:hAnsi="Arial" w:cs="Arial"/>
        </w:rPr>
        <w:t>EXAMEN DE INGRESO PRIMER AÑO</w:t>
      </w:r>
    </w:p>
    <w:p w14:paraId="7D03934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Noción de derecho</w:t>
      </w:r>
    </w:p>
    <w:p w14:paraId="0D34FF2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comercial I</w:t>
      </w:r>
    </w:p>
    <w:p w14:paraId="452C58A6"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Organización y Ética Profesional</w:t>
      </w:r>
    </w:p>
    <w:p w14:paraId="5151B2F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Administración pública</w:t>
      </w:r>
    </w:p>
    <w:p w14:paraId="464BA5B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Lenguaje y oratoria profesional</w:t>
      </w:r>
    </w:p>
    <w:p w14:paraId="5F2049B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del arte y de los estilos</w:t>
      </w:r>
    </w:p>
    <w:p w14:paraId="7ABCE2F6" w14:textId="77777777" w:rsidR="00185B53" w:rsidRPr="0011428D" w:rsidRDefault="00185B53" w:rsidP="0011428D">
      <w:pPr>
        <w:rPr>
          <w:rFonts w:ascii="Arial" w:hAnsi="Arial" w:cs="Arial"/>
        </w:rPr>
      </w:pPr>
      <w:r w:rsidRPr="0011428D">
        <w:rPr>
          <w:rFonts w:ascii="Arial" w:hAnsi="Arial" w:cs="Arial"/>
        </w:rPr>
        <w:t>SEGUNDO AÑO</w:t>
      </w:r>
    </w:p>
    <w:p w14:paraId="3B5BED6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registral</w:t>
      </w:r>
    </w:p>
    <w:p w14:paraId="50AE7F6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comercial II</w:t>
      </w:r>
    </w:p>
    <w:p w14:paraId="5159573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civil</w:t>
      </w:r>
    </w:p>
    <w:p w14:paraId="6B74EFC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procesal</w:t>
      </w:r>
    </w:p>
    <w:p w14:paraId="42D8AB43" w14:textId="77777777" w:rsidR="00185B53" w:rsidRPr="0011428D" w:rsidRDefault="00185B53" w:rsidP="0011428D">
      <w:pPr>
        <w:rPr>
          <w:rFonts w:ascii="Arial" w:hAnsi="Arial" w:cs="Arial"/>
        </w:rPr>
      </w:pPr>
      <w:r w:rsidRPr="0011428D">
        <w:rPr>
          <w:rFonts w:ascii="Arial" w:hAnsi="Arial" w:cs="Arial"/>
        </w:rPr>
        <w:t>TERCER AÑO</w:t>
      </w:r>
    </w:p>
    <w:p w14:paraId="0D2F036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Comercialización Inmobiliaria</w:t>
      </w:r>
    </w:p>
    <w:p w14:paraId="5FA27B6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Tasaciones</w:t>
      </w:r>
    </w:p>
    <w:p w14:paraId="776426D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Técnicas de subasta pública</w:t>
      </w:r>
    </w:p>
    <w:p w14:paraId="5832971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Remates de hacienda</w:t>
      </w:r>
    </w:p>
    <w:p w14:paraId="27DC165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Nociones Básicas de psicología social</w:t>
      </w:r>
    </w:p>
    <w:p w14:paraId="4152DE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Informática aplicada</w:t>
      </w:r>
    </w:p>
    <w:p w14:paraId="231C902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Clases prácticas</w:t>
      </w:r>
    </w:p>
    <w:p w14:paraId="33428563" w14:textId="5C792632" w:rsidR="00185B53" w:rsidRPr="0011428D" w:rsidRDefault="003157F9" w:rsidP="0011428D">
      <w:pPr>
        <w:pStyle w:val="Ttulo2"/>
        <w:rPr>
          <w:rFonts w:ascii="Arial" w:hAnsi="Arial" w:cs="Arial"/>
          <w:sz w:val="22"/>
          <w:szCs w:val="22"/>
        </w:rPr>
      </w:pPr>
      <w:r w:rsidRPr="0011428D">
        <w:rPr>
          <w:rFonts w:ascii="Arial" w:hAnsi="Arial" w:cs="Arial"/>
          <w:sz w:val="22"/>
          <w:szCs w:val="22"/>
        </w:rPr>
        <w:t>Más</w:t>
      </w:r>
      <w:r w:rsidR="00185B53" w:rsidRPr="0011428D">
        <w:rPr>
          <w:rFonts w:ascii="Arial" w:hAnsi="Arial" w:cs="Arial"/>
          <w:sz w:val="22"/>
          <w:szCs w:val="22"/>
        </w:rPr>
        <w:t xml:space="preserve"> </w:t>
      </w:r>
      <w:r w:rsidRPr="0011428D">
        <w:rPr>
          <w:rFonts w:ascii="Arial" w:hAnsi="Arial" w:cs="Arial"/>
          <w:sz w:val="22"/>
          <w:szCs w:val="22"/>
        </w:rPr>
        <w:t>información</w:t>
      </w:r>
    </w:p>
    <w:p w14:paraId="7520E1BF" w14:textId="77777777" w:rsidR="00185B53" w:rsidRPr="0011428D" w:rsidRDefault="00185B53" w:rsidP="0011428D">
      <w:pPr>
        <w:rPr>
          <w:rFonts w:ascii="Arial" w:hAnsi="Arial" w:cs="Arial"/>
        </w:rPr>
      </w:pPr>
      <w:r w:rsidRPr="0011428D">
        <w:rPr>
          <w:rFonts w:ascii="Arial" w:hAnsi="Arial" w:cs="Arial"/>
        </w:rPr>
        <w:t>Dirección: Obispo Trejo 294</w:t>
      </w:r>
    </w:p>
    <w:p w14:paraId="09815C25" w14:textId="77777777" w:rsidR="00185B53" w:rsidRPr="0011428D" w:rsidRDefault="00185B53" w:rsidP="0011428D">
      <w:pPr>
        <w:rPr>
          <w:rFonts w:ascii="Arial" w:hAnsi="Arial" w:cs="Arial"/>
        </w:rPr>
      </w:pPr>
      <w:r w:rsidRPr="0011428D">
        <w:rPr>
          <w:rFonts w:ascii="Arial" w:hAnsi="Arial" w:cs="Arial"/>
        </w:rPr>
        <w:t xml:space="preserve">Teléfono: (0351) 535-3940 </w:t>
      </w:r>
      <w:proofErr w:type="spellStart"/>
      <w:r w:rsidRPr="0011428D">
        <w:rPr>
          <w:rFonts w:ascii="Arial" w:hAnsi="Arial" w:cs="Arial"/>
        </w:rPr>
        <w:t>Int</w:t>
      </w:r>
      <w:proofErr w:type="spellEnd"/>
      <w:r w:rsidRPr="0011428D">
        <w:rPr>
          <w:rFonts w:ascii="Arial" w:hAnsi="Arial" w:cs="Arial"/>
        </w:rPr>
        <w:t xml:space="preserve"> 78209</w:t>
      </w:r>
    </w:p>
    <w:p w14:paraId="42B89F61" w14:textId="77777777" w:rsidR="00185B53" w:rsidRPr="0011428D" w:rsidRDefault="00185B53" w:rsidP="0011428D">
      <w:pPr>
        <w:rPr>
          <w:rFonts w:ascii="Arial" w:hAnsi="Arial" w:cs="Arial"/>
        </w:rPr>
      </w:pPr>
      <w:r w:rsidRPr="0011428D">
        <w:rPr>
          <w:rFonts w:ascii="Arial" w:hAnsi="Arial" w:cs="Arial"/>
        </w:rPr>
        <w:t>E-Mail:  monserrat@cnm.unc.edu.ar</w:t>
      </w:r>
    </w:p>
    <w:p w14:paraId="54FB8B39" w14:textId="77777777" w:rsidR="00185B53" w:rsidRPr="0011428D" w:rsidRDefault="00185B53" w:rsidP="0011428D">
      <w:pPr>
        <w:rPr>
          <w:rFonts w:ascii="Arial" w:hAnsi="Arial" w:cs="Arial"/>
        </w:rPr>
      </w:pPr>
      <w:r w:rsidRPr="0011428D">
        <w:rPr>
          <w:rFonts w:ascii="Arial" w:hAnsi="Arial" w:cs="Arial"/>
        </w:rPr>
        <w:t>Facebook: Colegio Nacional del Monserrat</w:t>
      </w:r>
    </w:p>
    <w:p w14:paraId="5118EAF7" w14:textId="77777777" w:rsidR="00185B53" w:rsidRPr="0011428D" w:rsidRDefault="00185B53" w:rsidP="0011428D">
      <w:pPr>
        <w:rPr>
          <w:rFonts w:ascii="Arial" w:hAnsi="Arial" w:cs="Arial"/>
        </w:rPr>
      </w:pPr>
      <w:r w:rsidRPr="0011428D">
        <w:rPr>
          <w:rFonts w:ascii="Arial" w:hAnsi="Arial" w:cs="Arial"/>
        </w:rPr>
        <w:t>Instagram: @colegiomonserrat</w:t>
      </w:r>
    </w:p>
    <w:p w14:paraId="43FAD6BA" w14:textId="75D087D4" w:rsidR="00185B53" w:rsidRPr="0011428D" w:rsidRDefault="003157F9" w:rsidP="0011428D">
      <w:pPr>
        <w:rPr>
          <w:rFonts w:ascii="Arial" w:hAnsi="Arial" w:cs="Arial"/>
        </w:rPr>
      </w:pPr>
      <w:r w:rsidRPr="0011428D">
        <w:rPr>
          <w:rFonts w:ascii="Arial" w:hAnsi="Arial" w:cs="Arial"/>
        </w:rPr>
        <w:t>Página 243</w:t>
      </w:r>
    </w:p>
    <w:p w14:paraId="090C84FA" w14:textId="1811166A" w:rsidR="00185B53" w:rsidRPr="0011428D" w:rsidRDefault="003157F9" w:rsidP="0011428D">
      <w:pPr>
        <w:pStyle w:val="Ttulo1"/>
        <w:rPr>
          <w:rFonts w:ascii="Arial" w:hAnsi="Arial" w:cs="Arial"/>
          <w:sz w:val="22"/>
          <w:szCs w:val="22"/>
        </w:rPr>
      </w:pPr>
      <w:r w:rsidRPr="0011428D">
        <w:rPr>
          <w:rFonts w:ascii="Arial" w:hAnsi="Arial" w:cs="Arial"/>
          <w:sz w:val="22"/>
          <w:szCs w:val="22"/>
        </w:rPr>
        <w:t>Matemática</w:t>
      </w:r>
    </w:p>
    <w:p w14:paraId="40E6B187" w14:textId="32DC7A77" w:rsidR="00185B53" w:rsidRPr="0011428D" w:rsidRDefault="00185B53" w:rsidP="0011428D">
      <w:pPr>
        <w:rPr>
          <w:rFonts w:ascii="Arial" w:hAnsi="Arial" w:cs="Arial"/>
        </w:rPr>
      </w:pPr>
      <w:r w:rsidRPr="0011428D">
        <w:rPr>
          <w:rFonts w:ascii="Arial" w:hAnsi="Arial" w:cs="Arial"/>
        </w:rPr>
        <w:t>Facultad de Matemática, Astronomía, Física y Computación</w:t>
      </w:r>
    </w:p>
    <w:p w14:paraId="6D354D59" w14:textId="77777777" w:rsidR="00185B53" w:rsidRPr="0011428D" w:rsidRDefault="00185B53" w:rsidP="0011428D">
      <w:pPr>
        <w:rPr>
          <w:rFonts w:ascii="Arial" w:hAnsi="Arial" w:cs="Arial"/>
        </w:rPr>
      </w:pPr>
      <w:r w:rsidRPr="0011428D">
        <w:rPr>
          <w:rFonts w:ascii="Arial" w:hAnsi="Arial" w:cs="Arial"/>
        </w:rPr>
        <w:t>Licenciatura en Matemática- 5 años</w:t>
      </w:r>
    </w:p>
    <w:p w14:paraId="30E55036" w14:textId="77777777" w:rsidR="00185B53" w:rsidRPr="0011428D" w:rsidRDefault="00185B53" w:rsidP="0011428D">
      <w:pPr>
        <w:rPr>
          <w:rFonts w:ascii="Arial" w:hAnsi="Arial" w:cs="Arial"/>
        </w:rPr>
      </w:pPr>
      <w:r w:rsidRPr="0011428D">
        <w:rPr>
          <w:rFonts w:ascii="Arial" w:hAnsi="Arial" w:cs="Arial"/>
        </w:rPr>
        <w:t>Profesorado en Matemática- 4 años</w:t>
      </w:r>
    </w:p>
    <w:p w14:paraId="0864A31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17D1EEDF" w14:textId="77777777" w:rsidR="00185B53" w:rsidRPr="0011428D" w:rsidRDefault="00185B53" w:rsidP="0011428D">
      <w:pPr>
        <w:rPr>
          <w:rFonts w:ascii="Arial" w:hAnsi="Arial" w:cs="Arial"/>
        </w:rPr>
      </w:pPr>
      <w:r w:rsidRPr="0011428D">
        <w:rPr>
          <w:rFonts w:ascii="Arial" w:hAnsi="Arial" w:cs="Arial"/>
        </w:rPr>
        <w:t>Las matemáticas y los matemáticos deducen resultados (teoremas) a partir de conceptos y premisas (axiomas), mediante razonamientos puramente lógicos. También se dedican a usar sus habilidades para crear modelos que caracterizan y cuantifican relaciones propias de otras ciencias, lo cual da a la Matemática su cuádruple carácter de ciencia, arte, juego y herramienta.</w:t>
      </w:r>
    </w:p>
    <w:p w14:paraId="14BEDE04" w14:textId="77777777" w:rsidR="00185B53" w:rsidRPr="0011428D" w:rsidRDefault="00185B53" w:rsidP="0011428D">
      <w:pPr>
        <w:rPr>
          <w:rFonts w:ascii="Arial" w:hAnsi="Arial" w:cs="Arial"/>
        </w:rPr>
      </w:pPr>
      <w:r w:rsidRPr="0011428D">
        <w:rPr>
          <w:rFonts w:ascii="Arial" w:hAnsi="Arial" w:cs="Arial"/>
        </w:rPr>
        <w:lastRenderedPageBreak/>
        <w:t>La Licenciatura en Matemática capacita principalmente para desempeñar tareas docentes y de investigación; pero también para prestar servicios en instituciones oficiales y privadas efectuando tareas de apoyo y formulación de modelos matemáticos en distintas áreas científicas y tecnológicas.</w:t>
      </w:r>
    </w:p>
    <w:p w14:paraId="42483582" w14:textId="77777777" w:rsidR="00185B53" w:rsidRPr="0011428D" w:rsidRDefault="00185B53" w:rsidP="0011428D">
      <w:pPr>
        <w:rPr>
          <w:rFonts w:ascii="Arial" w:hAnsi="Arial" w:cs="Arial"/>
        </w:rPr>
      </w:pPr>
      <w:r w:rsidRPr="0011428D">
        <w:rPr>
          <w:rFonts w:ascii="Arial" w:hAnsi="Arial" w:cs="Arial"/>
        </w:rPr>
        <w:t>La matemática se plantea infinidad de problemas, desde la misma matemática o a partir de otras ciencias (física, química, ingeniería, computación, biología, ciencias sociales). La investigación matemática consiste en resolver esos problemas. El/la investigador/a adquiere un cierto conocimiento, delimita la búsqueda bibliográfica, verifica conjeturas y puede llegar a la formulación tentativa de su resultado plausible (teorema).</w:t>
      </w:r>
    </w:p>
    <w:p w14:paraId="24F4763B" w14:textId="77777777" w:rsidR="00185B53" w:rsidRPr="0011428D" w:rsidRDefault="00185B53" w:rsidP="0011428D">
      <w:pPr>
        <w:rPr>
          <w:rFonts w:ascii="Arial" w:hAnsi="Arial" w:cs="Arial"/>
        </w:rPr>
      </w:pPr>
      <w:r w:rsidRPr="0011428D">
        <w:rPr>
          <w:rFonts w:ascii="Arial" w:hAnsi="Arial" w:cs="Arial"/>
        </w:rPr>
        <w:t>Los/as matemáticos/as han contribuido en gran medida a moldear nuestra civilización y aunque aparentemente, desarrollan una actividad independiente de la sociedad en la que viven, su influencia directa sobre la técnica hace que las repercusiones sean notables en el ámbito social y cultural.</w:t>
      </w:r>
    </w:p>
    <w:p w14:paraId="32BD8892" w14:textId="2285F06D" w:rsidR="00185B53" w:rsidRPr="0011428D" w:rsidRDefault="00185B53" w:rsidP="0011428D">
      <w:pPr>
        <w:rPr>
          <w:rFonts w:ascii="Arial" w:hAnsi="Arial" w:cs="Arial"/>
        </w:rPr>
      </w:pPr>
      <w:r w:rsidRPr="0011428D">
        <w:rPr>
          <w:rFonts w:ascii="Arial" w:hAnsi="Arial" w:cs="Arial"/>
        </w:rPr>
        <w:t xml:space="preserve">Nuestra vida cotidiana está impregnada por el pensamiento matemático ya sea de modo trivial o complejo, pero escapa a nuestro reconocimiento porque estamos acostumbrados a su presencia. Podemos citar como ejemplos: (a) en una central hidroeléctrica, los menores elementos de las turbinas exigen horas de cálculo matemático; (b) el inventor de la bicicleta hizo uso de principios simples de mecánica en los cuales dejaron su sello los más grandes matemáticos de la humanidad; (c) la numeración es la más simple de las operaciones </w:t>
      </w:r>
      <w:r w:rsidR="003157F9" w:rsidRPr="0011428D">
        <w:rPr>
          <w:rFonts w:ascii="Arial" w:hAnsi="Arial" w:cs="Arial"/>
        </w:rPr>
        <w:t>matemáticas,</w:t>
      </w:r>
      <w:r w:rsidRPr="0011428D">
        <w:rPr>
          <w:rFonts w:ascii="Arial" w:hAnsi="Arial" w:cs="Arial"/>
        </w:rPr>
        <w:t xml:space="preserve"> pero sin ella sería imposible el desarrollo material e intelectual.</w:t>
      </w:r>
    </w:p>
    <w:p w14:paraId="56F10DD4" w14:textId="77777777" w:rsidR="00185B53" w:rsidRPr="0011428D" w:rsidRDefault="00185B53" w:rsidP="0011428D">
      <w:pPr>
        <w:rPr>
          <w:rFonts w:ascii="Arial" w:hAnsi="Arial" w:cs="Arial"/>
        </w:rPr>
      </w:pPr>
      <w:r w:rsidRPr="0011428D">
        <w:rPr>
          <w:rFonts w:ascii="Arial" w:hAnsi="Arial" w:cs="Arial"/>
        </w:rPr>
        <w:t>Sobre la base de pensadores como Gauss, Cauchy, Riemann se realizó el descubrimiento de las ecuaciones de propagación del electromagnetismo que posibilitó el desarrollo de la industria eléctrica y radioeléctrica actual. El surgimiento y evolución de la aerodinámica se debió en gran medida a la teoría de las funciones analíticas, y el cálculo tensorial condujo a la teoría de la relatividad y ésta, a su vez, al desarrollo de la física nuclear. Asimismo, el planteo de problemas a nivel industrial fomenta el perfeccionamiento de la matemática, tal es el caso de las computadoras que resuelven problemas matemáticos de gran complejidad.</w:t>
      </w:r>
    </w:p>
    <w:p w14:paraId="07FAEF7E" w14:textId="367C7062" w:rsidR="00185B53" w:rsidRPr="0011428D" w:rsidRDefault="00185B53" w:rsidP="0011428D">
      <w:pPr>
        <w:rPr>
          <w:rFonts w:ascii="Arial" w:hAnsi="Arial" w:cs="Arial"/>
        </w:rPr>
      </w:pPr>
      <w:r w:rsidRPr="0011428D">
        <w:rPr>
          <w:rFonts w:ascii="Arial" w:hAnsi="Arial" w:cs="Arial"/>
        </w:rPr>
        <w:t>Alguna</w:t>
      </w:r>
      <w:r w:rsidR="00332CDB">
        <w:rPr>
          <w:rFonts w:ascii="Arial" w:hAnsi="Arial" w:cs="Arial"/>
        </w:rPr>
        <w:t>s</w:t>
      </w:r>
      <w:r w:rsidRPr="0011428D">
        <w:rPr>
          <w:rFonts w:ascii="Arial" w:hAnsi="Arial" w:cs="Arial"/>
        </w:rPr>
        <w:t xml:space="preserve"> de las áreas de inserción de la matemática son: el análisis numérico (solución de problemas prácticos que se plantean en otras áreas, por ejemplo, ecuaciones diferenciales de la mecánica de los fluidos en problemas de aviación), y la probabilidad y estadística (permite obtener conclusiones inferenciales a partir de una muestra de datos). En el caso de la matemática pura la relación con la realidad no es tan directa, no implica un desarrollo inmediato, porque la mayoría de los problemas no tienen que ver con cuestiones derivadas de la realidad. Sin embargo, en seguridad informática y bancaria, se aplican resultados de álgebra y teoría de números preexistentes. Lo mismo puede decirse de la geometría en aplicaciones de mecánica y robótica, por ejemplo.</w:t>
      </w:r>
    </w:p>
    <w:p w14:paraId="40C25E5C" w14:textId="659B00A7" w:rsidR="00185B53" w:rsidRPr="0011428D" w:rsidRDefault="003157F9" w:rsidP="0011428D">
      <w:pPr>
        <w:rPr>
          <w:rFonts w:ascii="Arial" w:hAnsi="Arial" w:cs="Arial"/>
        </w:rPr>
      </w:pPr>
      <w:r w:rsidRPr="0011428D">
        <w:rPr>
          <w:rFonts w:ascii="Arial" w:hAnsi="Arial" w:cs="Arial"/>
        </w:rPr>
        <w:t>Página 244</w:t>
      </w:r>
    </w:p>
    <w:p w14:paraId="7BAAC1F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 el/la licenciado/a en matemática?</w:t>
      </w:r>
    </w:p>
    <w:p w14:paraId="60E10D8E" w14:textId="4375E8C6" w:rsidR="00185B53" w:rsidRPr="0011428D" w:rsidRDefault="00185B53" w:rsidP="0011428D">
      <w:pPr>
        <w:rPr>
          <w:rFonts w:ascii="Arial" w:hAnsi="Arial" w:cs="Arial"/>
        </w:rPr>
      </w:pPr>
      <w:r w:rsidRPr="0011428D">
        <w:rPr>
          <w:rFonts w:ascii="Arial" w:hAnsi="Arial" w:cs="Arial"/>
        </w:rPr>
        <w:t xml:space="preserve">El campo ocupacional de el/la Licenciado/a en Matemática está constituido, básicamente, por la docencia y la investigación, en instituciones oficiales y privadas. </w:t>
      </w:r>
      <w:r w:rsidR="003157F9" w:rsidRPr="0011428D">
        <w:rPr>
          <w:rFonts w:ascii="Arial" w:hAnsi="Arial" w:cs="Arial"/>
        </w:rPr>
        <w:t>Puede,</w:t>
      </w:r>
      <w:r w:rsidRPr="0011428D">
        <w:rPr>
          <w:rFonts w:ascii="Arial" w:hAnsi="Arial" w:cs="Arial"/>
        </w:rPr>
        <w:t xml:space="preserve"> además, efectuar tareas de apoyo y formulación de modelos matemáticos en distintas áreas científicas.</w:t>
      </w:r>
    </w:p>
    <w:p w14:paraId="7410FE1C" w14:textId="77777777" w:rsidR="00185B53" w:rsidRPr="0011428D" w:rsidRDefault="00185B53" w:rsidP="0011428D">
      <w:pPr>
        <w:rPr>
          <w:rFonts w:ascii="Arial" w:hAnsi="Arial" w:cs="Arial"/>
        </w:rPr>
      </w:pPr>
      <w:r w:rsidRPr="0011428D">
        <w:rPr>
          <w:rFonts w:ascii="Arial" w:hAnsi="Arial" w:cs="Arial"/>
        </w:rPr>
        <w:t>En nuestro medio, los y las profesionales en esta disciplina ejercen su profesión, por lo general en relación de dependencia. Los lugares habituales de trabajo son:</w:t>
      </w:r>
    </w:p>
    <w:p w14:paraId="4AF1627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Consejo de Investigación Científica y Técnica (CONICET);</w:t>
      </w:r>
    </w:p>
    <w:p w14:paraId="295C726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Consejo de Investigadores de Córdoba;</w:t>
      </w:r>
    </w:p>
    <w:p w14:paraId="5A9D080B"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Comisión de Investigación Científica de la Provincia de Buenos Aires;</w:t>
      </w:r>
    </w:p>
    <w:p w14:paraId="554A842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Institutos de formación secundaria y terciaria;</w:t>
      </w:r>
    </w:p>
    <w:p w14:paraId="26BCDD8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Comisión Nacional de Energía Atómica;</w:t>
      </w:r>
    </w:p>
    <w:p w14:paraId="368B6C9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Centro Atómico de Bariloche;</w:t>
      </w:r>
    </w:p>
    <w:p w14:paraId="71182FE3" w14:textId="77777777" w:rsidR="00185B53" w:rsidRPr="0011428D" w:rsidRDefault="00185B53" w:rsidP="0011428D">
      <w:pPr>
        <w:rPr>
          <w:rFonts w:ascii="Arial" w:hAnsi="Arial" w:cs="Arial"/>
        </w:rPr>
      </w:pPr>
      <w:r w:rsidRPr="0011428D">
        <w:rPr>
          <w:rFonts w:ascii="Arial" w:hAnsi="Arial" w:cs="Arial"/>
        </w:rPr>
        <w:t>Las y los profesionales que desempeñan sus actividades en la Facultad de Matemática, Astronomía, Física y Computación realizan tareas docentes y de investigación. Las áreas de investigación son:</w:t>
      </w:r>
    </w:p>
    <w:p w14:paraId="2B46C688" w14:textId="10B4E6E3"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Análisis Numérico y Computación: trabaja en las siguientes líneas de </w:t>
      </w:r>
      <w:r w:rsidR="003157F9" w:rsidRPr="0011428D">
        <w:rPr>
          <w:rFonts w:ascii="Arial" w:hAnsi="Arial" w:cs="Arial"/>
        </w:rPr>
        <w:t>investigación:</w:t>
      </w:r>
      <w:r w:rsidRPr="0011428D">
        <w:rPr>
          <w:rFonts w:ascii="Arial" w:hAnsi="Arial" w:cs="Arial"/>
        </w:rPr>
        <w:t xml:space="preserve"> métodos computacionales, ecuaciones diferenciales, problemas inversos, sistemas complejos, teoría de juegos, álgebra lineal numérica y optimización. Se implementan procedimientos de modelización y cálculo</w:t>
      </w:r>
      <w:r w:rsidR="003157F9" w:rsidRPr="0011428D">
        <w:rPr>
          <w:rFonts w:ascii="Arial" w:hAnsi="Arial" w:cs="Arial"/>
        </w:rPr>
        <w:t xml:space="preserve"> </w:t>
      </w:r>
      <w:r w:rsidRPr="0011428D">
        <w:rPr>
          <w:rFonts w:ascii="Arial" w:hAnsi="Arial" w:cs="Arial"/>
        </w:rPr>
        <w:t xml:space="preserve">numérico para la resolución de problemas tecnológicos. Además, el grupo presta asesoramiento en la implementación de algoritmos, modelización matemática y procesamiento de datos; se dictan cursos de software de aplicación orientados tanto a la investigación como a la </w:t>
      </w:r>
      <w:r w:rsidR="003157F9" w:rsidRPr="0011428D">
        <w:rPr>
          <w:rFonts w:ascii="Arial" w:hAnsi="Arial" w:cs="Arial"/>
        </w:rPr>
        <w:t>enseñanza, y</w:t>
      </w:r>
      <w:r w:rsidRPr="0011428D">
        <w:rPr>
          <w:rFonts w:ascii="Arial" w:hAnsi="Arial" w:cs="Arial"/>
        </w:rPr>
        <w:t xml:space="preserve"> conferencias de divulgación.</w:t>
      </w:r>
    </w:p>
    <w:p w14:paraId="5603F197" w14:textId="2F862798"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Grupo de Ecuaciones Diferenciales y Análisis: desarrolla dos líneas de investigación, una en temas de análisis armónico como son los operadores integrales singulares, espacios de Lorentz, desigualdades con pesos, y la otra área es el estudio de problemas de frontera para operadores diferenciales de</w:t>
      </w:r>
      <w:r w:rsidR="003157F9" w:rsidRPr="0011428D">
        <w:rPr>
          <w:rFonts w:ascii="Arial" w:hAnsi="Arial" w:cs="Arial"/>
        </w:rPr>
        <w:t xml:space="preserve"> </w:t>
      </w:r>
      <w:r w:rsidRPr="0011428D">
        <w:rPr>
          <w:rFonts w:ascii="Arial" w:hAnsi="Arial" w:cs="Arial"/>
        </w:rPr>
        <w:t>segundo orden.</w:t>
      </w:r>
    </w:p>
    <w:p w14:paraId="7B996FE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Grupo de Geometría Diferencial: la Geometría Diferencial estudia curvas, superficies y sus generalizaciones a cualquier dimensión, y tiene aplicaciones en áreas muy diversas, como por ejemplo la teoría de la relatividad y la robótica. La geometría utiliza herramientas de diversas áreas de la matemática, tanto</w:t>
      </w:r>
    </w:p>
    <w:p w14:paraId="4867E948" w14:textId="77777777" w:rsidR="00185B53" w:rsidRPr="0011428D" w:rsidRDefault="00185B53" w:rsidP="0011428D">
      <w:pPr>
        <w:rPr>
          <w:rFonts w:ascii="Arial" w:hAnsi="Arial" w:cs="Arial"/>
        </w:rPr>
      </w:pPr>
      <w:r w:rsidRPr="0011428D">
        <w:rPr>
          <w:rFonts w:ascii="Arial" w:hAnsi="Arial" w:cs="Arial"/>
        </w:rPr>
        <w:t xml:space="preserve">algebraicas como analíticas. Las líneas de investigación que se desarrollan en este grupo son: geometría </w:t>
      </w:r>
      <w:proofErr w:type="spellStart"/>
      <w:r w:rsidRPr="0011428D">
        <w:rPr>
          <w:rFonts w:ascii="Arial" w:hAnsi="Arial" w:cs="Arial"/>
        </w:rPr>
        <w:t>riemanniana</w:t>
      </w:r>
      <w:proofErr w:type="spellEnd"/>
      <w:r w:rsidRPr="0011428D">
        <w:rPr>
          <w:rFonts w:ascii="Arial" w:hAnsi="Arial" w:cs="Arial"/>
        </w:rPr>
        <w:t>, geometría compleja, geometría homogénea y localmente homogénea, y geometría de subvariedades.</w:t>
      </w:r>
    </w:p>
    <w:p w14:paraId="556D57A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Grupo de Probabilidad y Estadística: dedicado a la investigación y aplicación del análisis estadístico de datos y metodología estadística para todas las áreas científicas y tecnológicas.</w:t>
      </w:r>
    </w:p>
    <w:p w14:paraId="76B132A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Grupo de Semántica Algebraica: Este grupo estudia y desarrolla los nexos entre la Lógica y la Matemática (en especial el Álgebra). La relación entre ellas va en dos direcciones. En una de estas direcciones, los resultados de la Lógica Matemática son la herramienta apropiada para estudiar estructuras algebraicas</w:t>
      </w:r>
    </w:p>
    <w:p w14:paraId="06F14854" w14:textId="77777777" w:rsidR="00185B53" w:rsidRPr="0011428D" w:rsidRDefault="00185B53" w:rsidP="0011428D">
      <w:pPr>
        <w:rPr>
          <w:rFonts w:ascii="Arial" w:hAnsi="Arial" w:cs="Arial"/>
        </w:rPr>
      </w:pPr>
      <w:r w:rsidRPr="0011428D">
        <w:rPr>
          <w:rFonts w:ascii="Arial" w:hAnsi="Arial" w:cs="Arial"/>
        </w:rPr>
        <w:t>generales (Álgebra Universal y la Teoría de Modelos). Y en la otra, ciertas familias de estructuras permiten dar significado o semántica a la lógica tradicional y a versiones no clásicas.</w:t>
      </w:r>
    </w:p>
    <w:p w14:paraId="71706434" w14:textId="5AD40C6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Grupo de Teoría de Números: En este grupo se abordan diversos problemas de matemática pura como el estudio de curvas elípticas, formas modulares y </w:t>
      </w:r>
      <w:proofErr w:type="spellStart"/>
      <w:r w:rsidRPr="0011428D">
        <w:rPr>
          <w:rFonts w:ascii="Arial" w:hAnsi="Arial" w:cs="Arial"/>
        </w:rPr>
        <w:t>automorfas</w:t>
      </w:r>
      <w:proofErr w:type="spellEnd"/>
      <w:r w:rsidRPr="0011428D">
        <w:rPr>
          <w:rFonts w:ascii="Arial" w:hAnsi="Arial" w:cs="Arial"/>
        </w:rPr>
        <w:t xml:space="preserve">, </w:t>
      </w:r>
      <w:proofErr w:type="spellStart"/>
      <w:r w:rsidRPr="0011428D">
        <w:rPr>
          <w:rFonts w:ascii="Arial" w:hAnsi="Arial" w:cs="Arial"/>
        </w:rPr>
        <w:t>isospectralidad</w:t>
      </w:r>
      <w:proofErr w:type="spellEnd"/>
      <w:r w:rsidRPr="0011428D">
        <w:rPr>
          <w:rFonts w:ascii="Arial" w:hAnsi="Arial" w:cs="Arial"/>
        </w:rPr>
        <w:t xml:space="preserve"> de variedades, teoría de códigos y retículos, entre otros. Estos temas presentan muchos aspectos aplicables </w:t>
      </w:r>
      <w:r w:rsidR="003157F9" w:rsidRPr="0011428D">
        <w:rPr>
          <w:rFonts w:ascii="Arial" w:hAnsi="Arial" w:cs="Arial"/>
        </w:rPr>
        <w:t>como,</w:t>
      </w:r>
      <w:r w:rsidRPr="0011428D">
        <w:rPr>
          <w:rFonts w:ascii="Arial" w:hAnsi="Arial" w:cs="Arial"/>
        </w:rPr>
        <w:t xml:space="preserve"> por ejemplo</w:t>
      </w:r>
    </w:p>
    <w:p w14:paraId="7FC106BD" w14:textId="77777777" w:rsidR="00185B53" w:rsidRPr="0011428D" w:rsidRDefault="00185B53" w:rsidP="0011428D">
      <w:pPr>
        <w:rPr>
          <w:rFonts w:ascii="Arial" w:hAnsi="Arial" w:cs="Arial"/>
        </w:rPr>
      </w:pPr>
      <w:r w:rsidRPr="0011428D">
        <w:rPr>
          <w:rFonts w:ascii="Arial" w:hAnsi="Arial" w:cs="Arial"/>
        </w:rPr>
        <w:t xml:space="preserve">problemas de códigos </w:t>
      </w:r>
      <w:proofErr w:type="spellStart"/>
      <w:r w:rsidRPr="0011428D">
        <w:rPr>
          <w:rFonts w:ascii="Arial" w:hAnsi="Arial" w:cs="Arial"/>
        </w:rPr>
        <w:t>autocorrectores</w:t>
      </w:r>
      <w:proofErr w:type="spellEnd"/>
      <w:r w:rsidRPr="0011428D">
        <w:rPr>
          <w:rFonts w:ascii="Arial" w:hAnsi="Arial" w:cs="Arial"/>
        </w:rPr>
        <w:t xml:space="preserve"> (que se utilizan para corregir comunicaciones que nos llegan con errores), problemas de empaquetamiento (que se proponen entender cómo colocar “bolas” en el “espacio” de la forma más eficiente posible), y problemas aritméticos relacionados con encontrar puntos especiales en curvas (por ejemplo, encontrar todos los triángulos rectángulos cuyos lados son enteros). Estos problemas mencionados, a pesar de ser clásicos y de distinta dificultad, representan un poco las áreas de trabajo del grupo y sus utilidades.</w:t>
      </w:r>
    </w:p>
    <w:p w14:paraId="2B2C7793" w14:textId="6E57CB5B" w:rsidR="00185B53" w:rsidRPr="0011428D" w:rsidRDefault="003157F9" w:rsidP="0011428D">
      <w:pPr>
        <w:rPr>
          <w:rFonts w:ascii="Arial" w:hAnsi="Arial" w:cs="Arial"/>
        </w:rPr>
      </w:pPr>
      <w:r w:rsidRPr="0011428D">
        <w:rPr>
          <w:rFonts w:ascii="Arial" w:hAnsi="Arial" w:cs="Arial"/>
        </w:rPr>
        <w:lastRenderedPageBreak/>
        <w:t>Página 245</w:t>
      </w:r>
    </w:p>
    <w:p w14:paraId="63F4001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Grupo de Teoría de Lie: en la teoría de los grupos de Lie la geometría diferencial, el análisis y el álgebra son inseparables. Un grupo es una entidad algebraica que describe simetrías y un grupo de Lie es un grupo en este sentido, que además está parametrizado, por lo menos localmente, por números reales. Los grupos</w:t>
      </w:r>
    </w:p>
    <w:p w14:paraId="22B378D3" w14:textId="77777777" w:rsidR="00185B53" w:rsidRPr="0011428D" w:rsidRDefault="00185B53" w:rsidP="0011428D">
      <w:pPr>
        <w:rPr>
          <w:rFonts w:ascii="Arial" w:hAnsi="Arial" w:cs="Arial"/>
        </w:rPr>
      </w:pPr>
      <w:r w:rsidRPr="0011428D">
        <w:rPr>
          <w:rFonts w:ascii="Arial" w:hAnsi="Arial" w:cs="Arial"/>
        </w:rPr>
        <w:t>de Lie juegan un papel dominante y unificador en la matemática actual, estimulando investigaciones importantes en álgebra y topología y campos tan distintos como la teoría de los grupos finitos y la geometría diferencial están hoy influenciados por ellos.</w:t>
      </w:r>
    </w:p>
    <w:p w14:paraId="57066C92" w14:textId="77777777" w:rsidR="00185B53" w:rsidRPr="0011428D" w:rsidRDefault="00185B53" w:rsidP="0011428D">
      <w:pPr>
        <w:rPr>
          <w:rFonts w:ascii="Arial" w:hAnsi="Arial" w:cs="Arial"/>
        </w:rPr>
      </w:pPr>
      <w:r w:rsidRPr="0011428D">
        <w:rPr>
          <w:rFonts w:ascii="Arial" w:hAnsi="Arial" w:cs="Arial"/>
        </w:rPr>
        <w:t>Las y los Matemáticos realizan sus actividades en aulas, oficinas compartidas, biblioteca, hemeroteca, centro de cómputos. Trabajan junto a licenciados y doctores en matemática, analistas de sistemas, físicos, ingenieros. Utilizan para llevar a cabo sus actividades libros, publicaciones, computadoras, etc.</w:t>
      </w:r>
    </w:p>
    <w:p w14:paraId="45095D9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 la profesor/a en matemática?</w:t>
      </w:r>
    </w:p>
    <w:p w14:paraId="1357F03A" w14:textId="77777777" w:rsidR="00185B53" w:rsidRPr="0011428D" w:rsidRDefault="00185B53" w:rsidP="0011428D">
      <w:pPr>
        <w:rPr>
          <w:rFonts w:ascii="Arial" w:hAnsi="Arial" w:cs="Arial"/>
        </w:rPr>
      </w:pPr>
      <w:r w:rsidRPr="0011428D">
        <w:rPr>
          <w:rFonts w:ascii="Arial" w:hAnsi="Arial" w:cs="Arial"/>
        </w:rPr>
        <w:t>El/La Profesor/a en Matemática puede ejercer la docencia en el nivel secundario y superior. Entre las actividades que puede desempeñar: planifica, conduce y evalúa procesos de enseñanza y aprendizaje de la Matemática: asesora en la metodología de la enseñanza de la Matemática; evalúa la coherencia de los contenidos de acuerdo al cuerpo conceptual teniendo en cuenta las características psicoevolutivas del/la estudiante. También puede colaborar en la elaboración de diseños curriculares y generar proyectos institucionales, así como asesorar a docentes y establecimientos educativos. Uno de los aportes de los y las Profesores/as en Matemática es mostrar que el conocimiento es el resultado de un largo proceso y que la ciencia es una actividad tendiente al enriquecimiento de este conocimiento y a la obtención de un mayor bienestar en armonía con el medio que lo rodea. Para ello, se estudian y difunden resultados de investigaciones, especialmente del campo de la Educación Matemática, que influyen en las prácticas educativas. También puede identificar problemas educacionales y así implementar, en su propio lugar de trabajo, estrategias que influyan en modificaciones acordes a las necesidades educativas locales y teniendo en cuenta tendencias actuales en la Educación Matemática. El/La Profesor/a en Matemática puede integrar equipos de investigación vinculados con la enseñanza y el aprendizaje de la Matemática.</w:t>
      </w:r>
    </w:p>
    <w:p w14:paraId="4D81536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756A9C31" w14:textId="77777777" w:rsidR="00185B53" w:rsidRPr="0011428D" w:rsidRDefault="00185B53" w:rsidP="0011428D">
      <w:pPr>
        <w:rPr>
          <w:rFonts w:ascii="Arial" w:hAnsi="Arial" w:cs="Arial"/>
        </w:rPr>
      </w:pPr>
      <w:r w:rsidRPr="0011428D">
        <w:rPr>
          <w:rFonts w:ascii="Arial" w:hAnsi="Arial" w:cs="Arial"/>
        </w:rPr>
        <w:t>En establecimientos educativos de nivel secundario y de nivel superior, en Institutos de Formación Docente y en universidades públicas o privadas. En el caso de trabajar en Institutos de Formación Docente se contribuye en la formación de Profesores de Matemática, así como de Profesores de Nivel Primario o Inicial, en áreas disciplinares o vinculadas con la Educación Matemática. Asimismo, el/la Profesor/a en Matemática puede integrar grupos de investigación del área de educación y del campo de la Educación Matemática. En el caso particular de la Facultad de Matemática, Astronomía, Física y Computación hay profesores que integran el Grupo de Enseñanza de la Ciencia y la Tecnología en el cual se desarrolla investigación en diversas problemáticas de la Educación Matemática y de la Educación en Física. También puede integrar equipos de gestión en educación en ámbitos ministeriales.</w:t>
      </w:r>
    </w:p>
    <w:p w14:paraId="3FC6331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Ingreso e inscripciones</w:t>
      </w:r>
    </w:p>
    <w:p w14:paraId="31A2F86F"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www.famaf.unc.edu.ar</w:t>
      </w:r>
    </w:p>
    <w:p w14:paraId="2799DCC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Curso de nivelación</w:t>
      </w:r>
    </w:p>
    <w:p w14:paraId="54B8205A" w14:textId="77777777" w:rsidR="00185B53" w:rsidRPr="0011428D" w:rsidRDefault="00185B53" w:rsidP="0011428D">
      <w:pPr>
        <w:rPr>
          <w:rFonts w:ascii="Arial" w:hAnsi="Arial" w:cs="Arial"/>
        </w:rPr>
      </w:pPr>
      <w:r w:rsidRPr="0011428D">
        <w:rPr>
          <w:rFonts w:ascii="Arial" w:hAnsi="Arial" w:cs="Arial"/>
        </w:rPr>
        <w:t>El curso de nivelación se dicta en tres modalidades: presencial intensiva, presencial no intensiva y a distancia mediante Aula Virtual. La modalidad no intensiva se desarrolla entre julio y noviembre, mientras que la modalidad intensiva se cursa entre enero y febrero.</w:t>
      </w:r>
    </w:p>
    <w:p w14:paraId="30B616CC" w14:textId="77777777" w:rsidR="00185B53" w:rsidRPr="0011428D" w:rsidRDefault="00185B53" w:rsidP="0011428D">
      <w:pPr>
        <w:rPr>
          <w:rFonts w:ascii="Arial" w:hAnsi="Arial" w:cs="Arial"/>
        </w:rPr>
      </w:pPr>
      <w:r w:rsidRPr="0011428D">
        <w:rPr>
          <w:rFonts w:ascii="Arial" w:hAnsi="Arial" w:cs="Arial"/>
        </w:rPr>
        <w:t>El material de estudio consiste en una única asignatura que incluye contenidos de cálculo algebraico, lógica y teoría de conjuntos, funciones, trigonometría y vida universitaria.</w:t>
      </w:r>
    </w:p>
    <w:p w14:paraId="549554E5" w14:textId="6667005A" w:rsidR="00185B53" w:rsidRPr="0011428D" w:rsidRDefault="003157F9" w:rsidP="0011428D">
      <w:pPr>
        <w:rPr>
          <w:rFonts w:ascii="Arial" w:hAnsi="Arial" w:cs="Arial"/>
        </w:rPr>
      </w:pPr>
      <w:r w:rsidRPr="0011428D">
        <w:rPr>
          <w:rFonts w:ascii="Arial" w:hAnsi="Arial" w:cs="Arial"/>
        </w:rPr>
        <w:t>Página 243</w:t>
      </w:r>
    </w:p>
    <w:p w14:paraId="7FE6A54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4E5FE864"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Título: Licenciado en Matemática</w:t>
      </w:r>
    </w:p>
    <w:p w14:paraId="05442C67" w14:textId="77777777" w:rsidR="00185B53" w:rsidRPr="0011428D" w:rsidRDefault="00185B53" w:rsidP="0011428D">
      <w:pPr>
        <w:rPr>
          <w:rFonts w:ascii="Arial" w:hAnsi="Arial" w:cs="Arial"/>
        </w:rPr>
      </w:pPr>
      <w:r w:rsidRPr="0011428D">
        <w:rPr>
          <w:rFonts w:ascii="Arial" w:hAnsi="Arial" w:cs="Arial"/>
        </w:rPr>
        <w:t>PRIMER AÑO</w:t>
      </w:r>
    </w:p>
    <w:p w14:paraId="69F7E592" w14:textId="77777777" w:rsidR="00185B53" w:rsidRPr="0011428D" w:rsidRDefault="00185B53" w:rsidP="0011428D">
      <w:pPr>
        <w:rPr>
          <w:rFonts w:ascii="Arial" w:hAnsi="Arial" w:cs="Arial"/>
        </w:rPr>
      </w:pPr>
      <w:r w:rsidRPr="0011428D">
        <w:rPr>
          <w:rFonts w:ascii="Arial" w:hAnsi="Arial" w:cs="Arial"/>
        </w:rPr>
        <w:t>CURSO DE NIVELACIÓN</w:t>
      </w:r>
    </w:p>
    <w:p w14:paraId="35EA310F" w14:textId="77777777" w:rsidR="00185B53" w:rsidRPr="0011428D" w:rsidRDefault="00185B53" w:rsidP="0011428D">
      <w:pPr>
        <w:rPr>
          <w:rFonts w:ascii="Arial" w:hAnsi="Arial" w:cs="Arial"/>
        </w:rPr>
      </w:pPr>
      <w:r w:rsidRPr="0011428D">
        <w:rPr>
          <w:rFonts w:ascii="Arial" w:hAnsi="Arial" w:cs="Arial"/>
        </w:rPr>
        <w:t>PRIMER CUATRIMESTRE</w:t>
      </w:r>
    </w:p>
    <w:p w14:paraId="7468E6B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 I</w:t>
      </w:r>
    </w:p>
    <w:p w14:paraId="7768B5C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I</w:t>
      </w:r>
    </w:p>
    <w:p w14:paraId="07127A5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Física</w:t>
      </w:r>
    </w:p>
    <w:p w14:paraId="6AEB6C56" w14:textId="77777777" w:rsidR="00185B53" w:rsidRPr="0011428D" w:rsidRDefault="00185B53" w:rsidP="0011428D">
      <w:pPr>
        <w:rPr>
          <w:rFonts w:ascii="Arial" w:hAnsi="Arial" w:cs="Arial"/>
        </w:rPr>
      </w:pPr>
      <w:r w:rsidRPr="0011428D">
        <w:rPr>
          <w:rFonts w:ascii="Arial" w:hAnsi="Arial" w:cs="Arial"/>
        </w:rPr>
        <w:t>SEGUNDO CUATRIMESTRE</w:t>
      </w:r>
    </w:p>
    <w:p w14:paraId="64A8033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 II</w:t>
      </w:r>
    </w:p>
    <w:p w14:paraId="1C8F7AF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II</w:t>
      </w:r>
    </w:p>
    <w:p w14:paraId="476E365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General</w:t>
      </w:r>
    </w:p>
    <w:p w14:paraId="0D384F11" w14:textId="77777777" w:rsidR="00185B53" w:rsidRPr="0011428D" w:rsidRDefault="00185B53" w:rsidP="0011428D">
      <w:pPr>
        <w:rPr>
          <w:rFonts w:ascii="Arial" w:hAnsi="Arial" w:cs="Arial"/>
        </w:rPr>
      </w:pPr>
      <w:r w:rsidRPr="0011428D">
        <w:rPr>
          <w:rFonts w:ascii="Arial" w:hAnsi="Arial" w:cs="Arial"/>
        </w:rPr>
        <w:t>SEGUNDO AÑO</w:t>
      </w:r>
    </w:p>
    <w:p w14:paraId="443DF08E" w14:textId="77777777" w:rsidR="00185B53" w:rsidRPr="0011428D" w:rsidRDefault="00185B53" w:rsidP="0011428D">
      <w:pPr>
        <w:rPr>
          <w:rFonts w:ascii="Arial" w:hAnsi="Arial" w:cs="Arial"/>
        </w:rPr>
      </w:pPr>
      <w:r w:rsidRPr="0011428D">
        <w:rPr>
          <w:rFonts w:ascii="Arial" w:hAnsi="Arial" w:cs="Arial"/>
        </w:rPr>
        <w:t>PRIMER CUATRIMESTRE</w:t>
      </w:r>
    </w:p>
    <w:p w14:paraId="174245F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 III</w:t>
      </w:r>
    </w:p>
    <w:p w14:paraId="6482C80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III</w:t>
      </w:r>
    </w:p>
    <w:p w14:paraId="0841AB3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Numérico I</w:t>
      </w:r>
    </w:p>
    <w:p w14:paraId="5A510BB4" w14:textId="77777777" w:rsidR="00185B53" w:rsidRPr="0011428D" w:rsidRDefault="00185B53" w:rsidP="0011428D">
      <w:pPr>
        <w:rPr>
          <w:rFonts w:ascii="Arial" w:hAnsi="Arial" w:cs="Arial"/>
        </w:rPr>
      </w:pPr>
      <w:r w:rsidRPr="0011428D">
        <w:rPr>
          <w:rFonts w:ascii="Arial" w:hAnsi="Arial" w:cs="Arial"/>
        </w:rPr>
        <w:t>SEGUNDO CUATRIMESTRE</w:t>
      </w:r>
    </w:p>
    <w:p w14:paraId="723AEC3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Numérico II</w:t>
      </w:r>
    </w:p>
    <w:p w14:paraId="5985663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Geometría Diferencial</w:t>
      </w:r>
    </w:p>
    <w:p w14:paraId="6DAFB45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Probabilidad</w:t>
      </w:r>
    </w:p>
    <w:p w14:paraId="641A04CC" w14:textId="77777777" w:rsidR="00185B53" w:rsidRPr="0011428D" w:rsidRDefault="00185B53" w:rsidP="0011428D">
      <w:pPr>
        <w:rPr>
          <w:rFonts w:ascii="Arial" w:hAnsi="Arial" w:cs="Arial"/>
        </w:rPr>
      </w:pPr>
      <w:r w:rsidRPr="0011428D">
        <w:rPr>
          <w:rFonts w:ascii="Arial" w:hAnsi="Arial" w:cs="Arial"/>
        </w:rPr>
        <w:t>TERCER AÑO</w:t>
      </w:r>
    </w:p>
    <w:p w14:paraId="5536EA5D" w14:textId="77777777" w:rsidR="00185B53" w:rsidRPr="0011428D" w:rsidRDefault="00185B53" w:rsidP="0011428D">
      <w:pPr>
        <w:rPr>
          <w:rFonts w:ascii="Arial" w:hAnsi="Arial" w:cs="Arial"/>
        </w:rPr>
      </w:pPr>
      <w:r w:rsidRPr="0011428D">
        <w:rPr>
          <w:rFonts w:ascii="Arial" w:hAnsi="Arial" w:cs="Arial"/>
        </w:rPr>
        <w:t>PRIMER CUATRIMESTRE</w:t>
      </w:r>
    </w:p>
    <w:p w14:paraId="36C9CCF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Funciones Reales</w:t>
      </w:r>
    </w:p>
    <w:p w14:paraId="76C9487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Topología General</w:t>
      </w:r>
    </w:p>
    <w:p w14:paraId="22EDFF88" w14:textId="77777777" w:rsidR="00185B53" w:rsidRPr="0011428D" w:rsidRDefault="00185B53" w:rsidP="0011428D">
      <w:pPr>
        <w:rPr>
          <w:rFonts w:ascii="Arial" w:hAnsi="Arial" w:cs="Arial"/>
        </w:rPr>
      </w:pPr>
      <w:r w:rsidRPr="0011428D">
        <w:rPr>
          <w:rFonts w:ascii="Arial" w:hAnsi="Arial" w:cs="Arial"/>
        </w:rPr>
        <w:t>SEGUNDO CUATRIMESTRE</w:t>
      </w:r>
    </w:p>
    <w:p w14:paraId="1F70D97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Estructuras Algebraicas</w:t>
      </w:r>
    </w:p>
    <w:p w14:paraId="4752F0D6"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Funciones Analíticas</w:t>
      </w:r>
    </w:p>
    <w:p w14:paraId="6FDBBDDA" w14:textId="77777777" w:rsidR="00185B53" w:rsidRPr="0011428D" w:rsidRDefault="00185B53" w:rsidP="0011428D">
      <w:pPr>
        <w:rPr>
          <w:rFonts w:ascii="Arial" w:hAnsi="Arial" w:cs="Arial"/>
        </w:rPr>
      </w:pPr>
      <w:r w:rsidRPr="0011428D">
        <w:rPr>
          <w:rFonts w:ascii="Arial" w:hAnsi="Arial" w:cs="Arial"/>
        </w:rPr>
        <w:t>CUARTO AÑO</w:t>
      </w:r>
    </w:p>
    <w:p w14:paraId="5C0F4184" w14:textId="77777777" w:rsidR="00185B53" w:rsidRPr="0011428D" w:rsidRDefault="00185B53" w:rsidP="0011428D">
      <w:pPr>
        <w:rPr>
          <w:rFonts w:ascii="Arial" w:hAnsi="Arial" w:cs="Arial"/>
        </w:rPr>
      </w:pPr>
      <w:r w:rsidRPr="0011428D">
        <w:rPr>
          <w:rFonts w:ascii="Arial" w:hAnsi="Arial" w:cs="Arial"/>
        </w:rPr>
        <w:t>PRIMER CUATRIMESTRE</w:t>
      </w:r>
    </w:p>
    <w:p w14:paraId="50513F6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Geometría Superior</w:t>
      </w:r>
    </w:p>
    <w:p w14:paraId="57F9C26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Ecuaciones Diferenciales I</w:t>
      </w:r>
    </w:p>
    <w:p w14:paraId="23A30863" w14:textId="77777777" w:rsidR="00185B53" w:rsidRPr="0011428D" w:rsidRDefault="00185B53" w:rsidP="0011428D">
      <w:pPr>
        <w:rPr>
          <w:rFonts w:ascii="Arial" w:hAnsi="Arial" w:cs="Arial"/>
        </w:rPr>
      </w:pPr>
      <w:r w:rsidRPr="0011428D">
        <w:rPr>
          <w:rFonts w:ascii="Arial" w:hAnsi="Arial" w:cs="Arial"/>
        </w:rPr>
        <w:t>SEGUNDO CUATRIMESTRE</w:t>
      </w:r>
    </w:p>
    <w:p w14:paraId="40858F3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Funcional</w:t>
      </w:r>
    </w:p>
    <w:p w14:paraId="5ED2FA6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Ecuaciones Diferenciales II</w:t>
      </w:r>
    </w:p>
    <w:p w14:paraId="42E41B4E" w14:textId="77777777" w:rsidR="00185B53" w:rsidRPr="0011428D" w:rsidRDefault="00185B53" w:rsidP="0011428D">
      <w:pPr>
        <w:rPr>
          <w:rFonts w:ascii="Arial" w:hAnsi="Arial" w:cs="Arial"/>
        </w:rPr>
      </w:pPr>
      <w:r w:rsidRPr="0011428D">
        <w:rPr>
          <w:rFonts w:ascii="Arial" w:hAnsi="Arial" w:cs="Arial"/>
        </w:rPr>
        <w:t>QUINTO AÑO</w:t>
      </w:r>
    </w:p>
    <w:p w14:paraId="43F86071" w14:textId="77777777" w:rsidR="00185B53" w:rsidRPr="0011428D" w:rsidRDefault="00185B53" w:rsidP="0011428D">
      <w:pPr>
        <w:rPr>
          <w:rFonts w:ascii="Arial" w:hAnsi="Arial" w:cs="Arial"/>
        </w:rPr>
      </w:pPr>
      <w:r w:rsidRPr="0011428D">
        <w:rPr>
          <w:rFonts w:ascii="Arial" w:hAnsi="Arial" w:cs="Arial"/>
        </w:rPr>
        <w:t>Trabajo especial (Anual) PRIMER CUATRIMESTRE</w:t>
      </w:r>
    </w:p>
    <w:p w14:paraId="2A98B87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Inferencia Estadística</w:t>
      </w:r>
    </w:p>
    <w:p w14:paraId="3FE9E99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Especialidad I</w:t>
      </w:r>
    </w:p>
    <w:p w14:paraId="0BB38527" w14:textId="77777777" w:rsidR="00185B53" w:rsidRPr="0011428D" w:rsidRDefault="00185B53" w:rsidP="0011428D">
      <w:pPr>
        <w:rPr>
          <w:rFonts w:ascii="Arial" w:hAnsi="Arial" w:cs="Arial"/>
        </w:rPr>
      </w:pPr>
      <w:r w:rsidRPr="0011428D">
        <w:rPr>
          <w:rFonts w:ascii="Arial" w:hAnsi="Arial" w:cs="Arial"/>
        </w:rPr>
        <w:t>SEGUNDO CUATRIMESTRE</w:t>
      </w:r>
    </w:p>
    <w:p w14:paraId="0107D23C" w14:textId="77777777" w:rsidR="00185B53" w:rsidRPr="0011428D" w:rsidRDefault="00185B53" w:rsidP="0011428D">
      <w:pPr>
        <w:rPr>
          <w:rFonts w:ascii="Arial" w:hAnsi="Arial" w:cs="Arial"/>
        </w:rPr>
      </w:pPr>
      <w:r w:rsidRPr="0011428D">
        <w:rPr>
          <w:rFonts w:ascii="Arial" w:hAnsi="Arial" w:cs="Arial"/>
        </w:rPr>
        <w:t>Optativas:</w:t>
      </w:r>
    </w:p>
    <w:p w14:paraId="2418E99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Funcional II</w:t>
      </w:r>
    </w:p>
    <w:p w14:paraId="6AC61C9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Topología Algebraica</w:t>
      </w:r>
    </w:p>
    <w:p w14:paraId="4D44F22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Estructuras Algebraicas II</w:t>
      </w:r>
    </w:p>
    <w:p w14:paraId="690A206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Lógica</w:t>
      </w:r>
    </w:p>
    <w:p w14:paraId="4488DFC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Modelos Lineales</w:t>
      </w:r>
    </w:p>
    <w:p w14:paraId="51FE04D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Optimización</w:t>
      </w:r>
    </w:p>
    <w:p w14:paraId="190CE91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Especialización II</w:t>
      </w:r>
    </w:p>
    <w:p w14:paraId="1F565B7D" w14:textId="164CE0BB" w:rsidR="00185B53" w:rsidRPr="0011428D" w:rsidRDefault="003157F9" w:rsidP="0011428D">
      <w:pPr>
        <w:rPr>
          <w:rFonts w:ascii="Arial" w:hAnsi="Arial" w:cs="Arial"/>
        </w:rPr>
      </w:pPr>
      <w:r w:rsidRPr="0011428D">
        <w:rPr>
          <w:rFonts w:ascii="Arial" w:hAnsi="Arial" w:cs="Arial"/>
        </w:rPr>
        <w:t>Página 247</w:t>
      </w:r>
    </w:p>
    <w:p w14:paraId="4F009F3A" w14:textId="77777777" w:rsidR="00185B53" w:rsidRPr="0011428D" w:rsidRDefault="00185B53" w:rsidP="0011428D">
      <w:pPr>
        <w:rPr>
          <w:rFonts w:ascii="Arial" w:hAnsi="Arial" w:cs="Arial"/>
        </w:rPr>
      </w:pPr>
      <w:r w:rsidRPr="0011428D">
        <w:rPr>
          <w:rFonts w:ascii="Arial" w:hAnsi="Arial" w:cs="Arial"/>
        </w:rPr>
        <w:t>PROFESORADO DE MATEMÁTICAS</w:t>
      </w:r>
    </w:p>
    <w:p w14:paraId="45EB0C73"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Título: Profesor en Matemática</w:t>
      </w:r>
    </w:p>
    <w:p w14:paraId="4DD7C939" w14:textId="77777777" w:rsidR="00185B53" w:rsidRPr="0011428D" w:rsidRDefault="00185B53" w:rsidP="0011428D">
      <w:pPr>
        <w:rPr>
          <w:rFonts w:ascii="Arial" w:hAnsi="Arial" w:cs="Arial"/>
        </w:rPr>
      </w:pPr>
      <w:r w:rsidRPr="0011428D">
        <w:rPr>
          <w:rFonts w:ascii="Arial" w:hAnsi="Arial" w:cs="Arial"/>
        </w:rPr>
        <w:t>PRIMER AÑO</w:t>
      </w:r>
    </w:p>
    <w:p w14:paraId="0728C827" w14:textId="77777777" w:rsidR="00185B53" w:rsidRPr="0011428D" w:rsidRDefault="00185B53" w:rsidP="0011428D">
      <w:pPr>
        <w:rPr>
          <w:rFonts w:ascii="Arial" w:hAnsi="Arial" w:cs="Arial"/>
        </w:rPr>
      </w:pPr>
      <w:r w:rsidRPr="0011428D">
        <w:rPr>
          <w:rFonts w:ascii="Arial" w:hAnsi="Arial" w:cs="Arial"/>
        </w:rPr>
        <w:t>CURSO DE NIVELACIÓN</w:t>
      </w:r>
    </w:p>
    <w:p w14:paraId="21F7EC39" w14:textId="77777777" w:rsidR="00185B53" w:rsidRPr="0011428D" w:rsidRDefault="00185B53" w:rsidP="0011428D">
      <w:pPr>
        <w:rPr>
          <w:rFonts w:ascii="Arial" w:hAnsi="Arial" w:cs="Arial"/>
        </w:rPr>
      </w:pPr>
      <w:r w:rsidRPr="0011428D">
        <w:rPr>
          <w:rFonts w:ascii="Arial" w:hAnsi="Arial" w:cs="Arial"/>
        </w:rPr>
        <w:t>PRIMER CUATRIMESTRE</w:t>
      </w:r>
    </w:p>
    <w:p w14:paraId="3F2E041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Algebra I</w:t>
      </w:r>
    </w:p>
    <w:p w14:paraId="635F1DA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I</w:t>
      </w:r>
    </w:p>
    <w:p w14:paraId="53024858" w14:textId="77777777" w:rsidR="00185B53" w:rsidRPr="0011428D" w:rsidRDefault="00185B53" w:rsidP="0011428D">
      <w:pPr>
        <w:rPr>
          <w:rFonts w:ascii="Arial" w:hAnsi="Arial" w:cs="Arial"/>
        </w:rPr>
      </w:pPr>
      <w:r w:rsidRPr="0011428D">
        <w:rPr>
          <w:rFonts w:ascii="Arial" w:hAnsi="Arial" w:cs="Arial"/>
        </w:rPr>
        <w:t>SEGUNDO CUATRIMESTRE</w:t>
      </w:r>
    </w:p>
    <w:p w14:paraId="199E314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 II</w:t>
      </w:r>
    </w:p>
    <w:p w14:paraId="64D584C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II</w:t>
      </w:r>
    </w:p>
    <w:p w14:paraId="17B4BB3A" w14:textId="77777777" w:rsidR="00185B53" w:rsidRPr="0011428D" w:rsidRDefault="00185B53" w:rsidP="0011428D">
      <w:pPr>
        <w:rPr>
          <w:rFonts w:ascii="Arial" w:hAnsi="Arial" w:cs="Arial"/>
        </w:rPr>
      </w:pPr>
      <w:r w:rsidRPr="0011428D">
        <w:rPr>
          <w:rFonts w:ascii="Arial" w:hAnsi="Arial" w:cs="Arial"/>
        </w:rPr>
        <w:lastRenderedPageBreak/>
        <w:t>SEGUNDO AÑO</w:t>
      </w:r>
    </w:p>
    <w:p w14:paraId="0B7F5E30" w14:textId="77777777" w:rsidR="00185B53" w:rsidRPr="0011428D" w:rsidRDefault="00185B53" w:rsidP="0011428D">
      <w:pPr>
        <w:rPr>
          <w:rFonts w:ascii="Arial" w:hAnsi="Arial" w:cs="Arial"/>
        </w:rPr>
      </w:pPr>
      <w:r w:rsidRPr="0011428D">
        <w:rPr>
          <w:rFonts w:ascii="Arial" w:hAnsi="Arial" w:cs="Arial"/>
        </w:rPr>
        <w:t>PRIMER CUATRIMESTRE</w:t>
      </w:r>
    </w:p>
    <w:p w14:paraId="304D212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Complementos de Algebra Lineal</w:t>
      </w:r>
    </w:p>
    <w:p w14:paraId="19FE3E4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III</w:t>
      </w:r>
    </w:p>
    <w:p w14:paraId="49A7BA2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de Aprendizaje</w:t>
      </w:r>
    </w:p>
    <w:p w14:paraId="429C4E64" w14:textId="77777777" w:rsidR="00185B53" w:rsidRPr="0011428D" w:rsidRDefault="00185B53" w:rsidP="0011428D">
      <w:pPr>
        <w:rPr>
          <w:rFonts w:ascii="Arial" w:hAnsi="Arial" w:cs="Arial"/>
        </w:rPr>
      </w:pPr>
      <w:r w:rsidRPr="0011428D">
        <w:rPr>
          <w:rFonts w:ascii="Arial" w:hAnsi="Arial" w:cs="Arial"/>
        </w:rPr>
        <w:t>SEGUNDO CUATRIMESTRE</w:t>
      </w:r>
    </w:p>
    <w:p w14:paraId="01783A5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Geometría I</w:t>
      </w:r>
    </w:p>
    <w:p w14:paraId="7C6286D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Elementos de Física</w:t>
      </w:r>
    </w:p>
    <w:p w14:paraId="6ADC26F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Pedagogía</w:t>
      </w:r>
    </w:p>
    <w:p w14:paraId="368F57B4" w14:textId="77777777" w:rsidR="00185B53" w:rsidRPr="0011428D" w:rsidRDefault="00185B53" w:rsidP="0011428D">
      <w:pPr>
        <w:rPr>
          <w:rFonts w:ascii="Arial" w:hAnsi="Arial" w:cs="Arial"/>
        </w:rPr>
      </w:pPr>
      <w:r w:rsidRPr="0011428D">
        <w:rPr>
          <w:rFonts w:ascii="Arial" w:hAnsi="Arial" w:cs="Arial"/>
        </w:rPr>
        <w:t>TERCER AÑO</w:t>
      </w:r>
    </w:p>
    <w:p w14:paraId="3424652A" w14:textId="77777777" w:rsidR="00185B53" w:rsidRPr="0011428D" w:rsidRDefault="00185B53" w:rsidP="0011428D">
      <w:pPr>
        <w:rPr>
          <w:rFonts w:ascii="Arial" w:hAnsi="Arial" w:cs="Arial"/>
        </w:rPr>
      </w:pPr>
      <w:r w:rsidRPr="0011428D">
        <w:rPr>
          <w:rFonts w:ascii="Arial" w:hAnsi="Arial" w:cs="Arial"/>
        </w:rPr>
        <w:t>PRIMER CUATRIMESTRE</w:t>
      </w:r>
    </w:p>
    <w:p w14:paraId="7349CEC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Computación</w:t>
      </w:r>
    </w:p>
    <w:p w14:paraId="718D9B6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Geometría II</w:t>
      </w:r>
    </w:p>
    <w:p w14:paraId="60909237" w14:textId="77777777" w:rsidR="00185B53" w:rsidRPr="0011428D" w:rsidRDefault="00185B53" w:rsidP="0011428D">
      <w:pPr>
        <w:rPr>
          <w:rFonts w:ascii="Arial" w:hAnsi="Arial" w:cs="Arial"/>
        </w:rPr>
      </w:pPr>
      <w:r w:rsidRPr="0011428D">
        <w:rPr>
          <w:rFonts w:ascii="Arial" w:hAnsi="Arial" w:cs="Arial"/>
        </w:rPr>
        <w:t>SEGUNDO CUATRIMESTRE</w:t>
      </w:r>
    </w:p>
    <w:p w14:paraId="25463E4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Elementos de Funciones Complejas</w:t>
      </w:r>
    </w:p>
    <w:p w14:paraId="12D095D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Probabilidad y Estadística</w:t>
      </w:r>
    </w:p>
    <w:p w14:paraId="6710533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Especial y Taller de Matemática (Anual)</w:t>
      </w:r>
    </w:p>
    <w:p w14:paraId="26A6CCF1" w14:textId="77777777" w:rsidR="00185B53" w:rsidRPr="0011428D" w:rsidRDefault="00185B53" w:rsidP="0011428D">
      <w:pPr>
        <w:rPr>
          <w:rFonts w:ascii="Arial" w:hAnsi="Arial" w:cs="Arial"/>
        </w:rPr>
      </w:pPr>
      <w:r w:rsidRPr="0011428D">
        <w:rPr>
          <w:rFonts w:ascii="Arial" w:hAnsi="Arial" w:cs="Arial"/>
        </w:rPr>
        <w:t>CUARTO AÑO</w:t>
      </w:r>
    </w:p>
    <w:p w14:paraId="6811106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Formador de Formadores (Anual)</w:t>
      </w:r>
    </w:p>
    <w:p w14:paraId="71AEBA2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y Práctica de la Enseñanza (Anual)</w:t>
      </w:r>
    </w:p>
    <w:p w14:paraId="5D283484" w14:textId="77777777" w:rsidR="00185B53" w:rsidRPr="0011428D" w:rsidRDefault="00185B53" w:rsidP="0011428D">
      <w:pPr>
        <w:rPr>
          <w:rFonts w:ascii="Arial" w:hAnsi="Arial" w:cs="Arial"/>
        </w:rPr>
      </w:pPr>
      <w:r w:rsidRPr="0011428D">
        <w:rPr>
          <w:rFonts w:ascii="Arial" w:hAnsi="Arial" w:cs="Arial"/>
        </w:rPr>
        <w:t>PRIMER CUATRIMESTRE</w:t>
      </w:r>
    </w:p>
    <w:p w14:paraId="6A73987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Elementos de Funciones Reales</w:t>
      </w:r>
    </w:p>
    <w:p w14:paraId="6FAC4E3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Elementos de Topología</w:t>
      </w:r>
    </w:p>
    <w:p w14:paraId="40417709" w14:textId="77777777" w:rsidR="00185B53" w:rsidRPr="0011428D" w:rsidRDefault="00185B53" w:rsidP="0011428D">
      <w:pPr>
        <w:rPr>
          <w:rFonts w:ascii="Arial" w:hAnsi="Arial" w:cs="Arial"/>
        </w:rPr>
      </w:pPr>
      <w:r w:rsidRPr="0011428D">
        <w:rPr>
          <w:rFonts w:ascii="Arial" w:hAnsi="Arial" w:cs="Arial"/>
        </w:rPr>
        <w:t>SEGUNDO CUATRIMESTRE</w:t>
      </w:r>
    </w:p>
    <w:p w14:paraId="2A807335" w14:textId="77777777" w:rsidR="00185B53" w:rsidRPr="0011428D" w:rsidRDefault="00185B53" w:rsidP="0011428D">
      <w:pPr>
        <w:rPr>
          <w:rFonts w:ascii="Arial" w:hAnsi="Arial" w:cs="Arial"/>
        </w:rPr>
      </w:pPr>
      <w:r w:rsidRPr="0011428D">
        <w:rPr>
          <w:rFonts w:ascii="Arial" w:hAnsi="Arial" w:cs="Arial"/>
        </w:rPr>
        <w:t>Optativas:</w:t>
      </w:r>
    </w:p>
    <w:p w14:paraId="1CD0710D" w14:textId="1CC89043"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Geometría </w:t>
      </w:r>
      <w:r w:rsidR="003157F9" w:rsidRPr="0011428D">
        <w:rPr>
          <w:rFonts w:ascii="Arial" w:hAnsi="Arial" w:cs="Arial"/>
        </w:rPr>
        <w:t>Diferencial.</w:t>
      </w:r>
    </w:p>
    <w:p w14:paraId="038DCD6D" w14:textId="71D233BA"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Introducción a la Lógica y la </w:t>
      </w:r>
      <w:r w:rsidR="003157F9" w:rsidRPr="0011428D">
        <w:rPr>
          <w:rFonts w:ascii="Arial" w:hAnsi="Arial" w:cs="Arial"/>
        </w:rPr>
        <w:t>Computación.</w:t>
      </w:r>
    </w:p>
    <w:p w14:paraId="720E8FEF" w14:textId="250DC8D5"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Matemática </w:t>
      </w:r>
      <w:r w:rsidR="003157F9" w:rsidRPr="0011428D">
        <w:rPr>
          <w:rFonts w:ascii="Arial" w:hAnsi="Arial" w:cs="Arial"/>
        </w:rPr>
        <w:t>Financiera.</w:t>
      </w:r>
    </w:p>
    <w:p w14:paraId="33B4ACA6" w14:textId="1AF43BD2"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Mecánica </w:t>
      </w:r>
      <w:r w:rsidR="003157F9" w:rsidRPr="0011428D">
        <w:rPr>
          <w:rFonts w:ascii="Arial" w:hAnsi="Arial" w:cs="Arial"/>
        </w:rPr>
        <w:t>Clásica.</w:t>
      </w:r>
    </w:p>
    <w:p w14:paraId="35503AA4" w14:textId="0A7E19A0"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Introducción a las Ecuaciones </w:t>
      </w:r>
      <w:r w:rsidR="003157F9" w:rsidRPr="0011428D">
        <w:rPr>
          <w:rFonts w:ascii="Arial" w:hAnsi="Arial" w:cs="Arial"/>
        </w:rPr>
        <w:t>Diferenciales.</w:t>
      </w:r>
    </w:p>
    <w:p w14:paraId="61E6735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de la Matemática</w:t>
      </w:r>
    </w:p>
    <w:p w14:paraId="60E4325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Elemento de Lógica matemática</w:t>
      </w:r>
    </w:p>
    <w:p w14:paraId="496BE00B" w14:textId="6400521C"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Abordaje STEAM y Modelización Matemática</w:t>
      </w:r>
      <w:r w:rsidR="003157F9" w:rsidRPr="0011428D">
        <w:rPr>
          <w:rFonts w:ascii="Arial" w:hAnsi="Arial" w:cs="Arial"/>
        </w:rPr>
        <w:t xml:space="preserve"> </w:t>
      </w:r>
      <w:r w:rsidRPr="0011428D">
        <w:rPr>
          <w:rFonts w:ascii="Arial" w:hAnsi="Arial" w:cs="Arial"/>
        </w:rPr>
        <w:t>en Educación</w:t>
      </w:r>
    </w:p>
    <w:p w14:paraId="16FC3CDA" w14:textId="6283A79B" w:rsidR="00185B53" w:rsidRPr="0011428D" w:rsidRDefault="00185B53" w:rsidP="0011428D">
      <w:pPr>
        <w:pStyle w:val="Ttulo2"/>
        <w:rPr>
          <w:rFonts w:ascii="Arial" w:hAnsi="Arial" w:cs="Arial"/>
          <w:sz w:val="22"/>
          <w:szCs w:val="22"/>
        </w:rPr>
      </w:pPr>
      <w:r w:rsidRPr="0011428D">
        <w:rPr>
          <w:rFonts w:ascii="Arial" w:hAnsi="Arial" w:cs="Arial"/>
          <w:sz w:val="22"/>
          <w:szCs w:val="22"/>
        </w:rPr>
        <w:t>M</w:t>
      </w:r>
      <w:r w:rsidR="003157F9" w:rsidRPr="0011428D">
        <w:rPr>
          <w:rFonts w:ascii="Arial" w:hAnsi="Arial" w:cs="Arial"/>
          <w:sz w:val="22"/>
          <w:szCs w:val="22"/>
        </w:rPr>
        <w:t>á</w:t>
      </w:r>
      <w:r w:rsidRPr="0011428D">
        <w:rPr>
          <w:rFonts w:ascii="Arial" w:hAnsi="Arial" w:cs="Arial"/>
          <w:sz w:val="22"/>
          <w:szCs w:val="22"/>
        </w:rPr>
        <w:t xml:space="preserve">s </w:t>
      </w:r>
      <w:r w:rsidR="003157F9" w:rsidRPr="0011428D">
        <w:rPr>
          <w:rFonts w:ascii="Arial" w:hAnsi="Arial" w:cs="Arial"/>
          <w:sz w:val="22"/>
          <w:szCs w:val="22"/>
        </w:rPr>
        <w:t>información</w:t>
      </w:r>
    </w:p>
    <w:p w14:paraId="263DD5EB" w14:textId="77777777" w:rsidR="00185B53" w:rsidRPr="0011428D" w:rsidRDefault="00185B53" w:rsidP="0011428D">
      <w:pPr>
        <w:rPr>
          <w:rFonts w:ascii="Arial" w:hAnsi="Arial" w:cs="Arial"/>
        </w:rPr>
      </w:pPr>
      <w:r w:rsidRPr="0011428D">
        <w:rPr>
          <w:rFonts w:ascii="Arial" w:hAnsi="Arial" w:cs="Arial"/>
        </w:rPr>
        <w:t>Dirección: AV Medina Allende s/n - Ciudad Universitaria</w:t>
      </w:r>
    </w:p>
    <w:p w14:paraId="2D4470B7" w14:textId="77777777" w:rsidR="00185B53" w:rsidRPr="0011428D" w:rsidRDefault="00185B53" w:rsidP="0011428D">
      <w:pPr>
        <w:rPr>
          <w:rFonts w:ascii="Arial" w:hAnsi="Arial" w:cs="Arial"/>
        </w:rPr>
      </w:pPr>
      <w:r w:rsidRPr="0011428D">
        <w:rPr>
          <w:rFonts w:ascii="Arial" w:hAnsi="Arial" w:cs="Arial"/>
        </w:rPr>
        <w:t xml:space="preserve">Teléfono: (0351) 5353701 </w:t>
      </w:r>
      <w:proofErr w:type="spellStart"/>
      <w:r w:rsidRPr="0011428D">
        <w:rPr>
          <w:rFonts w:ascii="Arial" w:hAnsi="Arial" w:cs="Arial"/>
        </w:rPr>
        <w:t>Int</w:t>
      </w:r>
      <w:proofErr w:type="spellEnd"/>
      <w:r w:rsidRPr="0011428D">
        <w:rPr>
          <w:rFonts w:ascii="Arial" w:hAnsi="Arial" w:cs="Arial"/>
        </w:rPr>
        <w:t xml:space="preserve"> 41261</w:t>
      </w:r>
    </w:p>
    <w:p w14:paraId="35A4D5E0" w14:textId="77777777" w:rsidR="00185B53" w:rsidRPr="0011428D" w:rsidRDefault="00185B53" w:rsidP="0011428D">
      <w:pPr>
        <w:rPr>
          <w:rFonts w:ascii="Arial" w:hAnsi="Arial" w:cs="Arial"/>
        </w:rPr>
      </w:pPr>
      <w:r w:rsidRPr="0011428D">
        <w:rPr>
          <w:rFonts w:ascii="Arial" w:hAnsi="Arial" w:cs="Arial"/>
        </w:rPr>
        <w:t>E-Mail: ingreso@famaf.unc.edu.ar / sae@famaf.unc.edu.ar</w:t>
      </w:r>
    </w:p>
    <w:p w14:paraId="1A49629A" w14:textId="77777777" w:rsidR="00185B53" w:rsidRPr="0011428D" w:rsidRDefault="00185B53" w:rsidP="0011428D">
      <w:pPr>
        <w:rPr>
          <w:rFonts w:ascii="Arial" w:hAnsi="Arial" w:cs="Arial"/>
        </w:rPr>
      </w:pPr>
      <w:r w:rsidRPr="0011428D">
        <w:rPr>
          <w:rFonts w:ascii="Arial" w:hAnsi="Arial" w:cs="Arial"/>
        </w:rPr>
        <w:t>Facebook: FAMAF UNC</w:t>
      </w:r>
    </w:p>
    <w:p w14:paraId="0C587368" w14:textId="77777777" w:rsidR="00185B53" w:rsidRPr="0011428D" w:rsidRDefault="00185B53" w:rsidP="0011428D">
      <w:pPr>
        <w:rPr>
          <w:rFonts w:ascii="Arial" w:hAnsi="Arial" w:cs="Arial"/>
        </w:rPr>
      </w:pPr>
      <w:r w:rsidRPr="0011428D">
        <w:rPr>
          <w:rFonts w:ascii="Arial" w:hAnsi="Arial" w:cs="Arial"/>
        </w:rPr>
        <w:t>Instagram: @famaf_unc</w:t>
      </w:r>
    </w:p>
    <w:p w14:paraId="38501EDE" w14:textId="229EA457" w:rsidR="00185B53" w:rsidRPr="0011428D" w:rsidRDefault="003157F9" w:rsidP="0011428D">
      <w:pPr>
        <w:rPr>
          <w:rFonts w:ascii="Arial" w:hAnsi="Arial" w:cs="Arial"/>
        </w:rPr>
      </w:pPr>
      <w:r w:rsidRPr="0011428D">
        <w:rPr>
          <w:rFonts w:ascii="Arial" w:hAnsi="Arial" w:cs="Arial"/>
        </w:rPr>
        <w:t>Página 248</w:t>
      </w:r>
    </w:p>
    <w:p w14:paraId="74BD0C6D" w14:textId="2B1DFE19" w:rsidR="00185B53" w:rsidRPr="0011428D" w:rsidRDefault="003157F9" w:rsidP="0011428D">
      <w:pPr>
        <w:pStyle w:val="Ttulo1"/>
        <w:rPr>
          <w:rFonts w:ascii="Arial" w:hAnsi="Arial" w:cs="Arial"/>
          <w:sz w:val="22"/>
          <w:szCs w:val="22"/>
        </w:rPr>
      </w:pPr>
      <w:r w:rsidRPr="0011428D">
        <w:rPr>
          <w:rFonts w:ascii="Arial" w:hAnsi="Arial" w:cs="Arial"/>
          <w:sz w:val="22"/>
          <w:szCs w:val="22"/>
        </w:rPr>
        <w:t>Matemática</w:t>
      </w:r>
      <w:r w:rsidR="00185B53" w:rsidRPr="0011428D">
        <w:rPr>
          <w:rFonts w:ascii="Arial" w:hAnsi="Arial" w:cs="Arial"/>
          <w:sz w:val="22"/>
          <w:szCs w:val="22"/>
        </w:rPr>
        <w:t xml:space="preserve"> </w:t>
      </w:r>
      <w:r w:rsidRPr="0011428D">
        <w:rPr>
          <w:rFonts w:ascii="Arial" w:hAnsi="Arial" w:cs="Arial"/>
          <w:sz w:val="22"/>
          <w:szCs w:val="22"/>
        </w:rPr>
        <w:t>Aplicada</w:t>
      </w:r>
    </w:p>
    <w:p w14:paraId="7DF8346D" w14:textId="685B044C" w:rsidR="00185B53" w:rsidRPr="0011428D" w:rsidRDefault="00185B53" w:rsidP="0011428D">
      <w:pPr>
        <w:rPr>
          <w:rFonts w:ascii="Arial" w:hAnsi="Arial" w:cs="Arial"/>
        </w:rPr>
      </w:pPr>
      <w:r w:rsidRPr="0011428D">
        <w:rPr>
          <w:rFonts w:ascii="Arial" w:hAnsi="Arial" w:cs="Arial"/>
        </w:rPr>
        <w:t>Facultad de Matemática, Astronomía, Física y Computación</w:t>
      </w:r>
    </w:p>
    <w:p w14:paraId="36002F89" w14:textId="77777777" w:rsidR="00185B53" w:rsidRPr="0011428D" w:rsidRDefault="00185B53" w:rsidP="0011428D">
      <w:pPr>
        <w:rPr>
          <w:rFonts w:ascii="Arial" w:hAnsi="Arial" w:cs="Arial"/>
        </w:rPr>
      </w:pPr>
      <w:r w:rsidRPr="0011428D">
        <w:rPr>
          <w:rFonts w:ascii="Arial" w:hAnsi="Arial" w:cs="Arial"/>
        </w:rPr>
        <w:t>Licenciatura en Matemática Aplicada - 5 años</w:t>
      </w:r>
    </w:p>
    <w:p w14:paraId="402C7103" w14:textId="61D40712" w:rsidR="00185B53" w:rsidRPr="0011428D" w:rsidRDefault="00185B53" w:rsidP="0011428D">
      <w:pPr>
        <w:rPr>
          <w:rFonts w:ascii="Arial" w:hAnsi="Arial" w:cs="Arial"/>
        </w:rPr>
      </w:pPr>
      <w:r w:rsidRPr="0011428D">
        <w:rPr>
          <w:rFonts w:ascii="Arial" w:hAnsi="Arial" w:cs="Arial"/>
        </w:rPr>
        <w:t xml:space="preserve">Tecnicatura </w:t>
      </w:r>
      <w:r w:rsidR="003157F9" w:rsidRPr="0011428D">
        <w:rPr>
          <w:rFonts w:ascii="Arial" w:hAnsi="Arial" w:cs="Arial"/>
        </w:rPr>
        <w:t>Universitaria</w:t>
      </w:r>
      <w:r w:rsidRPr="0011428D">
        <w:rPr>
          <w:rFonts w:ascii="Arial" w:hAnsi="Arial" w:cs="Arial"/>
        </w:rPr>
        <w:t xml:space="preserve"> en Matemática Aplicada - 3 años</w:t>
      </w:r>
    </w:p>
    <w:p w14:paraId="6A036C9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206A58EB" w14:textId="77777777" w:rsidR="00185B53" w:rsidRPr="0011428D" w:rsidRDefault="00185B53" w:rsidP="0011428D">
      <w:pPr>
        <w:rPr>
          <w:rFonts w:ascii="Arial" w:hAnsi="Arial" w:cs="Arial"/>
        </w:rPr>
      </w:pPr>
      <w:r w:rsidRPr="0011428D">
        <w:rPr>
          <w:rFonts w:ascii="Arial" w:hAnsi="Arial" w:cs="Arial"/>
        </w:rPr>
        <w:t xml:space="preserve">Los avances en el desarrollo científico, tecnológico, económico y social, han expandido enormemente los ya vastos campos y modalidades de aplicación de la matemática. Los problemas y desafíos de numerosos ámbitos de la actividad y estudios humanos son de índole matemática, o al menos pueden encontrar en esta disciplina una fuente de entendimiento e intervención que otros abordajes no permiten. Tal es el caso, por ejemplo, de problemas y trabajos de optimización, modelización, estimación, manejo de grandes volúmenes de datos, </w:t>
      </w:r>
      <w:proofErr w:type="spellStart"/>
      <w:r w:rsidRPr="0011428D">
        <w:rPr>
          <w:rFonts w:ascii="Arial" w:hAnsi="Arial" w:cs="Arial"/>
        </w:rPr>
        <w:t>etc</w:t>
      </w:r>
      <w:proofErr w:type="spellEnd"/>
      <w:r w:rsidRPr="0011428D">
        <w:rPr>
          <w:rFonts w:ascii="Arial" w:hAnsi="Arial" w:cs="Arial"/>
        </w:rPr>
        <w:t>, que tienen a la matemática como la herramienta principal.</w:t>
      </w:r>
    </w:p>
    <w:p w14:paraId="3701EDEB" w14:textId="77777777" w:rsidR="00185B53" w:rsidRPr="0011428D" w:rsidRDefault="00185B53" w:rsidP="0011428D">
      <w:pPr>
        <w:rPr>
          <w:rFonts w:ascii="Arial" w:hAnsi="Arial" w:cs="Arial"/>
        </w:rPr>
      </w:pPr>
      <w:r w:rsidRPr="0011428D">
        <w:rPr>
          <w:rFonts w:ascii="Arial" w:hAnsi="Arial" w:cs="Arial"/>
        </w:rPr>
        <w:t>Además, la matemática ha potenciado su alcance junto con la computación y juntas han obtenido logros, tanto teóricos como prácticos, que serían imposibles sin los altos niveles de procesamiento numérico y simbólico que la informática brinda. Esta realidad genera una necesidad cada vez mayor de recursos humanos con una formación matemática muy sólida, con conocimientos de las ciencias de la computación y dominio de algunas de sus herramientas. Deben ser creativos, con poder de abstracción matemática y capacitados para aplicar estos conocimientos en los ámbitos gubernamental, empresarial o industrial (público y privado), además del académico, interactuando con profesionales de otras disciplinas de muy diversa formación, estilos de vinculación, objetivos.</w:t>
      </w:r>
    </w:p>
    <w:p w14:paraId="0CA175E6" w14:textId="1D6D7543" w:rsidR="00185B53" w:rsidRPr="0011428D" w:rsidRDefault="00185B53" w:rsidP="0011428D">
      <w:pPr>
        <w:rPr>
          <w:rFonts w:ascii="Arial" w:hAnsi="Arial" w:cs="Arial"/>
        </w:rPr>
      </w:pPr>
      <w:r w:rsidRPr="0011428D">
        <w:rPr>
          <w:rFonts w:ascii="Arial" w:hAnsi="Arial" w:cs="Arial"/>
        </w:rPr>
        <w:t xml:space="preserve">La presencia de la matemática en la vida cotidiana, y en particular en los desarrollos tecnológicos, siempre ha sido - y sigue </w:t>
      </w:r>
      <w:r w:rsidR="005D055E" w:rsidRPr="0011428D">
        <w:rPr>
          <w:rFonts w:ascii="Arial" w:hAnsi="Arial" w:cs="Arial"/>
        </w:rPr>
        <w:t>siendo</w:t>
      </w:r>
      <w:r w:rsidRPr="0011428D">
        <w:rPr>
          <w:rFonts w:ascii="Arial" w:hAnsi="Arial" w:cs="Arial"/>
        </w:rPr>
        <w:t xml:space="preserve"> - inmensa. </w:t>
      </w:r>
      <w:r w:rsidR="005D055E" w:rsidRPr="0011428D">
        <w:rPr>
          <w:rFonts w:ascii="Arial" w:hAnsi="Arial" w:cs="Arial"/>
        </w:rPr>
        <w:t>Además,</w:t>
      </w:r>
      <w:r w:rsidRPr="0011428D">
        <w:rPr>
          <w:rFonts w:ascii="Arial" w:hAnsi="Arial" w:cs="Arial"/>
        </w:rPr>
        <w:t xml:space="preserve"> en la actualidad, la complejidad y diversidad crecientes de los procesos sociales, económicos, tecnológicos y científicos, inmanejables por los procedimientos tradicionales, ha generado una creciente demanda de matemáticos/as en los más diversos sectores de la producción y los servicios, desde las neurociencias y biología, hasta las finanzas, pasando por la gestión de procesos medioambientales, de seguridad o defensa, salud pública, entre muchos otros.</w:t>
      </w:r>
    </w:p>
    <w:p w14:paraId="488E828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y dónde trabaja el/la técnico/a universitario y licenciado/a en matemática aplicada?</w:t>
      </w:r>
    </w:p>
    <w:p w14:paraId="1E3242AC" w14:textId="77777777" w:rsidR="00185B53" w:rsidRPr="0011428D" w:rsidRDefault="00185B53" w:rsidP="0011428D">
      <w:pPr>
        <w:rPr>
          <w:rFonts w:ascii="Arial" w:hAnsi="Arial" w:cs="Arial"/>
        </w:rPr>
      </w:pPr>
      <w:r w:rsidRPr="0011428D">
        <w:rPr>
          <w:rFonts w:ascii="Arial" w:hAnsi="Arial" w:cs="Arial"/>
        </w:rPr>
        <w:t xml:space="preserve">El campo ocupacional de ambas carreras es muy diverso. Por un lado tenemos el ámbito académico, donde las y los egresados se dedican a la docencia y la investigación, generalmente luego de completar una carrera de posgrado. En Argentina, estas tareas se desarrollan principalmente en universidades, el CONICET, y otros institutos de investigación y desarrollo </w:t>
      </w:r>
      <w:r w:rsidRPr="0011428D">
        <w:rPr>
          <w:rFonts w:ascii="Arial" w:hAnsi="Arial" w:cs="Arial"/>
        </w:rPr>
        <w:lastRenderedPageBreak/>
        <w:t>nacionales. En este trayecto, es de esperar que las y los egresados trabajen en proyectos de investigación transdisciplinares y con aplicaciones a corto y mediano plazo.</w:t>
      </w:r>
    </w:p>
    <w:p w14:paraId="3D59EA24" w14:textId="77777777" w:rsidR="00185B53" w:rsidRPr="0011428D" w:rsidRDefault="00185B53" w:rsidP="0011428D">
      <w:pPr>
        <w:rPr>
          <w:rFonts w:ascii="Arial" w:hAnsi="Arial" w:cs="Arial"/>
        </w:rPr>
      </w:pPr>
      <w:r w:rsidRPr="0011428D">
        <w:rPr>
          <w:rFonts w:ascii="Arial" w:hAnsi="Arial" w:cs="Arial"/>
        </w:rPr>
        <w:t>Por otro lado, las y los Técnicos Universitarios y Licenciados en Matemática Aplicada son formados para desempeñarse en ámbitos profesionales y en el vasto sector ligado a la producción y los servicios. Algunos de los ámbitos laborales en la que la matemática se encuentra muy presente son:</w:t>
      </w:r>
    </w:p>
    <w:p w14:paraId="3D7844F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Desarrollo de las ciencias y la tecnología.</w:t>
      </w:r>
    </w:p>
    <w:p w14:paraId="49FA820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Aplicaciones en problemas industriales para la producción y diseño.</w:t>
      </w:r>
    </w:p>
    <w:p w14:paraId="2A5C5A7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Administración de grandes y medianas empresas y de productos financieros.</w:t>
      </w:r>
    </w:p>
    <w:p w14:paraId="3408032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Servicios Públicos, Obras sociales y asistencia social en general.</w:t>
      </w:r>
    </w:p>
    <w:p w14:paraId="326D497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Distribución y optimización en energía.</w:t>
      </w:r>
    </w:p>
    <w:p w14:paraId="25A8BF8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Procesamiento y reconstrucción de imágenes médicas, satelitales, químicas, etc.</w:t>
      </w:r>
    </w:p>
    <w:p w14:paraId="55C7D78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y procesamiento de señales, telecomunicaciones.</w:t>
      </w:r>
    </w:p>
    <w:p w14:paraId="6EA47F8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y administración de la información.</w:t>
      </w:r>
    </w:p>
    <w:p w14:paraId="37BD594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y desarrollo de hardware.</w:t>
      </w:r>
    </w:p>
    <w:p w14:paraId="7617B12B" w14:textId="2F38FB87" w:rsidR="00185B53" w:rsidRPr="0011428D" w:rsidRDefault="005D055E" w:rsidP="0011428D">
      <w:pPr>
        <w:rPr>
          <w:rFonts w:ascii="Arial" w:hAnsi="Arial" w:cs="Arial"/>
        </w:rPr>
      </w:pPr>
      <w:r w:rsidRPr="0011428D">
        <w:rPr>
          <w:rFonts w:ascii="Arial" w:hAnsi="Arial" w:cs="Arial"/>
        </w:rPr>
        <w:t>Página 249</w:t>
      </w:r>
    </w:p>
    <w:p w14:paraId="05F4A2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Aplicaciones en bioinformática y </w:t>
      </w:r>
      <w:proofErr w:type="spellStart"/>
      <w:r w:rsidRPr="0011428D">
        <w:rPr>
          <w:rFonts w:ascii="Arial" w:hAnsi="Arial" w:cs="Arial"/>
        </w:rPr>
        <w:t>biomatemática</w:t>
      </w:r>
      <w:proofErr w:type="spellEnd"/>
      <w:r w:rsidRPr="0011428D">
        <w:rPr>
          <w:rFonts w:ascii="Arial" w:hAnsi="Arial" w:cs="Arial"/>
        </w:rPr>
        <w:t>.</w:t>
      </w:r>
    </w:p>
    <w:p w14:paraId="1508075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control, transporte, almacenamiento y administración de inventarios.</w:t>
      </w:r>
    </w:p>
    <w:p w14:paraId="700E62F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Educación.</w:t>
      </w:r>
    </w:p>
    <w:p w14:paraId="72F810D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Arte, entretenimiento y recreación.</w:t>
      </w:r>
    </w:p>
    <w:p w14:paraId="341B64C0" w14:textId="77777777" w:rsidR="00185B53" w:rsidRPr="0011428D" w:rsidRDefault="00185B53" w:rsidP="0011428D">
      <w:pPr>
        <w:rPr>
          <w:rFonts w:ascii="Arial" w:hAnsi="Arial" w:cs="Arial"/>
        </w:rPr>
      </w:pPr>
      <w:r w:rsidRPr="0011428D">
        <w:rPr>
          <w:rFonts w:ascii="Arial" w:hAnsi="Arial" w:cs="Arial"/>
        </w:rPr>
        <w:t>La carrera prepara a las y los Técnicos Universitarios en Matemática Aplicada a colaborar en equipos de trabajo que analizan y procesan información proveniente de diversas fuentes, que utilizan y/o implementan programas de computación relacionados con aplicaciones de la matemática, que modelan problemas que surgen en aplicaciones concretas.</w:t>
      </w:r>
    </w:p>
    <w:p w14:paraId="63C4A9F3" w14:textId="77777777" w:rsidR="00185B53" w:rsidRPr="0011428D" w:rsidRDefault="00185B53" w:rsidP="0011428D">
      <w:pPr>
        <w:rPr>
          <w:rFonts w:ascii="Arial" w:hAnsi="Arial" w:cs="Arial"/>
        </w:rPr>
      </w:pPr>
      <w:r w:rsidRPr="0011428D">
        <w:rPr>
          <w:rFonts w:ascii="Arial" w:hAnsi="Arial" w:cs="Arial"/>
        </w:rPr>
        <w:t>Además, la Licenciatura en Matemática Aplicada forma a sus egresados/as para:</w:t>
      </w:r>
    </w:p>
    <w:p w14:paraId="6CDD2BC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y coordinar proyectos transdisciplinarios que requieran de capacidad de análisis y el rigor que el conocimiento de la matemática aporta.</w:t>
      </w:r>
    </w:p>
    <w:p w14:paraId="44EB2AA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Organizar y participar en equipos de trabajo que analizan y procesan información matemática, especialmente en grandes volúmenes, proveniente de diversas fuentes.</w:t>
      </w:r>
    </w:p>
    <w:p w14:paraId="4FEFD8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Diseñar simulaciones de fenómenos naturales o comportamientos sociales y predecir resultados.</w:t>
      </w:r>
    </w:p>
    <w:p w14:paraId="3F4EC7F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Crear herramientas numéricas para la resolución de problemas de naturaleza plural que pueden trascender áreas del conocimiento.</w:t>
      </w:r>
    </w:p>
    <w:p w14:paraId="2C23385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Modelar y resolver problemas aplicados, especialmente aquellos provenientes de investigaciones transdisciplinares.</w:t>
      </w:r>
    </w:p>
    <w:p w14:paraId="37A0A517" w14:textId="36C1C139"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Intereses que favorecen el estudio y el desempeño profesional</w:t>
      </w:r>
    </w:p>
    <w:p w14:paraId="28EA2538" w14:textId="77777777" w:rsidR="00185B53" w:rsidRPr="0011428D" w:rsidRDefault="00185B53" w:rsidP="0011428D">
      <w:pPr>
        <w:rPr>
          <w:rFonts w:ascii="Arial" w:hAnsi="Arial" w:cs="Arial"/>
        </w:rPr>
      </w:pPr>
      <w:r w:rsidRPr="0011428D">
        <w:rPr>
          <w:rFonts w:ascii="Arial" w:hAnsi="Arial" w:cs="Arial"/>
        </w:rPr>
        <w:t>Favorece el estudio, poseer una gran curiosidad y disfrute por el quehacer matemático y el trabajo intelectual intenso.</w:t>
      </w:r>
    </w:p>
    <w:p w14:paraId="2F36261F" w14:textId="2337F941" w:rsidR="00185B53" w:rsidRPr="0011428D" w:rsidRDefault="00185B53" w:rsidP="0011428D">
      <w:pPr>
        <w:rPr>
          <w:rFonts w:ascii="Arial" w:hAnsi="Arial" w:cs="Arial"/>
        </w:rPr>
      </w:pPr>
      <w:r w:rsidRPr="0011428D">
        <w:rPr>
          <w:rFonts w:ascii="Arial" w:hAnsi="Arial" w:cs="Arial"/>
        </w:rPr>
        <w:t>Para cursar estas carreras no es necesaria ninguna preparación previa especial más allá de los</w:t>
      </w:r>
      <w:r w:rsidR="005D055E" w:rsidRPr="0011428D">
        <w:rPr>
          <w:rFonts w:ascii="Arial" w:hAnsi="Arial" w:cs="Arial"/>
        </w:rPr>
        <w:t xml:space="preserve"> </w:t>
      </w:r>
      <w:r w:rsidRPr="0011428D">
        <w:rPr>
          <w:rFonts w:ascii="Arial" w:hAnsi="Arial" w:cs="Arial"/>
        </w:rPr>
        <w:t>conocimientos adquiridos en la etapa correspondiente a los estudios secundarios.</w:t>
      </w:r>
    </w:p>
    <w:p w14:paraId="0D4FB23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Ingreso e inscripciones</w:t>
      </w:r>
    </w:p>
    <w:p w14:paraId="457570DA"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www.famaf.unc.edu.ar</w:t>
      </w:r>
    </w:p>
    <w:p w14:paraId="09CD055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Curso de nivelación</w:t>
      </w:r>
    </w:p>
    <w:p w14:paraId="1952EE5E" w14:textId="77777777" w:rsidR="00185B53" w:rsidRPr="0011428D" w:rsidRDefault="00185B53" w:rsidP="0011428D">
      <w:pPr>
        <w:rPr>
          <w:rFonts w:ascii="Arial" w:hAnsi="Arial" w:cs="Arial"/>
        </w:rPr>
      </w:pPr>
      <w:r w:rsidRPr="0011428D">
        <w:rPr>
          <w:rFonts w:ascii="Arial" w:hAnsi="Arial" w:cs="Arial"/>
        </w:rPr>
        <w:t>El curso de nivelación se dicta en tres modalidades: presencial intensiva, presencial no intensiva y a distancia mediante Aula Virtual. La modalidad no intensiva se desarrolla entre julio y noviembre, mientras que la modalidad intensiva se cursa entre enero y febrero.</w:t>
      </w:r>
    </w:p>
    <w:p w14:paraId="1CA821DE" w14:textId="77777777" w:rsidR="00185B53" w:rsidRPr="0011428D" w:rsidRDefault="00185B53" w:rsidP="0011428D">
      <w:pPr>
        <w:rPr>
          <w:rFonts w:ascii="Arial" w:hAnsi="Arial" w:cs="Arial"/>
        </w:rPr>
      </w:pPr>
      <w:r w:rsidRPr="0011428D">
        <w:rPr>
          <w:rFonts w:ascii="Arial" w:hAnsi="Arial" w:cs="Arial"/>
        </w:rPr>
        <w:t>El material de estudio consiste en una única asignatura que incluye contenidos de cálculo algebraico, lógica y teoría de conjuntos, funciones, trigonometría y vida universitaria.</w:t>
      </w:r>
    </w:p>
    <w:p w14:paraId="7927FE90" w14:textId="13F09F90" w:rsidR="00185B53" w:rsidRPr="0011428D" w:rsidRDefault="005D055E" w:rsidP="0011428D">
      <w:pPr>
        <w:rPr>
          <w:rFonts w:ascii="Arial" w:hAnsi="Arial" w:cs="Arial"/>
        </w:rPr>
      </w:pPr>
      <w:r w:rsidRPr="0011428D">
        <w:rPr>
          <w:rFonts w:ascii="Arial" w:hAnsi="Arial" w:cs="Arial"/>
        </w:rPr>
        <w:t>Página 250</w:t>
      </w:r>
    </w:p>
    <w:p w14:paraId="0E5DCE01" w14:textId="77777777" w:rsidR="00185B53" w:rsidRPr="0011428D" w:rsidRDefault="00185B53" w:rsidP="0011428D">
      <w:pPr>
        <w:rPr>
          <w:rFonts w:ascii="Arial" w:hAnsi="Arial" w:cs="Arial"/>
        </w:rPr>
      </w:pPr>
      <w:r w:rsidRPr="0011428D">
        <w:rPr>
          <w:rFonts w:ascii="Arial" w:hAnsi="Arial" w:cs="Arial"/>
        </w:rPr>
        <w:t>Plan de estudios</w:t>
      </w:r>
    </w:p>
    <w:p w14:paraId="3FB4C139"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LICENCIATURA EN MATEMÁTICA APLICADA</w:t>
      </w:r>
    </w:p>
    <w:p w14:paraId="14BD4E52" w14:textId="77777777" w:rsidR="00185B53" w:rsidRPr="0011428D" w:rsidRDefault="00185B53" w:rsidP="0011428D">
      <w:pPr>
        <w:rPr>
          <w:rFonts w:ascii="Arial" w:hAnsi="Arial" w:cs="Arial"/>
        </w:rPr>
      </w:pPr>
      <w:r w:rsidRPr="0011428D">
        <w:rPr>
          <w:rFonts w:ascii="Arial" w:hAnsi="Arial" w:cs="Arial"/>
        </w:rPr>
        <w:t>El plan de estudios de la Tecnicatura Universitaria en Matemática Aplicada corresponde a los tres primeros años de la Licenciatura en Matemática Aplicada.</w:t>
      </w:r>
    </w:p>
    <w:p w14:paraId="65BA8BD5" w14:textId="77777777" w:rsidR="00185B53" w:rsidRPr="0011428D" w:rsidRDefault="00185B53" w:rsidP="0011428D">
      <w:pPr>
        <w:rPr>
          <w:rFonts w:ascii="Arial" w:hAnsi="Arial" w:cs="Arial"/>
        </w:rPr>
      </w:pPr>
      <w:r w:rsidRPr="0011428D">
        <w:rPr>
          <w:rFonts w:ascii="Arial" w:hAnsi="Arial" w:cs="Arial"/>
        </w:rPr>
        <w:t>PRIMER AÑO</w:t>
      </w:r>
    </w:p>
    <w:p w14:paraId="6CD80813" w14:textId="77777777" w:rsidR="00185B53" w:rsidRPr="0011428D" w:rsidRDefault="00185B53" w:rsidP="0011428D">
      <w:pPr>
        <w:rPr>
          <w:rFonts w:ascii="Arial" w:hAnsi="Arial" w:cs="Arial"/>
        </w:rPr>
      </w:pPr>
      <w:r w:rsidRPr="0011428D">
        <w:rPr>
          <w:rFonts w:ascii="Arial" w:hAnsi="Arial" w:cs="Arial"/>
        </w:rPr>
        <w:t>CURSO DE NIVELACIÓN</w:t>
      </w:r>
    </w:p>
    <w:p w14:paraId="31FA03BD" w14:textId="77777777" w:rsidR="00185B53" w:rsidRPr="0011428D" w:rsidRDefault="00185B53" w:rsidP="0011428D">
      <w:pPr>
        <w:rPr>
          <w:rFonts w:ascii="Arial" w:hAnsi="Arial" w:cs="Arial"/>
        </w:rPr>
      </w:pPr>
      <w:r w:rsidRPr="0011428D">
        <w:rPr>
          <w:rFonts w:ascii="Arial" w:hAnsi="Arial" w:cs="Arial"/>
        </w:rPr>
        <w:t>PRIMER CUATRIMESTRE</w:t>
      </w:r>
    </w:p>
    <w:p w14:paraId="5F6E26F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Algoritmos y Programación</w:t>
      </w:r>
    </w:p>
    <w:p w14:paraId="1FD9287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Cálculo I</w:t>
      </w:r>
    </w:p>
    <w:p w14:paraId="68F174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Discreta I</w:t>
      </w:r>
    </w:p>
    <w:p w14:paraId="11FD2FD9" w14:textId="77777777" w:rsidR="00185B53" w:rsidRPr="0011428D" w:rsidRDefault="00185B53" w:rsidP="0011428D">
      <w:pPr>
        <w:rPr>
          <w:rFonts w:ascii="Arial" w:hAnsi="Arial" w:cs="Arial"/>
        </w:rPr>
      </w:pPr>
      <w:r w:rsidRPr="0011428D">
        <w:rPr>
          <w:rFonts w:ascii="Arial" w:hAnsi="Arial" w:cs="Arial"/>
        </w:rPr>
        <w:t>SEGUNDO CUATRIMESTRE</w:t>
      </w:r>
    </w:p>
    <w:p w14:paraId="3921629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 Lineal</w:t>
      </w:r>
    </w:p>
    <w:p w14:paraId="50D0DF2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Cálculo II</w:t>
      </w:r>
    </w:p>
    <w:p w14:paraId="780DA4E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w:t>
      </w:r>
    </w:p>
    <w:p w14:paraId="3E7BDB34" w14:textId="77777777" w:rsidR="00185B53" w:rsidRPr="0011428D" w:rsidRDefault="00185B53" w:rsidP="0011428D">
      <w:pPr>
        <w:rPr>
          <w:rFonts w:ascii="Arial" w:hAnsi="Arial" w:cs="Arial"/>
        </w:rPr>
      </w:pPr>
      <w:r w:rsidRPr="0011428D">
        <w:rPr>
          <w:rFonts w:ascii="Arial" w:hAnsi="Arial" w:cs="Arial"/>
        </w:rPr>
        <w:t>SEGUNDO AÑO</w:t>
      </w:r>
    </w:p>
    <w:p w14:paraId="30953707" w14:textId="77777777" w:rsidR="00185B53" w:rsidRPr="0011428D" w:rsidRDefault="00185B53" w:rsidP="0011428D">
      <w:pPr>
        <w:rPr>
          <w:rFonts w:ascii="Arial" w:hAnsi="Arial" w:cs="Arial"/>
        </w:rPr>
      </w:pPr>
      <w:r w:rsidRPr="0011428D">
        <w:rPr>
          <w:rFonts w:ascii="Arial" w:hAnsi="Arial" w:cs="Arial"/>
        </w:rPr>
        <w:t>PRIMER CUATRIMESTRE</w:t>
      </w:r>
    </w:p>
    <w:p w14:paraId="676CD8E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Numérico I</w:t>
      </w:r>
    </w:p>
    <w:p w14:paraId="55CA6CE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Cálculo Vectorial</w:t>
      </w:r>
    </w:p>
    <w:p w14:paraId="51C01F2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II</w:t>
      </w:r>
    </w:p>
    <w:p w14:paraId="5278CB9A" w14:textId="77777777" w:rsidR="00185B53" w:rsidRPr="0011428D" w:rsidRDefault="00185B53" w:rsidP="0011428D">
      <w:pPr>
        <w:rPr>
          <w:rFonts w:ascii="Arial" w:hAnsi="Arial" w:cs="Arial"/>
        </w:rPr>
      </w:pPr>
      <w:r w:rsidRPr="0011428D">
        <w:rPr>
          <w:rFonts w:ascii="Arial" w:hAnsi="Arial" w:cs="Arial"/>
        </w:rPr>
        <w:t>SEGUNDO CUATRIMESTRE</w:t>
      </w:r>
    </w:p>
    <w:p w14:paraId="7F27AD01"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Análisis Numérico II</w:t>
      </w:r>
    </w:p>
    <w:p w14:paraId="30250C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Funciones Complejas</w:t>
      </w:r>
    </w:p>
    <w:p w14:paraId="1855D97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Probabilidad y Estadística</w:t>
      </w:r>
    </w:p>
    <w:p w14:paraId="30837402" w14:textId="77777777" w:rsidR="00185B53" w:rsidRPr="0011428D" w:rsidRDefault="00185B53" w:rsidP="0011428D">
      <w:pPr>
        <w:rPr>
          <w:rFonts w:ascii="Arial" w:hAnsi="Arial" w:cs="Arial"/>
        </w:rPr>
      </w:pPr>
      <w:r w:rsidRPr="0011428D">
        <w:rPr>
          <w:rFonts w:ascii="Arial" w:hAnsi="Arial" w:cs="Arial"/>
        </w:rPr>
        <w:t>TERCER AÑO</w:t>
      </w:r>
    </w:p>
    <w:p w14:paraId="4598AA92" w14:textId="77777777" w:rsidR="00185B53" w:rsidRPr="0011428D" w:rsidRDefault="00185B53" w:rsidP="0011428D">
      <w:pPr>
        <w:rPr>
          <w:rFonts w:ascii="Arial" w:hAnsi="Arial" w:cs="Arial"/>
        </w:rPr>
      </w:pPr>
      <w:r w:rsidRPr="0011428D">
        <w:rPr>
          <w:rFonts w:ascii="Arial" w:hAnsi="Arial" w:cs="Arial"/>
        </w:rPr>
        <w:t>PRIMER CUATRIMESTRE</w:t>
      </w:r>
    </w:p>
    <w:p w14:paraId="0CD4786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Algoritmos y Estructura de Datos</w:t>
      </w:r>
    </w:p>
    <w:p w14:paraId="4E1B1D2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Ecuaciones Diferenciales I</w:t>
      </w:r>
    </w:p>
    <w:p w14:paraId="013AE51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Modelos y Simulación</w:t>
      </w:r>
    </w:p>
    <w:p w14:paraId="4B73A7D4" w14:textId="77777777" w:rsidR="00185B53" w:rsidRPr="0011428D" w:rsidRDefault="00185B53" w:rsidP="0011428D">
      <w:pPr>
        <w:rPr>
          <w:rFonts w:ascii="Arial" w:hAnsi="Arial" w:cs="Arial"/>
        </w:rPr>
      </w:pPr>
      <w:r w:rsidRPr="0011428D">
        <w:rPr>
          <w:rFonts w:ascii="Arial" w:hAnsi="Arial" w:cs="Arial"/>
        </w:rPr>
        <w:t>SEGUNDO CUATRIMESTRE</w:t>
      </w:r>
    </w:p>
    <w:p w14:paraId="2EFA4F4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Numérico III</w:t>
      </w:r>
    </w:p>
    <w:p w14:paraId="53BF2A6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Ecuaciones Diferenciales II</w:t>
      </w:r>
    </w:p>
    <w:p w14:paraId="67C9CD2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Financiera</w:t>
      </w:r>
    </w:p>
    <w:p w14:paraId="43D09CC0" w14:textId="77777777" w:rsidR="00185B53" w:rsidRPr="0011428D" w:rsidRDefault="00185B53" w:rsidP="0011428D">
      <w:pPr>
        <w:rPr>
          <w:rFonts w:ascii="Arial" w:hAnsi="Arial" w:cs="Arial"/>
        </w:rPr>
      </w:pPr>
      <w:r w:rsidRPr="0011428D">
        <w:rPr>
          <w:rFonts w:ascii="Arial" w:hAnsi="Arial" w:cs="Arial"/>
        </w:rPr>
        <w:t>CUARTO AÑO</w:t>
      </w:r>
    </w:p>
    <w:p w14:paraId="351A3915" w14:textId="77777777" w:rsidR="00185B53" w:rsidRPr="0011428D" w:rsidRDefault="00185B53" w:rsidP="0011428D">
      <w:pPr>
        <w:rPr>
          <w:rFonts w:ascii="Arial" w:hAnsi="Arial" w:cs="Arial"/>
        </w:rPr>
      </w:pPr>
      <w:r w:rsidRPr="0011428D">
        <w:rPr>
          <w:rFonts w:ascii="Arial" w:hAnsi="Arial" w:cs="Arial"/>
        </w:rPr>
        <w:t>PRIMER CUATRIMESTRE</w:t>
      </w:r>
    </w:p>
    <w:p w14:paraId="4A0CB17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Ciencia de datos</w:t>
      </w:r>
    </w:p>
    <w:p w14:paraId="6401367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Investigación de Operaciones</w:t>
      </w:r>
    </w:p>
    <w:p w14:paraId="1D924B7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Modelos y Simulación</w:t>
      </w:r>
    </w:p>
    <w:p w14:paraId="1065F9D6" w14:textId="77777777" w:rsidR="00185B53" w:rsidRPr="0011428D" w:rsidRDefault="00185B53" w:rsidP="0011428D">
      <w:pPr>
        <w:rPr>
          <w:rFonts w:ascii="Arial" w:hAnsi="Arial" w:cs="Arial"/>
        </w:rPr>
      </w:pPr>
      <w:r w:rsidRPr="0011428D">
        <w:rPr>
          <w:rFonts w:ascii="Arial" w:hAnsi="Arial" w:cs="Arial"/>
        </w:rPr>
        <w:t>SEGUNDO CUATRIMESTRE</w:t>
      </w:r>
    </w:p>
    <w:p w14:paraId="332E45E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I</w:t>
      </w:r>
    </w:p>
    <w:p w14:paraId="113CB3D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Optimización</w:t>
      </w:r>
    </w:p>
    <w:p w14:paraId="60CC21C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Control</w:t>
      </w:r>
    </w:p>
    <w:p w14:paraId="1238FE54" w14:textId="77777777" w:rsidR="00185B53" w:rsidRPr="0011428D" w:rsidRDefault="00185B53" w:rsidP="0011428D">
      <w:pPr>
        <w:rPr>
          <w:rFonts w:ascii="Arial" w:hAnsi="Arial" w:cs="Arial"/>
        </w:rPr>
      </w:pPr>
      <w:r w:rsidRPr="0011428D">
        <w:rPr>
          <w:rFonts w:ascii="Arial" w:hAnsi="Arial" w:cs="Arial"/>
        </w:rPr>
        <w:t>QUINTO AÑO</w:t>
      </w:r>
    </w:p>
    <w:p w14:paraId="2F819BFB" w14:textId="77777777" w:rsidR="00185B53" w:rsidRPr="0011428D" w:rsidRDefault="00185B53" w:rsidP="0011428D">
      <w:pPr>
        <w:rPr>
          <w:rFonts w:ascii="Arial" w:hAnsi="Arial" w:cs="Arial"/>
        </w:rPr>
      </w:pPr>
      <w:r w:rsidRPr="0011428D">
        <w:rPr>
          <w:rFonts w:ascii="Arial" w:hAnsi="Arial" w:cs="Arial"/>
        </w:rPr>
        <w:t>PRIMER CUATRIMESTRE</w:t>
      </w:r>
    </w:p>
    <w:p w14:paraId="1A49C04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Discreta II</w:t>
      </w:r>
    </w:p>
    <w:p w14:paraId="1A614FD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II</w:t>
      </w:r>
    </w:p>
    <w:p w14:paraId="223F9C01" w14:textId="77777777" w:rsidR="00185B53" w:rsidRPr="0011428D" w:rsidRDefault="00185B53" w:rsidP="0011428D">
      <w:pPr>
        <w:rPr>
          <w:rFonts w:ascii="Arial" w:hAnsi="Arial" w:cs="Arial"/>
        </w:rPr>
      </w:pPr>
      <w:r w:rsidRPr="0011428D">
        <w:rPr>
          <w:rFonts w:ascii="Arial" w:hAnsi="Arial" w:cs="Arial"/>
        </w:rPr>
        <w:t>SEGUNDO CUATRIMESTRE</w:t>
      </w:r>
    </w:p>
    <w:p w14:paraId="7D50AA1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de Proyectos</w:t>
      </w:r>
    </w:p>
    <w:p w14:paraId="1A9A9C3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III</w:t>
      </w:r>
    </w:p>
    <w:p w14:paraId="51D232AE" w14:textId="77777777" w:rsidR="00185B53" w:rsidRPr="0011428D" w:rsidRDefault="00185B53" w:rsidP="0011428D">
      <w:pPr>
        <w:rPr>
          <w:rFonts w:ascii="Arial" w:hAnsi="Arial" w:cs="Arial"/>
        </w:rPr>
      </w:pPr>
      <w:r w:rsidRPr="0011428D">
        <w:rPr>
          <w:rFonts w:ascii="Arial" w:hAnsi="Arial" w:cs="Arial"/>
        </w:rPr>
        <w:t>Trabajo especial (Anual)</w:t>
      </w:r>
    </w:p>
    <w:p w14:paraId="729EC3BC" w14:textId="77777777" w:rsidR="00185B53" w:rsidRPr="0011428D" w:rsidRDefault="00185B53" w:rsidP="0011428D">
      <w:pPr>
        <w:rPr>
          <w:rFonts w:ascii="Arial" w:hAnsi="Arial" w:cs="Arial"/>
        </w:rPr>
      </w:pPr>
      <w:r w:rsidRPr="0011428D">
        <w:rPr>
          <w:rFonts w:ascii="Arial" w:hAnsi="Arial" w:cs="Arial"/>
        </w:rPr>
        <w:t>TITULO INTERMEDIO: Técnico/a Universitario/a en Matemática Aplicada</w:t>
      </w:r>
    </w:p>
    <w:p w14:paraId="652966F0" w14:textId="77777777" w:rsidR="005D055E" w:rsidRPr="0011428D" w:rsidRDefault="005D055E" w:rsidP="0011428D">
      <w:pPr>
        <w:pStyle w:val="Ttulo2"/>
        <w:rPr>
          <w:rFonts w:ascii="Arial" w:hAnsi="Arial" w:cs="Arial"/>
          <w:sz w:val="22"/>
          <w:szCs w:val="22"/>
        </w:rPr>
      </w:pPr>
      <w:r w:rsidRPr="0011428D">
        <w:rPr>
          <w:rFonts w:ascii="Arial" w:hAnsi="Arial" w:cs="Arial"/>
          <w:sz w:val="22"/>
          <w:szCs w:val="22"/>
        </w:rPr>
        <w:t>Más información</w:t>
      </w:r>
    </w:p>
    <w:p w14:paraId="18C85630" w14:textId="77777777" w:rsidR="00185B53" w:rsidRPr="0011428D" w:rsidRDefault="00185B53" w:rsidP="0011428D">
      <w:pPr>
        <w:rPr>
          <w:rFonts w:ascii="Arial" w:hAnsi="Arial" w:cs="Arial"/>
        </w:rPr>
      </w:pPr>
      <w:r w:rsidRPr="0011428D">
        <w:rPr>
          <w:rFonts w:ascii="Arial" w:hAnsi="Arial" w:cs="Arial"/>
        </w:rPr>
        <w:t>Dirección: AV Medina Allende s/n - Ciudad Universitaria</w:t>
      </w:r>
    </w:p>
    <w:p w14:paraId="589F3F4F" w14:textId="77777777" w:rsidR="00185B53" w:rsidRPr="0011428D" w:rsidRDefault="00185B53" w:rsidP="0011428D">
      <w:pPr>
        <w:rPr>
          <w:rFonts w:ascii="Arial" w:hAnsi="Arial" w:cs="Arial"/>
        </w:rPr>
      </w:pPr>
      <w:r w:rsidRPr="0011428D">
        <w:rPr>
          <w:rFonts w:ascii="Arial" w:hAnsi="Arial" w:cs="Arial"/>
        </w:rPr>
        <w:lastRenderedPageBreak/>
        <w:t xml:space="preserve">Teléfono: (0351) 5353701 </w:t>
      </w:r>
      <w:proofErr w:type="spellStart"/>
      <w:r w:rsidRPr="0011428D">
        <w:rPr>
          <w:rFonts w:ascii="Arial" w:hAnsi="Arial" w:cs="Arial"/>
        </w:rPr>
        <w:t>Int</w:t>
      </w:r>
      <w:proofErr w:type="spellEnd"/>
      <w:r w:rsidRPr="0011428D">
        <w:rPr>
          <w:rFonts w:ascii="Arial" w:hAnsi="Arial" w:cs="Arial"/>
        </w:rPr>
        <w:t xml:space="preserve"> 41261</w:t>
      </w:r>
    </w:p>
    <w:p w14:paraId="704CABAA" w14:textId="77777777" w:rsidR="00185B53" w:rsidRPr="0011428D" w:rsidRDefault="00185B53" w:rsidP="0011428D">
      <w:pPr>
        <w:rPr>
          <w:rFonts w:ascii="Arial" w:hAnsi="Arial" w:cs="Arial"/>
        </w:rPr>
      </w:pPr>
      <w:r w:rsidRPr="0011428D">
        <w:rPr>
          <w:rFonts w:ascii="Arial" w:hAnsi="Arial" w:cs="Arial"/>
        </w:rPr>
        <w:t>E-Mail: ingreso@famaf.unc.edu.ar / sae@famaf.unc.edu.ar</w:t>
      </w:r>
    </w:p>
    <w:p w14:paraId="13AACE97" w14:textId="77777777" w:rsidR="00185B53" w:rsidRPr="0011428D" w:rsidRDefault="00185B53" w:rsidP="0011428D">
      <w:pPr>
        <w:rPr>
          <w:rFonts w:ascii="Arial" w:hAnsi="Arial" w:cs="Arial"/>
        </w:rPr>
      </w:pPr>
      <w:r w:rsidRPr="0011428D">
        <w:rPr>
          <w:rFonts w:ascii="Arial" w:hAnsi="Arial" w:cs="Arial"/>
        </w:rPr>
        <w:t>Facebook: FAMAF UNC</w:t>
      </w:r>
    </w:p>
    <w:p w14:paraId="1AC42D2E" w14:textId="77777777" w:rsidR="00185B53" w:rsidRPr="0011428D" w:rsidRDefault="00185B53" w:rsidP="0011428D">
      <w:pPr>
        <w:rPr>
          <w:rFonts w:ascii="Arial" w:hAnsi="Arial" w:cs="Arial"/>
        </w:rPr>
      </w:pPr>
      <w:r w:rsidRPr="0011428D">
        <w:rPr>
          <w:rFonts w:ascii="Arial" w:hAnsi="Arial" w:cs="Arial"/>
        </w:rPr>
        <w:t>Instagram: @famaf_unc</w:t>
      </w:r>
    </w:p>
    <w:p w14:paraId="197B99D6" w14:textId="2CFEF837" w:rsidR="00185B53" w:rsidRPr="0011428D" w:rsidRDefault="005D055E" w:rsidP="0011428D">
      <w:pPr>
        <w:rPr>
          <w:rFonts w:ascii="Arial" w:hAnsi="Arial" w:cs="Arial"/>
        </w:rPr>
      </w:pPr>
      <w:r w:rsidRPr="0011428D">
        <w:rPr>
          <w:rFonts w:ascii="Arial" w:hAnsi="Arial" w:cs="Arial"/>
        </w:rPr>
        <w:t>Página 251</w:t>
      </w:r>
    </w:p>
    <w:p w14:paraId="35C977F7" w14:textId="0FCF2195" w:rsidR="00185B53" w:rsidRPr="0011428D" w:rsidRDefault="005D055E" w:rsidP="0011428D">
      <w:pPr>
        <w:rPr>
          <w:rFonts w:ascii="Arial" w:hAnsi="Arial" w:cs="Arial"/>
        </w:rPr>
      </w:pPr>
      <w:r w:rsidRPr="0011428D">
        <w:rPr>
          <w:rFonts w:ascii="Arial" w:hAnsi="Arial" w:cs="Arial"/>
        </w:rPr>
        <w:t>Mecánica</w:t>
      </w:r>
      <w:r w:rsidR="00185B53" w:rsidRPr="0011428D">
        <w:rPr>
          <w:rFonts w:ascii="Arial" w:hAnsi="Arial" w:cs="Arial"/>
        </w:rPr>
        <w:t xml:space="preserve"> </w:t>
      </w:r>
      <w:r w:rsidRPr="0011428D">
        <w:rPr>
          <w:rFonts w:ascii="Arial" w:hAnsi="Arial" w:cs="Arial"/>
        </w:rPr>
        <w:t>Electricista</w:t>
      </w:r>
    </w:p>
    <w:p w14:paraId="2381F170" w14:textId="69238CCD" w:rsidR="00185B53" w:rsidRPr="0011428D" w:rsidRDefault="00185B53" w:rsidP="0011428D">
      <w:pPr>
        <w:rPr>
          <w:rFonts w:ascii="Arial" w:hAnsi="Arial" w:cs="Arial"/>
        </w:rPr>
      </w:pPr>
      <w:r w:rsidRPr="0011428D">
        <w:rPr>
          <w:rFonts w:ascii="Arial" w:hAnsi="Arial" w:cs="Arial"/>
        </w:rPr>
        <w:t>Facultad de Ciencias Exactas, Físicas y Naturales</w:t>
      </w:r>
    </w:p>
    <w:p w14:paraId="4B181F31" w14:textId="77777777" w:rsidR="00185B53" w:rsidRPr="0011428D" w:rsidRDefault="00185B53" w:rsidP="0011428D">
      <w:pPr>
        <w:rPr>
          <w:rFonts w:ascii="Arial" w:hAnsi="Arial" w:cs="Arial"/>
        </w:rPr>
      </w:pPr>
      <w:r w:rsidRPr="0011428D">
        <w:rPr>
          <w:rFonts w:ascii="Arial" w:hAnsi="Arial" w:cs="Arial"/>
        </w:rPr>
        <w:t>Técnico/a Mecánico/a Electricista – 3 años</w:t>
      </w:r>
    </w:p>
    <w:p w14:paraId="6410551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619DE657" w14:textId="77777777" w:rsidR="00185B53" w:rsidRPr="0011428D" w:rsidRDefault="00185B53" w:rsidP="0011428D">
      <w:pPr>
        <w:rPr>
          <w:rFonts w:ascii="Arial" w:hAnsi="Arial" w:cs="Arial"/>
        </w:rPr>
      </w:pPr>
      <w:r w:rsidRPr="0011428D">
        <w:rPr>
          <w:rFonts w:ascii="Arial" w:hAnsi="Arial" w:cs="Arial"/>
        </w:rPr>
        <w:t>Las actuales industrias mecánicas son el resultado de la invención, perfeccionamiento y utilización de la técnica constructiva en la rama mecánica. Esta técnica se basa en principios fundamentales que rigen el equilibrio y el movimiento; la aplicación de leyes y el resultado de la experimentación dieron nacimiento a la mecánica aplicada.</w:t>
      </w:r>
    </w:p>
    <w:p w14:paraId="20910AF6" w14:textId="77777777" w:rsidR="00185B53" w:rsidRPr="0011428D" w:rsidRDefault="00185B53" w:rsidP="0011428D">
      <w:pPr>
        <w:rPr>
          <w:rFonts w:ascii="Arial" w:hAnsi="Arial" w:cs="Arial"/>
        </w:rPr>
      </w:pPr>
      <w:r w:rsidRPr="0011428D">
        <w:rPr>
          <w:rFonts w:ascii="Arial" w:hAnsi="Arial" w:cs="Arial"/>
        </w:rPr>
        <w:t>El principio de las construcciones mecánicas está dado por la utilización de máquinas simples como la palanca, la rueda, la cuña, el plano inclinado y el tornillo. Con la combinación de dos o más de estos elementos se formaron los mecanismos que permitieron multiplicar el efecto de una fuerza o de una velocidad facilitando la ejecución de una operación. La combinación de los mecanismos con un fin determinado forma la máquina, si ella genera energía que puede utilizarse se trata de una máquina motriz; si en cambio la consume, es una máquina operadora o industrial destinada a la elaboración de materia prima o a su transformación.</w:t>
      </w:r>
    </w:p>
    <w:p w14:paraId="78942ECE" w14:textId="77777777" w:rsidR="00185B53" w:rsidRPr="0011428D" w:rsidRDefault="00185B53" w:rsidP="0011428D">
      <w:pPr>
        <w:rPr>
          <w:rFonts w:ascii="Arial" w:hAnsi="Arial" w:cs="Arial"/>
        </w:rPr>
      </w:pPr>
      <w:r w:rsidRPr="0011428D">
        <w:rPr>
          <w:rFonts w:ascii="Arial" w:hAnsi="Arial" w:cs="Arial"/>
        </w:rPr>
        <w:t>Con la aparición de la máquina industrial surgieron las primeras industrias. A mediados del siglo XVIII se inventó la máquina a vapor, un siglo después los motores de explosión; en 1895 el motor Diesel, luego las turbinas de gas, los motores de reacción y los motores cohetes.</w:t>
      </w:r>
    </w:p>
    <w:p w14:paraId="6063BE04" w14:textId="77777777" w:rsidR="00185B53" w:rsidRPr="0011428D" w:rsidRDefault="00185B53" w:rsidP="0011428D">
      <w:pPr>
        <w:rPr>
          <w:rFonts w:ascii="Arial" w:hAnsi="Arial" w:cs="Arial"/>
        </w:rPr>
      </w:pPr>
      <w:r w:rsidRPr="0011428D">
        <w:rPr>
          <w:rFonts w:ascii="Arial" w:hAnsi="Arial" w:cs="Arial"/>
        </w:rPr>
        <w:t>En época posterior a estas fundamentales transformaciones industriales, aparecen las primeras máquinas para hacer máquinas. Se obtiene así una inmensa cantidad de variados elementos mecánicos que permiten la construcción de máquinas destinadas al equipamiento industrial, comercial, científico y militar de un país.</w:t>
      </w:r>
    </w:p>
    <w:p w14:paraId="6D7D996F" w14:textId="77777777" w:rsidR="00185B53" w:rsidRPr="0011428D" w:rsidRDefault="00185B53" w:rsidP="0011428D">
      <w:pPr>
        <w:rPr>
          <w:rFonts w:ascii="Arial" w:hAnsi="Arial" w:cs="Arial"/>
        </w:rPr>
      </w:pPr>
      <w:r w:rsidRPr="0011428D">
        <w:rPr>
          <w:rFonts w:ascii="Arial" w:hAnsi="Arial" w:cs="Arial"/>
        </w:rPr>
        <w:t>Las aplicaciones de la mecánica tuvieron mayor impulso cuando en metalurgia se logró transformar los minerales en metales, especialmente en lo que se refiere al hierro. La obtención de los materiales ferrosos permitió la evolución de la siderurgia hasta alcanzar el desarrollo actual caracterizado por la aplicación de los productos elaborados por aquella técnica y la mecánica, en los más diversos campos de la industria y la construcción. Por otro lado, el aprovechamiento de la corriente eléctrica como fuente de energía fue el punto de partida de una era de progresos sin precedentes en todo el mundo. Volta, con la modesta pila que ideara en el año 1800, estimuló la investigación de los sabios, quienes trataron de obtener la corriente eléctrica con mayor abundancia, facilidad y economía, valiéndose de medios más eficaces.</w:t>
      </w:r>
    </w:p>
    <w:p w14:paraId="06742C71" w14:textId="3DF2E28E" w:rsidR="00185B53" w:rsidRPr="0011428D" w:rsidRDefault="00185B53" w:rsidP="0011428D">
      <w:pPr>
        <w:rPr>
          <w:rFonts w:ascii="Arial" w:hAnsi="Arial" w:cs="Arial"/>
        </w:rPr>
      </w:pPr>
      <w:r w:rsidRPr="0011428D">
        <w:rPr>
          <w:rFonts w:ascii="Arial" w:hAnsi="Arial" w:cs="Arial"/>
        </w:rPr>
        <w:t xml:space="preserve">Sin embargo, pasaron muchos años antes de que la electricidad se convirtiera en un medio práctico de utilización de energía. En 1831, Faraday, al descubrir la inducción electromagnética, halló la clave del funcionamiento de los generadores eléctricos, pero no fue hasta 1870 que </w:t>
      </w:r>
      <w:r w:rsidR="005D055E" w:rsidRPr="0011428D">
        <w:rPr>
          <w:rFonts w:ascii="Arial" w:hAnsi="Arial" w:cs="Arial"/>
        </w:rPr>
        <w:t>el dínamo</w:t>
      </w:r>
      <w:r w:rsidRPr="0011428D">
        <w:rPr>
          <w:rFonts w:ascii="Arial" w:hAnsi="Arial" w:cs="Arial"/>
        </w:rPr>
        <w:t xml:space="preserve"> se convirtió en un medio </w:t>
      </w:r>
      <w:r w:rsidR="00332CDB" w:rsidRPr="0011428D">
        <w:rPr>
          <w:rFonts w:ascii="Arial" w:hAnsi="Arial" w:cs="Arial"/>
        </w:rPr>
        <w:t>el dínamo</w:t>
      </w:r>
      <w:r w:rsidRPr="0011428D">
        <w:rPr>
          <w:rFonts w:ascii="Arial" w:hAnsi="Arial" w:cs="Arial"/>
        </w:rPr>
        <w:t xml:space="preserve"> no se convirtió en un medio práctico de transformación de la energía. En 1885, Stanley inventó el transformador de corriente alternada, que facilitó el transporte de la corriente a larga distancia y su distribución. Desde ese momento se inició con gran </w:t>
      </w:r>
      <w:r w:rsidRPr="0011428D">
        <w:rPr>
          <w:rFonts w:ascii="Arial" w:hAnsi="Arial" w:cs="Arial"/>
        </w:rPr>
        <w:lastRenderedPageBreak/>
        <w:t>impulso la instalación de numerosas centrales y se idearon aplicaciones y aparatos que funcionan con esta nueva fuente de energía, la cual fue reemplazando en muchos aspectos a las demás.</w:t>
      </w:r>
    </w:p>
    <w:p w14:paraId="31D99AEE" w14:textId="77777777" w:rsidR="00185B53" w:rsidRPr="0011428D" w:rsidRDefault="00185B53" w:rsidP="0011428D">
      <w:pPr>
        <w:rPr>
          <w:rFonts w:ascii="Arial" w:hAnsi="Arial" w:cs="Arial"/>
        </w:rPr>
      </w:pPr>
      <w:r w:rsidRPr="0011428D">
        <w:rPr>
          <w:rFonts w:ascii="Arial" w:hAnsi="Arial" w:cs="Arial"/>
        </w:rPr>
        <w:t>Son numerosas las razones por las cuales se ha ido acentuando esta evolución: 1) la facilidad con que se genera la corriente eléctrica, se transporta a grandes distancias y se distribuye a los consumidores; 2) la sencillez con que se transforma su potencial para adaptarlo a diversas aplicaciones; 3) la rapidez con que entran en funcionamiento las máquinas accionadas por corriente eléctrica y los artefactos que transforman su energía en calor, efectos mecánicos y químicos; 4) la comodidad de su manejo; 5) sus características adecuadas para la tracción eléctrica; 6) superioridad del alumbrado público sobre los demás sistemas; 7) su adaptación a la diversidad de máquinas industriales, etc.</w:t>
      </w:r>
    </w:p>
    <w:p w14:paraId="323CC281" w14:textId="1809DA64" w:rsidR="00185B53" w:rsidRPr="0011428D" w:rsidRDefault="005D055E" w:rsidP="0011428D">
      <w:pPr>
        <w:rPr>
          <w:rFonts w:ascii="Arial" w:hAnsi="Arial" w:cs="Arial"/>
        </w:rPr>
      </w:pPr>
      <w:r w:rsidRPr="0011428D">
        <w:rPr>
          <w:rFonts w:ascii="Arial" w:hAnsi="Arial" w:cs="Arial"/>
        </w:rPr>
        <w:t>Página 252</w:t>
      </w:r>
    </w:p>
    <w:p w14:paraId="5FFEAA33" w14:textId="77777777" w:rsidR="00185B53" w:rsidRPr="0011428D" w:rsidRDefault="00185B53" w:rsidP="0011428D">
      <w:pPr>
        <w:rPr>
          <w:rFonts w:ascii="Arial" w:hAnsi="Arial" w:cs="Arial"/>
        </w:rPr>
      </w:pPr>
      <w:r w:rsidRPr="0011428D">
        <w:rPr>
          <w:rFonts w:ascii="Arial" w:hAnsi="Arial" w:cs="Arial"/>
        </w:rPr>
        <w:t>A partir de estas razones, no resulta exagerado afirmar que la electricidad es uno de los puntales en que se apoya la civilización actual. Con su auxilio y el de los aparatos que la utilizan, se consigue ejecutar una enorme cantidad y variedad de tareas, aumentando la capacidad, el rendimiento y la perfección del trabajo humano.</w:t>
      </w:r>
    </w:p>
    <w:p w14:paraId="37202C04" w14:textId="77777777" w:rsidR="00185B53" w:rsidRPr="0011428D" w:rsidRDefault="00185B53" w:rsidP="0011428D">
      <w:pPr>
        <w:rPr>
          <w:rFonts w:ascii="Arial" w:hAnsi="Arial" w:cs="Arial"/>
        </w:rPr>
      </w:pPr>
      <w:r w:rsidRPr="0011428D">
        <w:rPr>
          <w:rFonts w:ascii="Arial" w:hAnsi="Arial" w:cs="Arial"/>
        </w:rPr>
        <w:t>Cualquier país debe poseer un equipamiento mecánico que abarque las más diversas ramas de su industria. A medida que avanza nuestra civilización surgen mayores necesidades que implican la creación de máquinas especializadas.</w:t>
      </w:r>
    </w:p>
    <w:p w14:paraId="4A2D4908" w14:textId="77777777" w:rsidR="00185B53" w:rsidRPr="0011428D" w:rsidRDefault="00185B53" w:rsidP="0011428D">
      <w:pPr>
        <w:rPr>
          <w:rFonts w:ascii="Arial" w:hAnsi="Arial" w:cs="Arial"/>
        </w:rPr>
      </w:pPr>
      <w:r w:rsidRPr="0011428D">
        <w:rPr>
          <w:rFonts w:ascii="Arial" w:hAnsi="Arial" w:cs="Arial"/>
        </w:rPr>
        <w:t xml:space="preserve">En la actualidad se ha procurado reemplazar la labor humana y los instrumentos manuales por procedimientos mecanizados a cargo de las denominadas máquinas-herramientas (tornos, taladros, fresadoras, limadoras, cepilladoras, </w:t>
      </w:r>
      <w:proofErr w:type="spellStart"/>
      <w:r w:rsidRPr="0011428D">
        <w:rPr>
          <w:rFonts w:ascii="Arial" w:hAnsi="Arial" w:cs="Arial"/>
        </w:rPr>
        <w:t>mortajadoras</w:t>
      </w:r>
      <w:proofErr w:type="spellEnd"/>
      <w:r w:rsidRPr="0011428D">
        <w:rPr>
          <w:rFonts w:ascii="Arial" w:hAnsi="Arial" w:cs="Arial"/>
        </w:rPr>
        <w:t>, etc.). Estas han facilitado el desarrollo actual de la industria de las construcciones mecánicas, así como la fabricación de máquinas para todas las demás ramas industriales.</w:t>
      </w:r>
    </w:p>
    <w:p w14:paraId="27E6C4EA" w14:textId="77777777" w:rsidR="00185B53" w:rsidRPr="0011428D" w:rsidRDefault="00185B53" w:rsidP="0011428D">
      <w:pPr>
        <w:rPr>
          <w:rFonts w:ascii="Arial" w:hAnsi="Arial" w:cs="Arial"/>
        </w:rPr>
      </w:pPr>
      <w:r w:rsidRPr="0011428D">
        <w:rPr>
          <w:rFonts w:ascii="Arial" w:hAnsi="Arial" w:cs="Arial"/>
        </w:rPr>
        <w:t>Sin las máquinas-herramientas no hubiera sido posible alcanzar en la construcción de las máquinas motoras de cualquier tipo la actual automatización. Las máquinas-herramientas realizan mejor la tarea que antes cumplía el obrero manual, la tarea resulta más uniforme, más económica por cuanto disminuye el tiempo de elaboración y en consecuencia el costo de mano de obra.</w:t>
      </w:r>
    </w:p>
    <w:p w14:paraId="0560B196" w14:textId="77777777" w:rsidR="00185B53" w:rsidRPr="0011428D" w:rsidRDefault="00185B53" w:rsidP="0011428D">
      <w:pPr>
        <w:rPr>
          <w:rFonts w:ascii="Arial" w:hAnsi="Arial" w:cs="Arial"/>
        </w:rPr>
      </w:pPr>
      <w:r w:rsidRPr="0011428D">
        <w:rPr>
          <w:rFonts w:ascii="Arial" w:hAnsi="Arial" w:cs="Arial"/>
        </w:rPr>
        <w:t>Desde fines del siglo pasado hasta la época actual, la potencia producida por las fábricas de corriente eléctrica ha ido creciendo constantemente y con un ritmo cada vez más acelerado, así como el consumo anual de este género de energía. Los países con mayor producción y consumo de energía eléctrica son al mismo tiempo los que han alcanzado una evolución industrial más completa.</w:t>
      </w:r>
    </w:p>
    <w:p w14:paraId="5D1C4CC9" w14:textId="77777777" w:rsidR="00185B53" w:rsidRPr="0011428D" w:rsidRDefault="00185B53" w:rsidP="0011428D">
      <w:pPr>
        <w:rPr>
          <w:rFonts w:ascii="Arial" w:hAnsi="Arial" w:cs="Arial"/>
        </w:rPr>
      </w:pPr>
      <w:r w:rsidRPr="0011428D">
        <w:rPr>
          <w:rFonts w:ascii="Arial" w:hAnsi="Arial" w:cs="Arial"/>
        </w:rPr>
        <w:t>En todo este engranaje que implica la evolución y desarrollo de un país, el/la mecánico electricista cumple una importante función ya que es el nexo entre el/la ingeniero/a que proyecta y el/la operario/a que ejecuta; proporciona normas de racionalización industrial o vías de explotación racional, está capacitado para mejorar e introducir nuevos métodos de trabajo, revertir procesos, ahorrar mano de obra, racionalizar horarios, operar y mantener maquinarias, equipos e instalaciones mecánicas y eléctricas.</w:t>
      </w:r>
    </w:p>
    <w:p w14:paraId="115A462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técnico/a mecánica electricista?</w:t>
      </w:r>
    </w:p>
    <w:p w14:paraId="4F420243" w14:textId="77777777" w:rsidR="00185B53" w:rsidRPr="0011428D" w:rsidRDefault="00185B53" w:rsidP="0011428D">
      <w:pPr>
        <w:rPr>
          <w:rFonts w:ascii="Arial" w:hAnsi="Arial" w:cs="Arial"/>
        </w:rPr>
      </w:pPr>
      <w:r w:rsidRPr="0011428D">
        <w:rPr>
          <w:rFonts w:ascii="Arial" w:hAnsi="Arial" w:cs="Arial"/>
        </w:rPr>
        <w:t>El/La Técnico/a puede diagnosticar, analizar y solucionar problemas en el ámbito electromecánico. Puede desempeñarse en el campo que requiere la aplicación de conocimientos y métodos científicos, combinados con destreza técnica, en la realización de actividades de tecnología, de acuerdo a procedimientos ya establecidos.</w:t>
      </w:r>
    </w:p>
    <w:p w14:paraId="4AACF1DA" w14:textId="77777777" w:rsidR="00185B53" w:rsidRPr="0011428D" w:rsidRDefault="00185B53" w:rsidP="0011428D">
      <w:pPr>
        <w:rPr>
          <w:rFonts w:ascii="Arial" w:hAnsi="Arial" w:cs="Arial"/>
        </w:rPr>
      </w:pPr>
      <w:r w:rsidRPr="0011428D">
        <w:rPr>
          <w:rFonts w:ascii="Arial" w:hAnsi="Arial" w:cs="Arial"/>
        </w:rPr>
        <w:t>Puede:</w:t>
      </w:r>
    </w:p>
    <w:p w14:paraId="67C70B24"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 xml:space="preserve">Ejercer como capataz o supervisor/a </w:t>
      </w:r>
      <w:proofErr w:type="spellStart"/>
      <w:r w:rsidRPr="0011428D">
        <w:rPr>
          <w:rFonts w:ascii="Arial" w:hAnsi="Arial" w:cs="Arial"/>
        </w:rPr>
        <w:t>a</w:t>
      </w:r>
      <w:proofErr w:type="spellEnd"/>
      <w:r w:rsidRPr="0011428D">
        <w:rPr>
          <w:rFonts w:ascii="Arial" w:hAnsi="Arial" w:cs="Arial"/>
        </w:rPr>
        <w:t xml:space="preserve"> nivel técnico, conductor/a o ejecutor/a en trabajos generales de mecánica y electricidad.</w:t>
      </w:r>
    </w:p>
    <w:p w14:paraId="49DB4D0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Ejercer cargos en talleres de plantas mecánicas y/o eléctricas.</w:t>
      </w:r>
    </w:p>
    <w:p w14:paraId="7D25CB1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Presupuestar, ejecutar y conducir el montaje de instalaciones mecánicas y eléctricas, maquinarias, mecanismos o accesorios de aplicación industrial, rural o transporte.</w:t>
      </w:r>
    </w:p>
    <w:p w14:paraId="2844380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Proyectar, calcular, relevar y dirigir instalaciones eléctricas de baja tensión en inmuebles, redes de distribución eléctrica en baja tensión y alumbrado público.</w:t>
      </w:r>
    </w:p>
    <w:p w14:paraId="35F9B41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pericias e informes relativos a los trabajos en que está habilitado de acuerdo a los incisos anteriores.</w:t>
      </w:r>
    </w:p>
    <w:p w14:paraId="477F6EE3" w14:textId="39A123F4" w:rsidR="00185B53" w:rsidRPr="0011428D" w:rsidRDefault="005D055E" w:rsidP="0011428D">
      <w:pPr>
        <w:rPr>
          <w:rFonts w:ascii="Arial" w:hAnsi="Arial" w:cs="Arial"/>
        </w:rPr>
      </w:pPr>
      <w:r w:rsidRPr="0011428D">
        <w:rPr>
          <w:rFonts w:ascii="Arial" w:hAnsi="Arial" w:cs="Arial"/>
        </w:rPr>
        <w:t>Página 253</w:t>
      </w:r>
    </w:p>
    <w:p w14:paraId="7ECDD6B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39B281DF" w14:textId="77777777" w:rsidR="00185B53" w:rsidRPr="0011428D" w:rsidRDefault="00185B53" w:rsidP="0011428D">
      <w:pPr>
        <w:rPr>
          <w:rFonts w:ascii="Arial" w:hAnsi="Arial" w:cs="Arial"/>
        </w:rPr>
      </w:pPr>
      <w:r w:rsidRPr="0011428D">
        <w:rPr>
          <w:rFonts w:ascii="Arial" w:hAnsi="Arial" w:cs="Arial"/>
        </w:rPr>
        <w:t>Los lugares donde llevan a cabo sus actividades laborales son: oficinas técnicas, obras, líneas de transmisión y distribución de energía eléctrica, talleres metalúrgicos, plantas industriales y depósitos.</w:t>
      </w:r>
    </w:p>
    <w:p w14:paraId="2BE9175B" w14:textId="77777777" w:rsidR="00185B53" w:rsidRPr="0011428D" w:rsidRDefault="00185B53" w:rsidP="0011428D">
      <w:pPr>
        <w:rPr>
          <w:rFonts w:ascii="Arial" w:hAnsi="Arial" w:cs="Arial"/>
        </w:rPr>
      </w:pPr>
      <w:r w:rsidRPr="0011428D">
        <w:rPr>
          <w:rFonts w:ascii="Arial" w:hAnsi="Arial" w:cs="Arial"/>
        </w:rPr>
        <w:t>En la Empresa Provincial de Energía de Córdoba (EPEC), los/las Técnicos/as Mecánicos/as Electricistas realizan la inspección de obras eléctricas, líneas de transmisión y distribución de energía eléctrica, inspección de materiales que ingresan a la empresa, inspección de la electrificación de loteos.</w:t>
      </w:r>
    </w:p>
    <w:p w14:paraId="1837C6A1" w14:textId="77777777" w:rsidR="00185B53" w:rsidRPr="0011428D" w:rsidRDefault="00185B53" w:rsidP="0011428D">
      <w:pPr>
        <w:rPr>
          <w:rFonts w:ascii="Arial" w:hAnsi="Arial" w:cs="Arial"/>
        </w:rPr>
      </w:pPr>
      <w:r w:rsidRPr="0011428D">
        <w:rPr>
          <w:rFonts w:ascii="Arial" w:hAnsi="Arial" w:cs="Arial"/>
        </w:rPr>
        <w:t>En industrias mecánicas, el/la Mecánico/a Electricista puede desempeñar tareas tales como la descripción del proceso de mecanizado o elaboración de piezas mecánicas; preparación del método (explicación precisa del proceso de elaboración) y tiempo (control de la cantidad de piezas que pueden realizarse en la hora jornada).</w:t>
      </w:r>
    </w:p>
    <w:p w14:paraId="5D18CD28" w14:textId="24C024DC" w:rsidR="00185B53" w:rsidRPr="0011428D" w:rsidRDefault="00185B53" w:rsidP="0011428D">
      <w:pPr>
        <w:rPr>
          <w:rFonts w:ascii="Arial" w:hAnsi="Arial" w:cs="Arial"/>
        </w:rPr>
      </w:pPr>
      <w:r w:rsidRPr="0011428D">
        <w:rPr>
          <w:rFonts w:ascii="Arial" w:hAnsi="Arial" w:cs="Arial"/>
        </w:rPr>
        <w:t xml:space="preserve">En Fábricas de automóviles y autopartes, la tarea efectuada es la supervisión de una línea de maquinado y engranajes. Realizan la puesta a punto de máquinas, talladoras y afeitadoras y control de la pieza terminada. </w:t>
      </w:r>
      <w:r w:rsidR="005D055E" w:rsidRPr="0011428D">
        <w:rPr>
          <w:rFonts w:ascii="Arial" w:hAnsi="Arial" w:cs="Arial"/>
        </w:rPr>
        <w:t>Además,</w:t>
      </w:r>
      <w:r w:rsidRPr="0011428D">
        <w:rPr>
          <w:rFonts w:ascii="Arial" w:hAnsi="Arial" w:cs="Arial"/>
        </w:rPr>
        <w:t xml:space="preserve"> puede supervisar máquinas y productos, controla al personal y enseña o entrena en el manejo de las máquinas-herramientas y elementos de medición.</w:t>
      </w:r>
    </w:p>
    <w:p w14:paraId="182037D3" w14:textId="77777777" w:rsidR="00185B53" w:rsidRPr="0011428D" w:rsidRDefault="00185B53" w:rsidP="0011428D">
      <w:pPr>
        <w:rPr>
          <w:rFonts w:ascii="Arial" w:hAnsi="Arial" w:cs="Arial"/>
        </w:rPr>
      </w:pPr>
      <w:r w:rsidRPr="0011428D">
        <w:rPr>
          <w:rFonts w:ascii="Arial" w:hAnsi="Arial" w:cs="Arial"/>
        </w:rPr>
        <w:t>En una empresa de instalaciones electromecánicas, un/a Mecánico/a Electricista ejecuta el control de los montajes realizados por la empresa en relación a un proyecto previo.</w:t>
      </w:r>
    </w:p>
    <w:p w14:paraId="525D2FBA" w14:textId="77777777" w:rsidR="00185B53" w:rsidRPr="0011428D" w:rsidRDefault="00185B53" w:rsidP="0011428D">
      <w:pPr>
        <w:rPr>
          <w:rFonts w:ascii="Arial" w:hAnsi="Arial" w:cs="Arial"/>
        </w:rPr>
      </w:pPr>
      <w:r w:rsidRPr="0011428D">
        <w:rPr>
          <w:rFonts w:ascii="Arial" w:hAnsi="Arial" w:cs="Arial"/>
        </w:rPr>
        <w:t>En la actividad privada, el/la Mecánico/a Electricista realiza instalaciones de gas y aire acondicionado de tipo domiciliario e industrial e instalaciones de fluidos varios (aire acondicionado, vapor, amoníaco, etc.). En un taller de reparaciones electromecánicas, efectúa el bobinado de motores, armado de compresores, reparación y montaje de instalaciones industriales.</w:t>
      </w:r>
    </w:p>
    <w:p w14:paraId="0DA4D986" w14:textId="77777777" w:rsidR="00185B53" w:rsidRPr="0011428D" w:rsidRDefault="00185B53" w:rsidP="0011428D">
      <w:pPr>
        <w:rPr>
          <w:rFonts w:ascii="Arial" w:hAnsi="Arial" w:cs="Arial"/>
        </w:rPr>
      </w:pPr>
      <w:r w:rsidRPr="0011428D">
        <w:rPr>
          <w:rFonts w:ascii="Arial" w:hAnsi="Arial" w:cs="Arial"/>
        </w:rPr>
        <w:t>Los/Las Mecánicos/as Electricistas trabajan junto a ayudantes técnicos, electricistas y civiles, dibujantes y operarios. Utilizan instrumentos y elementos de laboratorios físicos y químicos, máquinas-herramientas, computadoras y herramientas para el dibujo asistido.</w:t>
      </w:r>
    </w:p>
    <w:p w14:paraId="27E9BB3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4CBF6FEA" w14:textId="1C85974C" w:rsidR="00185B53" w:rsidRPr="0011428D" w:rsidRDefault="00185B53" w:rsidP="0011428D">
      <w:pPr>
        <w:rPr>
          <w:rFonts w:ascii="Arial" w:hAnsi="Arial" w:cs="Arial"/>
        </w:rPr>
      </w:pPr>
      <w:r w:rsidRPr="0011428D">
        <w:rPr>
          <w:rFonts w:ascii="Arial" w:hAnsi="Arial" w:cs="Arial"/>
        </w:rPr>
        <w:t>Ayuda al desarrollo de la carrera que e</w:t>
      </w:r>
      <w:r w:rsidR="005D055E" w:rsidRPr="0011428D">
        <w:rPr>
          <w:rFonts w:ascii="Arial" w:hAnsi="Arial" w:cs="Arial"/>
        </w:rPr>
        <w:t>l</w:t>
      </w:r>
      <w:r w:rsidRPr="0011428D">
        <w:rPr>
          <w:rFonts w:ascii="Arial" w:hAnsi="Arial" w:cs="Arial"/>
        </w:rPr>
        <w:t>/</w:t>
      </w:r>
      <w:r w:rsidR="005D055E" w:rsidRPr="0011428D">
        <w:rPr>
          <w:rFonts w:ascii="Arial" w:hAnsi="Arial" w:cs="Arial"/>
        </w:rPr>
        <w:t>la futuro estudiante</w:t>
      </w:r>
      <w:r w:rsidRPr="0011428D">
        <w:rPr>
          <w:rFonts w:ascii="Arial" w:hAnsi="Arial" w:cs="Arial"/>
        </w:rPr>
        <w:t xml:space="preserve"> tenga inclinación por matemática, física, mecánica y electrotecnia, le interese la investigación técnica en el área de la electricidad y la mecánica y le guste el contacto con equipos y maquinarias industriales.</w:t>
      </w:r>
    </w:p>
    <w:p w14:paraId="005BE1F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5FF87554"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w:t>
      </w:r>
    </w:p>
    <w:p w14:paraId="482082D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Ciclo de nivelación</w:t>
      </w:r>
    </w:p>
    <w:p w14:paraId="22488A83" w14:textId="77777777" w:rsidR="00185B53" w:rsidRPr="0011428D" w:rsidRDefault="00185B53" w:rsidP="0011428D">
      <w:pPr>
        <w:rPr>
          <w:rFonts w:ascii="Arial" w:hAnsi="Arial" w:cs="Arial"/>
        </w:rPr>
      </w:pPr>
      <w:r w:rsidRPr="0011428D">
        <w:rPr>
          <w:rFonts w:ascii="Arial" w:hAnsi="Arial" w:cs="Arial"/>
        </w:rPr>
        <w:t>La etapa del ingreso a la Facultad denominada Ciclo de Introducción a los Estudios Universitarios (CINEU), se desarrolla en dos modalidades: No Presencial y Modalidad Presencial. Para la Modalidad No Presencial, se prevé la implementación de un curso de apoyo virtual en los meses de octubre y noviembre. En cuanto a la Modalidad Presencial, el curso se desarrolla en las instalaciones de la Facultad (Sede Ciudad Universitaria o Sede Centro) en los meses de enero (finales) y febrero.</w:t>
      </w:r>
    </w:p>
    <w:p w14:paraId="53F68899" w14:textId="65D68352" w:rsidR="00185B53" w:rsidRPr="0011428D" w:rsidRDefault="005D055E" w:rsidP="0011428D">
      <w:pPr>
        <w:rPr>
          <w:rFonts w:ascii="Arial" w:hAnsi="Arial" w:cs="Arial"/>
        </w:rPr>
      </w:pPr>
      <w:r w:rsidRPr="0011428D">
        <w:rPr>
          <w:rFonts w:ascii="Arial" w:hAnsi="Arial" w:cs="Arial"/>
        </w:rPr>
        <w:t>Página 254</w:t>
      </w:r>
    </w:p>
    <w:p w14:paraId="33E33A9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2F4B60A3" w14:textId="77777777" w:rsidR="00185B53" w:rsidRPr="0011428D" w:rsidRDefault="00185B53" w:rsidP="0011428D">
      <w:pPr>
        <w:rPr>
          <w:rFonts w:ascii="Arial" w:hAnsi="Arial" w:cs="Arial"/>
        </w:rPr>
      </w:pPr>
      <w:r w:rsidRPr="0011428D">
        <w:rPr>
          <w:rFonts w:ascii="Arial" w:hAnsi="Arial" w:cs="Arial"/>
        </w:rPr>
        <w:t>CICLO DE NIVELACIÓN</w:t>
      </w:r>
    </w:p>
    <w:p w14:paraId="79C7266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w:t>
      </w:r>
    </w:p>
    <w:p w14:paraId="681836E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w:t>
      </w:r>
    </w:p>
    <w:p w14:paraId="03FFD3E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Ambientación Universitaria</w:t>
      </w:r>
    </w:p>
    <w:p w14:paraId="1800AAB3" w14:textId="77777777" w:rsidR="00185B53" w:rsidRPr="0011428D" w:rsidRDefault="00185B53" w:rsidP="0011428D">
      <w:pPr>
        <w:rPr>
          <w:rFonts w:ascii="Arial" w:hAnsi="Arial" w:cs="Arial"/>
        </w:rPr>
      </w:pPr>
      <w:r w:rsidRPr="0011428D">
        <w:rPr>
          <w:rFonts w:ascii="Arial" w:hAnsi="Arial" w:cs="Arial"/>
        </w:rPr>
        <w:t>PRIMER AÑO</w:t>
      </w:r>
    </w:p>
    <w:p w14:paraId="6CA15B0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representación</w:t>
      </w:r>
    </w:p>
    <w:p w14:paraId="052D4E9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Computación</w:t>
      </w:r>
    </w:p>
    <w:p w14:paraId="362CE23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w:t>
      </w:r>
    </w:p>
    <w:p w14:paraId="72EFB01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w:t>
      </w:r>
    </w:p>
    <w:p w14:paraId="70429D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Materiales ferrosos y no ferrosos</w:t>
      </w:r>
    </w:p>
    <w:p w14:paraId="468FAE9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Electrotecnia y máquinas eléctricas</w:t>
      </w:r>
    </w:p>
    <w:p w14:paraId="14DA53AA" w14:textId="77777777" w:rsidR="00185B53" w:rsidRPr="0011428D" w:rsidRDefault="00185B53" w:rsidP="0011428D">
      <w:pPr>
        <w:rPr>
          <w:rFonts w:ascii="Arial" w:hAnsi="Arial" w:cs="Arial"/>
        </w:rPr>
      </w:pPr>
      <w:r w:rsidRPr="0011428D">
        <w:rPr>
          <w:rFonts w:ascii="Arial" w:hAnsi="Arial" w:cs="Arial"/>
        </w:rPr>
        <w:t>SEGUNDO AÑO</w:t>
      </w:r>
    </w:p>
    <w:p w14:paraId="16C867D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Aparatos de maniobra materiales y laboratorio</w:t>
      </w:r>
    </w:p>
    <w:p w14:paraId="2145719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Dibujo mecánico</w:t>
      </w:r>
    </w:p>
    <w:p w14:paraId="00235B5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mecánica y laboratorio</w:t>
      </w:r>
    </w:p>
    <w:p w14:paraId="6773D5E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Termotecnia y máquinas térmicas</w:t>
      </w:r>
    </w:p>
    <w:p w14:paraId="61E1A25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Estática y resistencia de materiales</w:t>
      </w:r>
    </w:p>
    <w:p w14:paraId="281E886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Mecanismos y elementos de máquinas</w:t>
      </w:r>
    </w:p>
    <w:p w14:paraId="2FA21118" w14:textId="77777777" w:rsidR="00185B53" w:rsidRPr="0011428D" w:rsidRDefault="00185B53" w:rsidP="0011428D">
      <w:pPr>
        <w:rPr>
          <w:rFonts w:ascii="Arial" w:hAnsi="Arial" w:cs="Arial"/>
        </w:rPr>
      </w:pPr>
      <w:r w:rsidRPr="0011428D">
        <w:rPr>
          <w:rFonts w:ascii="Arial" w:hAnsi="Arial" w:cs="Arial"/>
        </w:rPr>
        <w:t>TERCER AÑO</w:t>
      </w:r>
    </w:p>
    <w:p w14:paraId="77768AC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técnico</w:t>
      </w:r>
    </w:p>
    <w:p w14:paraId="19B7C672" w14:textId="2AA16C35"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Seguridad e higiene industrial</w:t>
      </w:r>
    </w:p>
    <w:p w14:paraId="7D732918" w14:textId="3F5FAAB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Instalaciones y automatización eléctrica e</w:t>
      </w:r>
      <w:r w:rsidR="005D055E" w:rsidRPr="0011428D">
        <w:rPr>
          <w:rFonts w:ascii="Arial" w:hAnsi="Arial" w:cs="Arial"/>
        </w:rPr>
        <w:t xml:space="preserve"> </w:t>
      </w:r>
      <w:r w:rsidRPr="0011428D">
        <w:rPr>
          <w:rFonts w:ascii="Arial" w:hAnsi="Arial" w:cs="Arial"/>
        </w:rPr>
        <w:t>industrial</w:t>
      </w:r>
    </w:p>
    <w:p w14:paraId="45FC7C1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Distribución de energía eléctrica</w:t>
      </w:r>
    </w:p>
    <w:p w14:paraId="02329B9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Automotores</w:t>
      </w:r>
    </w:p>
    <w:p w14:paraId="6A8799A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Motores de combustión interna</w:t>
      </w:r>
    </w:p>
    <w:p w14:paraId="542596C2" w14:textId="77777777" w:rsidR="005D055E" w:rsidRPr="0011428D" w:rsidRDefault="005D055E" w:rsidP="0011428D">
      <w:pPr>
        <w:pStyle w:val="Ttulo2"/>
        <w:rPr>
          <w:rFonts w:ascii="Arial" w:hAnsi="Arial" w:cs="Arial"/>
          <w:sz w:val="22"/>
          <w:szCs w:val="22"/>
        </w:rPr>
      </w:pPr>
      <w:r w:rsidRPr="0011428D">
        <w:rPr>
          <w:rFonts w:ascii="Arial" w:hAnsi="Arial" w:cs="Arial"/>
          <w:sz w:val="22"/>
          <w:szCs w:val="22"/>
        </w:rPr>
        <w:lastRenderedPageBreak/>
        <w:t>Más información</w:t>
      </w:r>
    </w:p>
    <w:p w14:paraId="098B558D" w14:textId="77777777" w:rsidR="00185B53" w:rsidRPr="0011428D" w:rsidRDefault="00185B53" w:rsidP="0011428D">
      <w:pPr>
        <w:rPr>
          <w:rFonts w:ascii="Arial" w:hAnsi="Arial" w:cs="Arial"/>
        </w:rPr>
      </w:pPr>
      <w:r w:rsidRPr="0011428D">
        <w:rPr>
          <w:rFonts w:ascii="Arial" w:hAnsi="Arial" w:cs="Arial"/>
        </w:rPr>
        <w:t>Dirección: Ismael Bordabehere S/N – Ciudad Universitaria</w:t>
      </w:r>
    </w:p>
    <w:p w14:paraId="415DA969" w14:textId="77777777" w:rsidR="00185B53" w:rsidRPr="0011428D" w:rsidRDefault="00185B53" w:rsidP="0011428D">
      <w:pPr>
        <w:rPr>
          <w:rFonts w:ascii="Arial" w:hAnsi="Arial" w:cs="Arial"/>
        </w:rPr>
      </w:pPr>
      <w:r w:rsidRPr="0011428D">
        <w:rPr>
          <w:rFonts w:ascii="Arial" w:hAnsi="Arial" w:cs="Arial"/>
        </w:rPr>
        <w:t xml:space="preserve">Teléfono: (0351) 5353800 </w:t>
      </w:r>
      <w:proofErr w:type="spellStart"/>
      <w:r w:rsidRPr="0011428D">
        <w:rPr>
          <w:rFonts w:ascii="Arial" w:hAnsi="Arial" w:cs="Arial"/>
        </w:rPr>
        <w:t>Int</w:t>
      </w:r>
      <w:proofErr w:type="spellEnd"/>
      <w:r w:rsidRPr="0011428D">
        <w:rPr>
          <w:rFonts w:ascii="Arial" w:hAnsi="Arial" w:cs="Arial"/>
        </w:rPr>
        <w:t xml:space="preserve"> 26</w:t>
      </w:r>
    </w:p>
    <w:p w14:paraId="4138FAE9" w14:textId="77777777" w:rsidR="00185B53" w:rsidRPr="0011428D" w:rsidRDefault="00185B53" w:rsidP="0011428D">
      <w:pPr>
        <w:rPr>
          <w:rFonts w:ascii="Arial" w:hAnsi="Arial" w:cs="Arial"/>
        </w:rPr>
      </w:pPr>
      <w:r w:rsidRPr="0011428D">
        <w:rPr>
          <w:rFonts w:ascii="Arial" w:hAnsi="Arial" w:cs="Arial"/>
        </w:rPr>
        <w:t>E-mail:  estudiantiles@fcefyn.unc.edu.ar</w:t>
      </w:r>
    </w:p>
    <w:p w14:paraId="41FE8759" w14:textId="77777777" w:rsidR="00185B53" w:rsidRPr="0011428D" w:rsidRDefault="00185B53" w:rsidP="0011428D">
      <w:pPr>
        <w:rPr>
          <w:rFonts w:ascii="Arial" w:hAnsi="Arial" w:cs="Arial"/>
        </w:rPr>
      </w:pPr>
      <w:r w:rsidRPr="0011428D">
        <w:rPr>
          <w:rFonts w:ascii="Arial" w:hAnsi="Arial" w:cs="Arial"/>
        </w:rPr>
        <w:t>Facebook: Facultad de Ciencias Exactas, Físicas y Naturales</w:t>
      </w:r>
    </w:p>
    <w:p w14:paraId="5C9B3ED7" w14:textId="77777777" w:rsidR="00185B53" w:rsidRPr="0011428D" w:rsidRDefault="00185B53" w:rsidP="0011428D">
      <w:pPr>
        <w:rPr>
          <w:rFonts w:ascii="Arial" w:hAnsi="Arial" w:cs="Arial"/>
        </w:rPr>
      </w:pPr>
      <w:r w:rsidRPr="0011428D">
        <w:rPr>
          <w:rFonts w:ascii="Arial" w:hAnsi="Arial" w:cs="Arial"/>
        </w:rPr>
        <w:t>Instagram: @fcefyn_unc</w:t>
      </w:r>
    </w:p>
    <w:p w14:paraId="4AC6B252" w14:textId="5E1D386C" w:rsidR="00185B53" w:rsidRPr="0011428D" w:rsidRDefault="005D055E" w:rsidP="0011428D">
      <w:pPr>
        <w:rPr>
          <w:rFonts w:ascii="Arial" w:hAnsi="Arial" w:cs="Arial"/>
        </w:rPr>
      </w:pPr>
      <w:r w:rsidRPr="0011428D">
        <w:rPr>
          <w:rFonts w:ascii="Arial" w:hAnsi="Arial" w:cs="Arial"/>
        </w:rPr>
        <w:t>Página 255</w:t>
      </w:r>
    </w:p>
    <w:p w14:paraId="43B3C310" w14:textId="075F97DB" w:rsidR="00185B53" w:rsidRPr="0011428D" w:rsidRDefault="005D055E" w:rsidP="0011428D">
      <w:pPr>
        <w:pStyle w:val="Ttulo1"/>
        <w:rPr>
          <w:rFonts w:ascii="Arial" w:hAnsi="Arial" w:cs="Arial"/>
          <w:sz w:val="22"/>
          <w:szCs w:val="22"/>
        </w:rPr>
      </w:pPr>
      <w:r w:rsidRPr="0011428D">
        <w:rPr>
          <w:rFonts w:ascii="Arial" w:hAnsi="Arial" w:cs="Arial"/>
          <w:sz w:val="22"/>
          <w:szCs w:val="22"/>
        </w:rPr>
        <w:t>Medicina</w:t>
      </w:r>
    </w:p>
    <w:p w14:paraId="10278AB4" w14:textId="57C455FC" w:rsidR="00185B53" w:rsidRPr="0011428D" w:rsidRDefault="00185B53" w:rsidP="0011428D">
      <w:pPr>
        <w:rPr>
          <w:rFonts w:ascii="Arial" w:hAnsi="Arial" w:cs="Arial"/>
        </w:rPr>
      </w:pPr>
      <w:r w:rsidRPr="0011428D">
        <w:rPr>
          <w:rFonts w:ascii="Arial" w:hAnsi="Arial" w:cs="Arial"/>
        </w:rPr>
        <w:t>Facultad de Ciencias Médicas - Departamento de Admisión</w:t>
      </w:r>
    </w:p>
    <w:p w14:paraId="5800DB27" w14:textId="77777777" w:rsidR="00185B53" w:rsidRPr="0011428D" w:rsidRDefault="00185B53" w:rsidP="0011428D">
      <w:pPr>
        <w:rPr>
          <w:rFonts w:ascii="Arial" w:hAnsi="Arial" w:cs="Arial"/>
        </w:rPr>
      </w:pPr>
      <w:r w:rsidRPr="0011428D">
        <w:rPr>
          <w:rFonts w:ascii="Arial" w:hAnsi="Arial" w:cs="Arial"/>
        </w:rPr>
        <w:t>Medicina - 6 años</w:t>
      </w:r>
    </w:p>
    <w:p w14:paraId="35AC173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26027C75" w14:textId="77777777" w:rsidR="00185B53" w:rsidRPr="0011428D" w:rsidRDefault="00185B53" w:rsidP="0011428D">
      <w:pPr>
        <w:rPr>
          <w:rFonts w:ascii="Arial" w:hAnsi="Arial" w:cs="Arial"/>
        </w:rPr>
      </w:pPr>
      <w:r w:rsidRPr="0011428D">
        <w:rPr>
          <w:rFonts w:ascii="Arial" w:hAnsi="Arial" w:cs="Arial"/>
        </w:rPr>
        <w:t>El goce del más alto grado de salud que se puede lograr es uno de los derechos fundamentales de cada ser humano, sin distinción de raza, de religión, credo político o condición económica y social (Organización Mundial de la Salud).</w:t>
      </w:r>
    </w:p>
    <w:p w14:paraId="269CB542" w14:textId="77777777" w:rsidR="00185B53" w:rsidRPr="0011428D" w:rsidRDefault="00185B53" w:rsidP="0011428D">
      <w:pPr>
        <w:rPr>
          <w:rFonts w:ascii="Arial" w:hAnsi="Arial" w:cs="Arial"/>
        </w:rPr>
      </w:pPr>
      <w:r w:rsidRPr="0011428D">
        <w:rPr>
          <w:rFonts w:ascii="Arial" w:hAnsi="Arial" w:cs="Arial"/>
        </w:rPr>
        <w:t>La figura de Hipócrates (460-370 A.C.) que surge en la historia de la civilización helenística, desvía definitivamente la medicina de las funciones sacerdotales o mitológicas señalando que la interpretación de la enfermedad sólo es posible a través de la observación y control del enfermo, con lo cual marcó un nuevo camino a seguir y por ello es considerado como el fundador del método clínico, utilizando la inteligencia y los sentidos como instrumentos de diagnóstico.</w:t>
      </w:r>
    </w:p>
    <w:p w14:paraId="5DC964E2" w14:textId="77777777" w:rsidR="00185B53" w:rsidRPr="0011428D" w:rsidRDefault="00185B53" w:rsidP="0011428D">
      <w:pPr>
        <w:rPr>
          <w:rFonts w:ascii="Arial" w:hAnsi="Arial" w:cs="Arial"/>
        </w:rPr>
      </w:pPr>
      <w:r w:rsidRPr="0011428D">
        <w:rPr>
          <w:rFonts w:ascii="Arial" w:hAnsi="Arial" w:cs="Arial"/>
        </w:rPr>
        <w:t>Quinientos años después aparece Galeno, cuya obra perduró durante varios siglos y representa el segundo puntal sobre el que se afianzó la medicina, admitiéndose como artículo de fe cuanto había dicho, fuese o no comprobado por los hechos.</w:t>
      </w:r>
    </w:p>
    <w:p w14:paraId="5C09E2E6" w14:textId="77777777" w:rsidR="00185B53" w:rsidRPr="0011428D" w:rsidRDefault="00185B53" w:rsidP="0011428D">
      <w:pPr>
        <w:rPr>
          <w:rFonts w:ascii="Arial" w:hAnsi="Arial" w:cs="Arial"/>
        </w:rPr>
      </w:pPr>
      <w:r w:rsidRPr="0011428D">
        <w:rPr>
          <w:rFonts w:ascii="Arial" w:hAnsi="Arial" w:cs="Arial"/>
        </w:rPr>
        <w:t>En la Edad Media, se produjo un lento progreso de la medicina y un importante atraso en la cirugía motivado por la prohibición de realizar disecciones humanas por cuestiones religiosas.</w:t>
      </w:r>
    </w:p>
    <w:p w14:paraId="2EF1B33C" w14:textId="77777777" w:rsidR="00185B53" w:rsidRPr="0011428D" w:rsidRDefault="00185B53" w:rsidP="0011428D">
      <w:pPr>
        <w:rPr>
          <w:rFonts w:ascii="Arial" w:hAnsi="Arial" w:cs="Arial"/>
        </w:rPr>
      </w:pPr>
      <w:r w:rsidRPr="0011428D">
        <w:rPr>
          <w:rFonts w:ascii="Arial" w:hAnsi="Arial" w:cs="Arial"/>
        </w:rPr>
        <w:t>En el Renacimiento, la medicina, igual que las artes y las letras, debía romper con el pasado las fuertes ligaduras que le impedían desenvolverse. En este período se reemplazó el escolasticismo medieval por el razonamiento lógico aplicado a todas las ramas del saber, dando lugar a figuras como el reformador de la anatomía Andrés Vesalio (1514-1564) y el renovador de la cirugía Ambrosio Paré (1510-1590) que comienza a tratar heridas, entablillar huesos y practicar pequeñas operaciones quirúrgicas.</w:t>
      </w:r>
    </w:p>
    <w:p w14:paraId="093BA3C8" w14:textId="52C85B6D" w:rsidR="00185B53" w:rsidRPr="0011428D" w:rsidRDefault="00185B53" w:rsidP="0011428D">
      <w:pPr>
        <w:rPr>
          <w:rFonts w:ascii="Arial" w:hAnsi="Arial" w:cs="Arial"/>
        </w:rPr>
      </w:pPr>
      <w:r w:rsidRPr="0011428D">
        <w:rPr>
          <w:rFonts w:ascii="Arial" w:hAnsi="Arial" w:cs="Arial"/>
        </w:rPr>
        <w:t xml:space="preserve">La medicina en el siglo XVII queda rezagada y en el siglo XVIII figuras del arte, ciencias, filosofía, poesía, dan una influencia especial a los nuevos artífices que tratan de resolver los problemas relacionados con la salud y la enfermedad a partir de orientaciones filosóficas. Durante el siglo XVIII los médicos adquieren un alto rango llegando a ocupar elevados puestos en la política y alcanzando </w:t>
      </w:r>
      <w:r w:rsidR="005D055E" w:rsidRPr="0011428D">
        <w:rPr>
          <w:rFonts w:ascii="Arial" w:hAnsi="Arial" w:cs="Arial"/>
        </w:rPr>
        <w:t>un especial reconocimiento social</w:t>
      </w:r>
      <w:r w:rsidRPr="0011428D">
        <w:rPr>
          <w:rFonts w:ascii="Arial" w:hAnsi="Arial" w:cs="Arial"/>
        </w:rPr>
        <w:t>.</w:t>
      </w:r>
    </w:p>
    <w:p w14:paraId="3504CCD9" w14:textId="77777777" w:rsidR="00185B53" w:rsidRPr="0011428D" w:rsidRDefault="00185B53" w:rsidP="0011428D">
      <w:pPr>
        <w:rPr>
          <w:rFonts w:ascii="Arial" w:hAnsi="Arial" w:cs="Arial"/>
        </w:rPr>
      </w:pPr>
      <w:r w:rsidRPr="0011428D">
        <w:rPr>
          <w:rFonts w:ascii="Arial" w:hAnsi="Arial" w:cs="Arial"/>
        </w:rPr>
        <w:t xml:space="preserve">El siglo XIX fecundo en luchas guerreras y cataclismos sociales, políticos y religiosos lo fue también en progresos científicos. La física, la química y la biología se convierten en sólidos puntales de la medicina. Es la época de científicos como Claude Bernard (1813-1878) fundador de la fisiología y la farmacología moderna y Luis Pasteur (1822-1895) iniciador e impulsor de la moderna bacteriología, y </w:t>
      </w:r>
      <w:proofErr w:type="spellStart"/>
      <w:r w:rsidRPr="0011428D">
        <w:rPr>
          <w:rFonts w:ascii="Arial" w:hAnsi="Arial" w:cs="Arial"/>
        </w:rPr>
        <w:t>Jenne</w:t>
      </w:r>
      <w:proofErr w:type="spellEnd"/>
      <w:r w:rsidRPr="0011428D">
        <w:rPr>
          <w:rFonts w:ascii="Arial" w:hAnsi="Arial" w:cs="Arial"/>
        </w:rPr>
        <w:t xml:space="preserve"> y Lister, entre otros, que han contribuido al florecimiento de una nueva medicina. En el siglo XX, la medicina alcanza notables desarrollos basados en la investigación </w:t>
      </w:r>
      <w:r w:rsidRPr="0011428D">
        <w:rPr>
          <w:rFonts w:ascii="Arial" w:hAnsi="Arial" w:cs="Arial"/>
        </w:rPr>
        <w:lastRenderedPageBreak/>
        <w:t xml:space="preserve">biológica y estableciéndose un verdadero intercambio entre profesionales de distintos países en </w:t>
      </w:r>
      <w:proofErr w:type="spellStart"/>
      <w:r w:rsidRPr="0011428D">
        <w:rPr>
          <w:rFonts w:ascii="Arial" w:hAnsi="Arial" w:cs="Arial"/>
        </w:rPr>
        <w:t>pos</w:t>
      </w:r>
      <w:proofErr w:type="spellEnd"/>
      <w:r w:rsidRPr="0011428D">
        <w:rPr>
          <w:rFonts w:ascii="Arial" w:hAnsi="Arial" w:cs="Arial"/>
        </w:rPr>
        <w:t xml:space="preserve"> del progreso de las ciencias.</w:t>
      </w:r>
    </w:p>
    <w:p w14:paraId="17491AE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médico/a?</w:t>
      </w:r>
    </w:p>
    <w:p w14:paraId="6A99A904" w14:textId="77777777" w:rsidR="00185B53" w:rsidRPr="0011428D" w:rsidRDefault="00185B53" w:rsidP="0011428D">
      <w:pPr>
        <w:rPr>
          <w:rFonts w:ascii="Arial" w:hAnsi="Arial" w:cs="Arial"/>
        </w:rPr>
      </w:pPr>
      <w:r w:rsidRPr="0011428D">
        <w:rPr>
          <w:rFonts w:ascii="Arial" w:hAnsi="Arial" w:cs="Arial"/>
        </w:rPr>
        <w:t>El/La Médico/a puede realizar las siguientes actividades:</w:t>
      </w:r>
    </w:p>
    <w:p w14:paraId="2E59EEA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Asistir a la persona sana, tanto a nivel en el ámbito individual como familiar y comunitario, valorizando las acciones de promoción y protección de la salud.</w:t>
      </w:r>
    </w:p>
    <w:p w14:paraId="7F72554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Valorar los factores ambientales, culturales, sociales y económicos causantes de la enfermedad, reconociendo las deficiencias y promoviendo su corrección.</w:t>
      </w:r>
    </w:p>
    <w:p w14:paraId="603E0671" w14:textId="5A20404C" w:rsidR="00185B53" w:rsidRPr="0011428D" w:rsidRDefault="005D055E" w:rsidP="0011428D">
      <w:pPr>
        <w:rPr>
          <w:rFonts w:ascii="Arial" w:hAnsi="Arial" w:cs="Arial"/>
        </w:rPr>
      </w:pPr>
      <w:r w:rsidRPr="0011428D">
        <w:rPr>
          <w:rFonts w:ascii="Arial" w:hAnsi="Arial" w:cs="Arial"/>
        </w:rPr>
        <w:t>Página 256</w:t>
      </w:r>
    </w:p>
    <w:p w14:paraId="4689F6E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Resolver los problemas más frecuentes de salud en el lugar y momento mismo en que se originan, ya sea en el ámbito individual, familiar o comunitario.</w:t>
      </w:r>
    </w:p>
    <w:p w14:paraId="3B89B9E4" w14:textId="77777777" w:rsidR="00185B53" w:rsidRPr="0011428D" w:rsidRDefault="00185B53" w:rsidP="0011428D">
      <w:pPr>
        <w:rPr>
          <w:rFonts w:ascii="Arial" w:hAnsi="Arial" w:cs="Arial"/>
        </w:rPr>
      </w:pPr>
      <w:r w:rsidRPr="0011428D">
        <w:rPr>
          <w:rFonts w:ascii="Arial" w:hAnsi="Arial" w:cs="Arial"/>
        </w:rPr>
        <w:t>El/La Médico/a puede desempeñarse en dos grandes campos: el preventivo y el curativo.</w:t>
      </w:r>
    </w:p>
    <w:p w14:paraId="67CC9AD6" w14:textId="77777777" w:rsidR="00185B53" w:rsidRPr="0011428D" w:rsidRDefault="00185B53" w:rsidP="0011428D">
      <w:pPr>
        <w:rPr>
          <w:rFonts w:ascii="Arial" w:hAnsi="Arial" w:cs="Arial"/>
        </w:rPr>
      </w:pPr>
      <w:r w:rsidRPr="0011428D">
        <w:rPr>
          <w:rFonts w:ascii="Arial" w:hAnsi="Arial" w:cs="Arial"/>
        </w:rPr>
        <w:t xml:space="preserve">En el campo preventivo o </w:t>
      </w:r>
      <w:proofErr w:type="spellStart"/>
      <w:r w:rsidRPr="0011428D">
        <w:rPr>
          <w:rFonts w:ascii="Arial" w:hAnsi="Arial" w:cs="Arial"/>
        </w:rPr>
        <w:t>sanitarismo</w:t>
      </w:r>
      <w:proofErr w:type="spellEnd"/>
      <w:r w:rsidRPr="0011428D">
        <w:rPr>
          <w:rFonts w:ascii="Arial" w:hAnsi="Arial" w:cs="Arial"/>
        </w:rPr>
        <w:t xml:space="preserve"> tiene dos funciones básicas: instruir a individuos, instituciones, comunidades y equipos sanitarios sobre los métodos que se deben utilizar para evitar la enfermedad y preservar la salud; preparar y realizar campañas sanitarias y programas de educación para la salud y promover investigaciones acerca de las enfermedades endémicas y epidémicas.</w:t>
      </w:r>
    </w:p>
    <w:p w14:paraId="1C596484" w14:textId="77777777" w:rsidR="00185B53" w:rsidRPr="0011428D" w:rsidRDefault="00185B53" w:rsidP="0011428D">
      <w:pPr>
        <w:rPr>
          <w:rFonts w:ascii="Arial" w:hAnsi="Arial" w:cs="Arial"/>
        </w:rPr>
      </w:pPr>
      <w:r w:rsidRPr="0011428D">
        <w:rPr>
          <w:rFonts w:ascii="Arial" w:hAnsi="Arial" w:cs="Arial"/>
        </w:rPr>
        <w:t>En el campo curativo, el/la médico/a trabaja con personas que padecen enfermedades de cualquier naturaleza, sus estudios deben situarlo en un plano de humanización porque además de observar a fondo la historia clínica individual para llegar a un diagnóstico, ordenar los exámenes químicos y metabólicos, así como los estudios radiográficos, debe percibir las circunstancias en que se desenvuelven los pacientes como seres humanos que necesitan ayuda.</w:t>
      </w:r>
    </w:p>
    <w:p w14:paraId="246369D1" w14:textId="77777777" w:rsidR="00185B53" w:rsidRPr="0011428D" w:rsidRDefault="00185B53" w:rsidP="0011428D">
      <w:pPr>
        <w:rPr>
          <w:rFonts w:ascii="Arial" w:hAnsi="Arial" w:cs="Arial"/>
        </w:rPr>
      </w:pPr>
      <w:r w:rsidRPr="0011428D">
        <w:rPr>
          <w:rFonts w:ascii="Arial" w:hAnsi="Arial" w:cs="Arial"/>
        </w:rPr>
        <w:t>El/La Médico/a se sitúa frente el origen de la enfermedad, su evolución y el cotejo sintomático, se establece una comunicación directa entre la evaluación de las reacciones del/la paciente y la terapéutica a seguir, teniendo siempre en cuenta no sólo al paciente sino los factores ambientales y su medio cultural.</w:t>
      </w:r>
    </w:p>
    <w:p w14:paraId="53F3FA5A" w14:textId="00EED16F" w:rsidR="00185B53" w:rsidRPr="0011428D" w:rsidRDefault="00185B53" w:rsidP="0011428D">
      <w:pPr>
        <w:rPr>
          <w:rFonts w:ascii="Arial" w:hAnsi="Arial" w:cs="Arial"/>
        </w:rPr>
      </w:pPr>
      <w:r w:rsidRPr="0011428D">
        <w:rPr>
          <w:rFonts w:ascii="Arial" w:hAnsi="Arial" w:cs="Arial"/>
        </w:rPr>
        <w:t xml:space="preserve">El/La Médico/a hoy, debe actuar como consejero/a y educador/a permanente de grupos e individuos y cuestionar todos aquellos elementos de la organización social, urbana y productiva que gravitan negativamente en la salud humana. La salud del </w:t>
      </w:r>
      <w:r w:rsidR="005D055E" w:rsidRPr="0011428D">
        <w:rPr>
          <w:rFonts w:ascii="Arial" w:hAnsi="Arial" w:cs="Arial"/>
        </w:rPr>
        <w:t>individuo y</w:t>
      </w:r>
      <w:r w:rsidRPr="0011428D">
        <w:rPr>
          <w:rFonts w:ascii="Arial" w:hAnsi="Arial" w:cs="Arial"/>
        </w:rPr>
        <w:t xml:space="preserve"> de la comunidad, se alcanza mediante la difusión de los preceptos de su prevención y planificando la asistencia de toda la población.</w:t>
      </w:r>
    </w:p>
    <w:p w14:paraId="6D75377B" w14:textId="77777777" w:rsidR="00185B53" w:rsidRPr="0011428D" w:rsidRDefault="00185B53" w:rsidP="0011428D">
      <w:pPr>
        <w:rPr>
          <w:rFonts w:ascii="Arial" w:hAnsi="Arial" w:cs="Arial"/>
        </w:rPr>
      </w:pPr>
      <w:r w:rsidRPr="0011428D">
        <w:rPr>
          <w:rFonts w:ascii="Arial" w:hAnsi="Arial" w:cs="Arial"/>
        </w:rPr>
        <w:t>La medicina, que inicialmente fuera un arte vinculado a lo sobrenatural y luego una ciencia de puro corte biológico, hoy incluye todo aquello que se vincula con las ciencias sociales al centrar su interés en el hombre considerado como ser social y enfatizar el enfoque comunitario de la medicina.</w:t>
      </w:r>
    </w:p>
    <w:p w14:paraId="21F02E0A" w14:textId="77777777" w:rsidR="00185B53" w:rsidRPr="0011428D" w:rsidRDefault="00185B53" w:rsidP="0011428D">
      <w:pPr>
        <w:rPr>
          <w:rFonts w:ascii="Arial" w:hAnsi="Arial" w:cs="Arial"/>
        </w:rPr>
      </w:pPr>
      <w:r w:rsidRPr="0011428D">
        <w:rPr>
          <w:rFonts w:ascii="Arial" w:hAnsi="Arial" w:cs="Arial"/>
        </w:rPr>
        <w:t>Según la Organización Mundial de la Salud “la atención médica es el conjunto de medios directos y específicos destinados a poner al alcance del mayor número de individuos y sus familias los recursos del diagnóstico temprano, el tratamiento oportuno y de la rehabilitación, prevención médica y fomento de la salud”.</w:t>
      </w:r>
    </w:p>
    <w:p w14:paraId="59AB0B6A" w14:textId="77777777" w:rsidR="00185B53" w:rsidRPr="0011428D" w:rsidRDefault="00185B53" w:rsidP="0011428D">
      <w:pPr>
        <w:rPr>
          <w:rFonts w:ascii="Arial" w:hAnsi="Arial" w:cs="Arial"/>
        </w:rPr>
      </w:pPr>
      <w:r w:rsidRPr="0011428D">
        <w:rPr>
          <w:rFonts w:ascii="Arial" w:hAnsi="Arial" w:cs="Arial"/>
        </w:rPr>
        <w:t>En los distintos ámbitos estos/as profesionales pueden cumplir funciones de prevención, diagnóstico, tratamiento y rehabilitación de las personas; promoción y protección de la salud; contralor sanitario y saneamiento ambiental; docencia e investigación.</w:t>
      </w:r>
    </w:p>
    <w:p w14:paraId="1BA67977" w14:textId="5FACD999" w:rsidR="00185B53" w:rsidRPr="0011428D" w:rsidRDefault="00185B53" w:rsidP="0011428D">
      <w:pPr>
        <w:rPr>
          <w:rFonts w:ascii="Arial" w:hAnsi="Arial" w:cs="Arial"/>
        </w:rPr>
      </w:pPr>
      <w:r w:rsidRPr="0011428D">
        <w:rPr>
          <w:rFonts w:ascii="Arial" w:hAnsi="Arial" w:cs="Arial"/>
        </w:rPr>
        <w:lastRenderedPageBreak/>
        <w:t xml:space="preserve">Las tareas más comunes se realizan en clínica general y en especialidades como alergia e inmunología, angiología, anestesiología, </w:t>
      </w:r>
      <w:proofErr w:type="spellStart"/>
      <w:r w:rsidRPr="0011428D">
        <w:rPr>
          <w:rFonts w:ascii="Arial" w:hAnsi="Arial" w:cs="Arial"/>
        </w:rPr>
        <w:t>broncoesofagología</w:t>
      </w:r>
      <w:proofErr w:type="spellEnd"/>
      <w:r w:rsidRPr="0011428D">
        <w:rPr>
          <w:rFonts w:ascii="Arial" w:hAnsi="Arial" w:cs="Arial"/>
        </w:rPr>
        <w:t xml:space="preserve">, cardiología, </w:t>
      </w:r>
      <w:proofErr w:type="spellStart"/>
      <w:r w:rsidRPr="0011428D">
        <w:rPr>
          <w:rFonts w:ascii="Arial" w:hAnsi="Arial" w:cs="Arial"/>
        </w:rPr>
        <w:t>citopatología</w:t>
      </w:r>
      <w:proofErr w:type="spellEnd"/>
      <w:r w:rsidRPr="0011428D">
        <w:rPr>
          <w:rFonts w:ascii="Arial" w:hAnsi="Arial" w:cs="Arial"/>
        </w:rPr>
        <w:t xml:space="preserve">, dermatología, electroencefalografía, endocrinología, endoscopía, fisiatría, foniatría, gastroenterología, genética clínica, geriatría y gerontología, ginecología, hematología, hemoterapia, hepatología, infectología, informática médica, mastología, nefrología, neumología, neurología y neurofisiología, </w:t>
      </w:r>
      <w:r w:rsidR="005D055E" w:rsidRPr="0011428D">
        <w:rPr>
          <w:rFonts w:ascii="Arial" w:hAnsi="Arial" w:cs="Arial"/>
        </w:rPr>
        <w:t>nutriología</w:t>
      </w:r>
      <w:r w:rsidRPr="0011428D">
        <w:rPr>
          <w:rFonts w:ascii="Arial" w:hAnsi="Arial" w:cs="Arial"/>
        </w:rPr>
        <w:t>, obstetricia, oftalmología, oncología, ortopedia y traumatología, otorrinolaringología, patología clínica, pediatría, psiquiatría, radiología, radioterapia, reumatología, sexología, terapia intensiva y urología.</w:t>
      </w:r>
    </w:p>
    <w:p w14:paraId="61A4787C" w14:textId="77777777" w:rsidR="00185B53" w:rsidRPr="0011428D" w:rsidRDefault="00185B53" w:rsidP="0011428D">
      <w:pPr>
        <w:rPr>
          <w:rFonts w:ascii="Arial" w:hAnsi="Arial" w:cs="Arial"/>
        </w:rPr>
      </w:pPr>
      <w:r w:rsidRPr="0011428D">
        <w:rPr>
          <w:rFonts w:ascii="Arial" w:hAnsi="Arial" w:cs="Arial"/>
        </w:rPr>
        <w:t>Otras áreas de especialización son: medicina quirúrgica general y especialización, medicina deportiva, medicina legal, medicina laboral.</w:t>
      </w:r>
    </w:p>
    <w:p w14:paraId="40D2CB2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71C96113" w14:textId="77777777" w:rsidR="00185B53" w:rsidRPr="0011428D" w:rsidRDefault="00185B53" w:rsidP="0011428D">
      <w:pPr>
        <w:rPr>
          <w:rFonts w:ascii="Arial" w:hAnsi="Arial" w:cs="Arial"/>
        </w:rPr>
      </w:pPr>
      <w:r w:rsidRPr="0011428D">
        <w:rPr>
          <w:rFonts w:ascii="Arial" w:hAnsi="Arial" w:cs="Arial"/>
        </w:rPr>
        <w:t>Desarrolla sus prácticas profesionales en hospitales, clínicas y sanatorios, dispensarios médicos de atención primaria, maternidades, empresas, obras sociales, universidades y en colegios secundarios. Se presentan tres tipos de prestación médica: pública, de obras sociales y privada.</w:t>
      </w:r>
    </w:p>
    <w:p w14:paraId="559E0D0A" w14:textId="2D58D04E" w:rsidR="00185B53" w:rsidRPr="0011428D" w:rsidRDefault="005D055E" w:rsidP="0011428D">
      <w:pPr>
        <w:rPr>
          <w:rFonts w:ascii="Arial" w:hAnsi="Arial" w:cs="Arial"/>
        </w:rPr>
      </w:pPr>
      <w:r w:rsidRPr="0011428D">
        <w:rPr>
          <w:rFonts w:ascii="Arial" w:hAnsi="Arial" w:cs="Arial"/>
        </w:rPr>
        <w:t>Página 257</w:t>
      </w:r>
    </w:p>
    <w:p w14:paraId="2B670B4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desempeño profesional</w:t>
      </w:r>
    </w:p>
    <w:p w14:paraId="2B288A0C" w14:textId="77777777" w:rsidR="00185B53" w:rsidRPr="0011428D" w:rsidRDefault="00185B53" w:rsidP="0011428D">
      <w:pPr>
        <w:rPr>
          <w:rFonts w:ascii="Arial" w:hAnsi="Arial" w:cs="Arial"/>
        </w:rPr>
      </w:pPr>
      <w:r w:rsidRPr="0011428D">
        <w:rPr>
          <w:rFonts w:ascii="Arial" w:hAnsi="Arial" w:cs="Arial"/>
        </w:rPr>
        <w:t>Ayudan el desarrollo de la carrera que el/la futuro/a estudiante posea interés por disciplinas relacionadas con la salud humana, sensibilidad y facilidad para establecer buenas relaciones interpersonales, responsabilidad, predisposición para el perfeccionamiento continuo, resistencia frente al sufrimiento y el dolor, comprensión y tolerancia; capacidad para adaptarse a situaciones nuevas y trabajar en equipo.</w:t>
      </w:r>
    </w:p>
    <w:p w14:paraId="5EBC0C7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6F384F0F" w14:textId="5B1C94F4" w:rsidR="00185B53" w:rsidRPr="0011428D" w:rsidRDefault="00185B53" w:rsidP="0011428D">
      <w:pPr>
        <w:rPr>
          <w:rFonts w:ascii="Arial" w:hAnsi="Arial" w:cs="Arial"/>
        </w:rPr>
      </w:pPr>
      <w:r w:rsidRPr="0011428D">
        <w:rPr>
          <w:rFonts w:ascii="Arial" w:hAnsi="Arial" w:cs="Arial"/>
        </w:rPr>
        <w:t xml:space="preserve">Se recomienda consultar fecha y requisitos de inscripción en la página web de la Facultad www.fcm.unc.edu.ar/medicina/. </w:t>
      </w:r>
      <w:r w:rsidR="005D055E" w:rsidRPr="0011428D">
        <w:rPr>
          <w:rFonts w:ascii="Arial" w:hAnsi="Arial" w:cs="Arial"/>
        </w:rPr>
        <w:t>Asimismo,</w:t>
      </w:r>
      <w:r w:rsidRPr="0011428D">
        <w:rPr>
          <w:rFonts w:ascii="Arial" w:hAnsi="Arial" w:cs="Arial"/>
        </w:rPr>
        <w:t xml:space="preserve"> se sugiere consultar modalidad y cronograma de ingreso en el departamento de admisión de la página de la facultad: www.admision.fcm.unc.edu.ar</w:t>
      </w:r>
    </w:p>
    <w:p w14:paraId="04FB176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2FBCEF75" w14:textId="77777777" w:rsidR="00185B53" w:rsidRPr="0011428D" w:rsidRDefault="00185B53" w:rsidP="0011428D">
      <w:pPr>
        <w:rPr>
          <w:rFonts w:ascii="Arial" w:hAnsi="Arial" w:cs="Arial"/>
        </w:rPr>
      </w:pPr>
      <w:r w:rsidRPr="0011428D">
        <w:rPr>
          <w:rFonts w:ascii="Arial" w:hAnsi="Arial" w:cs="Arial"/>
        </w:rPr>
        <w:t>La primera asignatura del Plan de Estudios de la carrera es el Ciclo de Orientación y Nivelación al Estudio Universitario en Medicina (CONEUM). El mismo aborda contenidos que se organizan en cuatro Ejes Temáticos: Introducción al Estudio de la Medicina, Física, Química y Biología.</w:t>
      </w:r>
    </w:p>
    <w:p w14:paraId="3D892486" w14:textId="77777777" w:rsidR="00185B53" w:rsidRPr="0011428D" w:rsidRDefault="00185B53" w:rsidP="0011428D">
      <w:pPr>
        <w:rPr>
          <w:rFonts w:ascii="Arial" w:hAnsi="Arial" w:cs="Arial"/>
        </w:rPr>
      </w:pPr>
      <w:r w:rsidRPr="0011428D">
        <w:rPr>
          <w:rFonts w:ascii="Arial" w:hAnsi="Arial" w:cs="Arial"/>
        </w:rPr>
        <w:t>El CONEUM se cursa en dos etapas: la primera etapa es virtual, no obligatoria y se desarrolla aproximadamente desde durante septiembre y octubre del año lectivo anterior. La segunda etapa se desarrolla durante el mes de febrero y parte de marzo del año respectivo.</w:t>
      </w:r>
    </w:p>
    <w:p w14:paraId="4F84D8DD" w14:textId="77777777" w:rsidR="00185B53" w:rsidRPr="0011428D" w:rsidRDefault="00185B53" w:rsidP="0011428D">
      <w:pPr>
        <w:rPr>
          <w:rFonts w:ascii="Arial" w:hAnsi="Arial" w:cs="Arial"/>
        </w:rPr>
      </w:pPr>
      <w:r w:rsidRPr="0011428D">
        <w:rPr>
          <w:rFonts w:ascii="Arial" w:hAnsi="Arial" w:cs="Arial"/>
        </w:rPr>
        <w:t>Plan de estudios</w:t>
      </w:r>
    </w:p>
    <w:p w14:paraId="36807DFD" w14:textId="77777777" w:rsidR="00185B53" w:rsidRPr="0011428D" w:rsidRDefault="00185B53" w:rsidP="0011428D">
      <w:pPr>
        <w:rPr>
          <w:rFonts w:ascii="Arial" w:hAnsi="Arial" w:cs="Arial"/>
        </w:rPr>
      </w:pPr>
      <w:r w:rsidRPr="0011428D">
        <w:rPr>
          <w:rFonts w:ascii="Arial" w:hAnsi="Arial" w:cs="Arial"/>
        </w:rPr>
        <w:t>PRIMER AÑO</w:t>
      </w:r>
    </w:p>
    <w:p w14:paraId="7A6E155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CONEUM</w:t>
      </w:r>
    </w:p>
    <w:p w14:paraId="6C36BBC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Anatomía Normal</w:t>
      </w:r>
    </w:p>
    <w:p w14:paraId="0ACE61E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Bioquímica y Biología Molecular</w:t>
      </w:r>
    </w:p>
    <w:p w14:paraId="2A8E1BE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Salud Comunitaria I</w:t>
      </w:r>
    </w:p>
    <w:p w14:paraId="28D14FF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Medicina Antropológica</w:t>
      </w:r>
    </w:p>
    <w:p w14:paraId="73F535BE" w14:textId="26512E54"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Informática Médica Básica</w:t>
      </w:r>
    </w:p>
    <w:p w14:paraId="211BB655" w14:textId="77777777" w:rsidR="00185B53" w:rsidRPr="0011428D" w:rsidRDefault="00185B53" w:rsidP="0011428D">
      <w:pPr>
        <w:rPr>
          <w:rFonts w:ascii="Arial" w:hAnsi="Arial" w:cs="Arial"/>
        </w:rPr>
      </w:pPr>
      <w:r w:rsidRPr="0011428D">
        <w:rPr>
          <w:rFonts w:ascii="Arial" w:hAnsi="Arial" w:cs="Arial"/>
        </w:rPr>
        <w:lastRenderedPageBreak/>
        <w:t>SEGUNDO AÑO</w:t>
      </w:r>
    </w:p>
    <w:p w14:paraId="3F2EA71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Fisiología Humana</w:t>
      </w:r>
    </w:p>
    <w:p w14:paraId="7BCCA00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Biología Celular Histología y Embriología</w:t>
      </w:r>
    </w:p>
    <w:p w14:paraId="7425013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Biomédica</w:t>
      </w:r>
    </w:p>
    <w:p w14:paraId="4AAD7E5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Medicina Psicosocial</w:t>
      </w:r>
    </w:p>
    <w:p w14:paraId="7CD5A3B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Salud Comunitaria II</w:t>
      </w:r>
    </w:p>
    <w:p w14:paraId="2AF61C2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Investigación Científica</w:t>
      </w:r>
    </w:p>
    <w:p w14:paraId="7357BFCE" w14:textId="77777777" w:rsidR="00185B53" w:rsidRPr="0011428D" w:rsidRDefault="00185B53" w:rsidP="0011428D">
      <w:pPr>
        <w:rPr>
          <w:rFonts w:ascii="Arial" w:hAnsi="Arial" w:cs="Arial"/>
        </w:rPr>
      </w:pPr>
      <w:r w:rsidRPr="0011428D">
        <w:rPr>
          <w:rFonts w:ascii="Arial" w:hAnsi="Arial" w:cs="Arial"/>
        </w:rPr>
        <w:t>TERCER AÑO</w:t>
      </w:r>
    </w:p>
    <w:p w14:paraId="08663B0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Patología</w:t>
      </w:r>
    </w:p>
    <w:p w14:paraId="54F2178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Semiología</w:t>
      </w:r>
    </w:p>
    <w:p w14:paraId="667DC6D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Farmacología General</w:t>
      </w:r>
    </w:p>
    <w:p w14:paraId="02434CA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Bacteriología y Virología Médicas</w:t>
      </w:r>
    </w:p>
    <w:p w14:paraId="6ADF7A6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Parasitología y Micología Médicas</w:t>
      </w:r>
    </w:p>
    <w:p w14:paraId="1A66B6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Salud Comunitaria III</w:t>
      </w:r>
    </w:p>
    <w:p w14:paraId="7171669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Integración I</w:t>
      </w:r>
    </w:p>
    <w:p w14:paraId="370F56BD" w14:textId="77777777" w:rsidR="00185B53" w:rsidRPr="0011428D" w:rsidRDefault="00185B53" w:rsidP="0011428D">
      <w:pPr>
        <w:rPr>
          <w:rFonts w:ascii="Arial" w:hAnsi="Arial" w:cs="Arial"/>
        </w:rPr>
      </w:pPr>
      <w:r w:rsidRPr="0011428D">
        <w:rPr>
          <w:rFonts w:ascii="Arial" w:hAnsi="Arial" w:cs="Arial"/>
        </w:rPr>
        <w:t>CUARTO AÑO</w:t>
      </w:r>
    </w:p>
    <w:p w14:paraId="627F5AB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Clínica Médica I</w:t>
      </w:r>
    </w:p>
    <w:p w14:paraId="4AC6FD7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Clínica Quirúrgica I</w:t>
      </w:r>
    </w:p>
    <w:p w14:paraId="4EF6647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Clínica Dermatológica</w:t>
      </w:r>
    </w:p>
    <w:p w14:paraId="5D78355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Clínica Oftalmológica</w:t>
      </w:r>
    </w:p>
    <w:p w14:paraId="67A23E5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Clínica Neurológica</w:t>
      </w:r>
    </w:p>
    <w:p w14:paraId="563E683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Clínica Ginecológica</w:t>
      </w:r>
    </w:p>
    <w:p w14:paraId="33320E2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Farmacología Aplicada I</w:t>
      </w:r>
    </w:p>
    <w:p w14:paraId="2255E32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Diagnóstico por Imágenes</w:t>
      </w:r>
    </w:p>
    <w:p w14:paraId="53F7579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Salud Mental y Psiquiatría</w:t>
      </w:r>
    </w:p>
    <w:p w14:paraId="52E7CCD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Medicina Preventiva y Social I</w:t>
      </w:r>
    </w:p>
    <w:p w14:paraId="21AB1D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Clínica </w:t>
      </w:r>
      <w:proofErr w:type="spellStart"/>
      <w:r w:rsidRPr="0011428D">
        <w:rPr>
          <w:rFonts w:ascii="Arial" w:hAnsi="Arial" w:cs="Arial"/>
        </w:rPr>
        <w:t>Infectológica</w:t>
      </w:r>
      <w:proofErr w:type="spellEnd"/>
      <w:r w:rsidRPr="0011428D">
        <w:rPr>
          <w:rFonts w:ascii="Arial" w:hAnsi="Arial" w:cs="Arial"/>
        </w:rPr>
        <w:t xml:space="preserve"> I</w:t>
      </w:r>
    </w:p>
    <w:p w14:paraId="3C85F1E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Informática Médica Clínica</w:t>
      </w:r>
    </w:p>
    <w:p w14:paraId="799E32FC" w14:textId="2814989A" w:rsidR="00185B53" w:rsidRPr="0011428D" w:rsidRDefault="005D055E" w:rsidP="0011428D">
      <w:pPr>
        <w:rPr>
          <w:rFonts w:ascii="Arial" w:hAnsi="Arial" w:cs="Arial"/>
        </w:rPr>
      </w:pPr>
      <w:r w:rsidRPr="0011428D">
        <w:rPr>
          <w:rFonts w:ascii="Arial" w:hAnsi="Arial" w:cs="Arial"/>
        </w:rPr>
        <w:t>Página 258</w:t>
      </w:r>
    </w:p>
    <w:p w14:paraId="4516E85B" w14:textId="77777777" w:rsidR="00185B53" w:rsidRPr="0011428D" w:rsidRDefault="00185B53" w:rsidP="0011428D">
      <w:pPr>
        <w:rPr>
          <w:rFonts w:ascii="Arial" w:hAnsi="Arial" w:cs="Arial"/>
        </w:rPr>
      </w:pPr>
      <w:r w:rsidRPr="0011428D">
        <w:rPr>
          <w:rFonts w:ascii="Arial" w:hAnsi="Arial" w:cs="Arial"/>
        </w:rPr>
        <w:t>QUINTO AÑO</w:t>
      </w:r>
    </w:p>
    <w:p w14:paraId="1ADCB9D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Clínica Médica II</w:t>
      </w:r>
    </w:p>
    <w:p w14:paraId="20D1105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Clínica Quirúrgica II</w:t>
      </w:r>
    </w:p>
    <w:p w14:paraId="0F6DBBA5"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Clínica Otorrinolaringológica</w:t>
      </w:r>
    </w:p>
    <w:p w14:paraId="7FC4661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Clínica Urológica</w:t>
      </w:r>
    </w:p>
    <w:p w14:paraId="2C8D15D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Clínica </w:t>
      </w:r>
      <w:proofErr w:type="spellStart"/>
      <w:r w:rsidRPr="0011428D">
        <w:rPr>
          <w:rFonts w:ascii="Arial" w:hAnsi="Arial" w:cs="Arial"/>
        </w:rPr>
        <w:t>Infectológica</w:t>
      </w:r>
      <w:proofErr w:type="spellEnd"/>
      <w:r w:rsidRPr="0011428D">
        <w:rPr>
          <w:rFonts w:ascii="Arial" w:hAnsi="Arial" w:cs="Arial"/>
        </w:rPr>
        <w:t xml:space="preserve"> II</w:t>
      </w:r>
    </w:p>
    <w:p w14:paraId="3B8C77D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Traumatología y Ortopedia</w:t>
      </w:r>
    </w:p>
    <w:p w14:paraId="16DEEBB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Clínica Obstétrica y Perinatología</w:t>
      </w:r>
    </w:p>
    <w:p w14:paraId="0105BF8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Clínica Pediátrica</w:t>
      </w:r>
    </w:p>
    <w:p w14:paraId="54921F3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Farmacología Aplicada II</w:t>
      </w:r>
    </w:p>
    <w:p w14:paraId="04C3A9F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Medicina Preventiva y Soc. II</w:t>
      </w:r>
    </w:p>
    <w:p w14:paraId="615D38A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Medicina Legal y Toxicología</w:t>
      </w:r>
    </w:p>
    <w:p w14:paraId="5052840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Integración II</w:t>
      </w:r>
    </w:p>
    <w:p w14:paraId="56477256" w14:textId="77777777" w:rsidR="00185B53" w:rsidRPr="0011428D" w:rsidRDefault="00185B53" w:rsidP="0011428D">
      <w:pPr>
        <w:rPr>
          <w:rFonts w:ascii="Arial" w:hAnsi="Arial" w:cs="Arial"/>
        </w:rPr>
      </w:pPr>
      <w:r w:rsidRPr="0011428D">
        <w:rPr>
          <w:rFonts w:ascii="Arial" w:hAnsi="Arial" w:cs="Arial"/>
        </w:rPr>
        <w:t>SEXTO AÑO</w:t>
      </w:r>
    </w:p>
    <w:p w14:paraId="0DFA2DA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Final Obligatoria</w:t>
      </w:r>
    </w:p>
    <w:p w14:paraId="77F723BD" w14:textId="77777777" w:rsidR="00185B53" w:rsidRPr="0011428D" w:rsidRDefault="00185B53" w:rsidP="0011428D">
      <w:pPr>
        <w:rPr>
          <w:rFonts w:ascii="Arial" w:hAnsi="Arial" w:cs="Arial"/>
        </w:rPr>
      </w:pPr>
      <w:r w:rsidRPr="0011428D">
        <w:rPr>
          <w:rFonts w:ascii="Arial" w:hAnsi="Arial" w:cs="Arial"/>
        </w:rPr>
        <w:t>Módulos Optativos:</w:t>
      </w:r>
    </w:p>
    <w:p w14:paraId="5F22F8D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Médico I</w:t>
      </w:r>
    </w:p>
    <w:p w14:paraId="5BB1B25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Médico II</w:t>
      </w:r>
    </w:p>
    <w:p w14:paraId="4B128F3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Médico III</w:t>
      </w:r>
    </w:p>
    <w:p w14:paraId="3C74D9FE" w14:textId="77777777" w:rsidR="00185B53" w:rsidRPr="0011428D" w:rsidRDefault="00185B53" w:rsidP="0011428D">
      <w:pPr>
        <w:rPr>
          <w:rFonts w:ascii="Arial" w:hAnsi="Arial" w:cs="Arial"/>
        </w:rPr>
      </w:pPr>
      <w:r w:rsidRPr="0011428D">
        <w:rPr>
          <w:rFonts w:ascii="Arial" w:hAnsi="Arial" w:cs="Arial"/>
        </w:rPr>
        <w:t>El/la estudiante debe cumplir con la aprobación de cuatro módulos optativos y tres niveles de inglés antes del cursado de la práctica final obligatoria.</w:t>
      </w:r>
    </w:p>
    <w:p w14:paraId="2932111F" w14:textId="77777777" w:rsidR="005D055E" w:rsidRPr="0011428D" w:rsidRDefault="005D055E" w:rsidP="0011428D">
      <w:pPr>
        <w:pStyle w:val="Ttulo2"/>
        <w:rPr>
          <w:rFonts w:ascii="Arial" w:hAnsi="Arial" w:cs="Arial"/>
          <w:sz w:val="22"/>
          <w:szCs w:val="22"/>
        </w:rPr>
      </w:pPr>
      <w:r w:rsidRPr="0011428D">
        <w:rPr>
          <w:rFonts w:ascii="Arial" w:hAnsi="Arial" w:cs="Arial"/>
          <w:sz w:val="22"/>
          <w:szCs w:val="22"/>
        </w:rPr>
        <w:t>Más información</w:t>
      </w:r>
    </w:p>
    <w:p w14:paraId="34FD30FE" w14:textId="77777777" w:rsidR="00185B53" w:rsidRPr="0011428D" w:rsidRDefault="00185B53" w:rsidP="0011428D">
      <w:pPr>
        <w:rPr>
          <w:rFonts w:ascii="Arial" w:hAnsi="Arial" w:cs="Arial"/>
        </w:rPr>
      </w:pPr>
      <w:r w:rsidRPr="0011428D">
        <w:rPr>
          <w:rFonts w:ascii="Arial" w:hAnsi="Arial" w:cs="Arial"/>
        </w:rPr>
        <w:t xml:space="preserve">Dirección: </w:t>
      </w:r>
      <w:proofErr w:type="spellStart"/>
      <w:r w:rsidRPr="0011428D">
        <w:rPr>
          <w:rFonts w:ascii="Arial" w:hAnsi="Arial" w:cs="Arial"/>
        </w:rPr>
        <w:t>Bv</w:t>
      </w:r>
      <w:proofErr w:type="spellEnd"/>
      <w:r w:rsidRPr="0011428D">
        <w:rPr>
          <w:rFonts w:ascii="Arial" w:hAnsi="Arial" w:cs="Arial"/>
        </w:rPr>
        <w:t>. De La Reforma s/n (Frente al Pabellón Perú) - Ciudad Universitaria</w:t>
      </w:r>
    </w:p>
    <w:p w14:paraId="704D5BC2" w14:textId="77777777" w:rsidR="00185B53" w:rsidRPr="0011428D" w:rsidRDefault="00185B53" w:rsidP="0011428D">
      <w:pPr>
        <w:rPr>
          <w:rFonts w:ascii="Arial" w:hAnsi="Arial" w:cs="Arial"/>
        </w:rPr>
      </w:pPr>
      <w:r w:rsidRPr="0011428D">
        <w:rPr>
          <w:rFonts w:ascii="Arial" w:hAnsi="Arial" w:cs="Arial"/>
        </w:rPr>
        <w:t xml:space="preserve">Teléfono: (0351) 5353684 </w:t>
      </w:r>
      <w:proofErr w:type="spellStart"/>
      <w:r w:rsidRPr="0011428D">
        <w:rPr>
          <w:rFonts w:ascii="Arial" w:hAnsi="Arial" w:cs="Arial"/>
        </w:rPr>
        <w:t>Int</w:t>
      </w:r>
      <w:proofErr w:type="spellEnd"/>
      <w:r w:rsidRPr="0011428D">
        <w:rPr>
          <w:rFonts w:ascii="Arial" w:hAnsi="Arial" w:cs="Arial"/>
        </w:rPr>
        <w:t xml:space="preserve"> 20920 - 20922</w:t>
      </w:r>
    </w:p>
    <w:p w14:paraId="62C6195C" w14:textId="77777777" w:rsidR="00185B53" w:rsidRPr="0011428D" w:rsidRDefault="00185B53" w:rsidP="0011428D">
      <w:pPr>
        <w:rPr>
          <w:rFonts w:ascii="Arial" w:hAnsi="Arial" w:cs="Arial"/>
        </w:rPr>
      </w:pPr>
      <w:r w:rsidRPr="0011428D">
        <w:rPr>
          <w:rFonts w:ascii="Arial" w:hAnsi="Arial" w:cs="Arial"/>
        </w:rPr>
        <w:t>E-Mail:  admision@fcm.unc.edu.ar</w:t>
      </w:r>
    </w:p>
    <w:p w14:paraId="0AAF0D7F" w14:textId="77777777" w:rsidR="00185B53" w:rsidRPr="0011428D" w:rsidRDefault="00185B53" w:rsidP="0011428D">
      <w:pPr>
        <w:rPr>
          <w:rFonts w:ascii="Arial" w:hAnsi="Arial" w:cs="Arial"/>
        </w:rPr>
      </w:pPr>
      <w:r w:rsidRPr="0011428D">
        <w:rPr>
          <w:rFonts w:ascii="Arial" w:hAnsi="Arial" w:cs="Arial"/>
        </w:rPr>
        <w:t>Instagram: @fcmunc</w:t>
      </w:r>
    </w:p>
    <w:p w14:paraId="78A56DCA" w14:textId="0E2B0D3E" w:rsidR="00185B53" w:rsidRPr="0011428D" w:rsidRDefault="005D055E" w:rsidP="0011428D">
      <w:pPr>
        <w:rPr>
          <w:rFonts w:ascii="Arial" w:hAnsi="Arial" w:cs="Arial"/>
        </w:rPr>
      </w:pPr>
      <w:r w:rsidRPr="0011428D">
        <w:rPr>
          <w:rFonts w:ascii="Arial" w:hAnsi="Arial" w:cs="Arial"/>
        </w:rPr>
        <w:t>Página 259</w:t>
      </w:r>
    </w:p>
    <w:p w14:paraId="7D71E879" w14:textId="510A6DD6" w:rsidR="00185B53" w:rsidRPr="0011428D" w:rsidRDefault="005D055E" w:rsidP="0011428D">
      <w:pPr>
        <w:pStyle w:val="Ttulo1"/>
        <w:rPr>
          <w:rFonts w:ascii="Arial" w:hAnsi="Arial" w:cs="Arial"/>
          <w:sz w:val="22"/>
          <w:szCs w:val="22"/>
        </w:rPr>
      </w:pPr>
      <w:r w:rsidRPr="0011428D">
        <w:rPr>
          <w:rFonts w:ascii="Arial" w:hAnsi="Arial" w:cs="Arial"/>
          <w:sz w:val="22"/>
          <w:szCs w:val="22"/>
        </w:rPr>
        <w:t>Música</w:t>
      </w:r>
    </w:p>
    <w:p w14:paraId="41CC8829" w14:textId="5F59F885" w:rsidR="00185B53" w:rsidRPr="0011428D" w:rsidRDefault="00185B53" w:rsidP="0011428D">
      <w:pPr>
        <w:rPr>
          <w:rFonts w:ascii="Arial" w:hAnsi="Arial" w:cs="Arial"/>
        </w:rPr>
      </w:pPr>
      <w:r w:rsidRPr="0011428D">
        <w:rPr>
          <w:rFonts w:ascii="Arial" w:hAnsi="Arial" w:cs="Arial"/>
        </w:rPr>
        <w:t>Departamento Académico de Música - Facultad de Artes</w:t>
      </w:r>
    </w:p>
    <w:p w14:paraId="5E90690E" w14:textId="77777777" w:rsidR="00185B53" w:rsidRPr="0011428D" w:rsidRDefault="00185B53" w:rsidP="0011428D">
      <w:pPr>
        <w:rPr>
          <w:rFonts w:ascii="Arial" w:hAnsi="Arial" w:cs="Arial"/>
        </w:rPr>
      </w:pPr>
      <w:r w:rsidRPr="0011428D">
        <w:rPr>
          <w:rFonts w:ascii="Arial" w:hAnsi="Arial" w:cs="Arial"/>
        </w:rPr>
        <w:t>Licenciatura en Interpretación Instrumental (con Orientación en Piano, Violín, Viola o Violoncello) – 5 años y Trabajo Final.</w:t>
      </w:r>
    </w:p>
    <w:p w14:paraId="5DD8D518" w14:textId="29EAD338" w:rsidR="00185B53" w:rsidRPr="0011428D" w:rsidRDefault="00185B53" w:rsidP="0011428D">
      <w:pPr>
        <w:rPr>
          <w:rFonts w:ascii="Arial" w:hAnsi="Arial" w:cs="Arial"/>
        </w:rPr>
      </w:pPr>
      <w:r w:rsidRPr="0011428D">
        <w:rPr>
          <w:rFonts w:ascii="Arial" w:hAnsi="Arial" w:cs="Arial"/>
        </w:rPr>
        <w:t>Licenciatura en Composición Musical (con orientación en lenguajes contemporáneos)</w:t>
      </w:r>
      <w:r w:rsidR="005D055E" w:rsidRPr="0011428D">
        <w:rPr>
          <w:rFonts w:ascii="Arial" w:hAnsi="Arial" w:cs="Arial"/>
        </w:rPr>
        <w:t xml:space="preserve"> </w:t>
      </w:r>
      <w:r w:rsidRPr="0011428D">
        <w:rPr>
          <w:rFonts w:ascii="Arial" w:hAnsi="Arial" w:cs="Arial"/>
        </w:rPr>
        <w:t>- 5 años y Trabajo Final.</w:t>
      </w:r>
    </w:p>
    <w:p w14:paraId="1520C7F1" w14:textId="77777777" w:rsidR="005D055E" w:rsidRPr="0011428D" w:rsidRDefault="00185B53" w:rsidP="0011428D">
      <w:pPr>
        <w:rPr>
          <w:rFonts w:ascii="Arial" w:hAnsi="Arial" w:cs="Arial"/>
        </w:rPr>
      </w:pPr>
      <w:r w:rsidRPr="0011428D">
        <w:rPr>
          <w:rFonts w:ascii="Arial" w:hAnsi="Arial" w:cs="Arial"/>
        </w:rPr>
        <w:t>Licenciatura en Dirección Coral - 5 años y Trabajo Final.</w:t>
      </w:r>
    </w:p>
    <w:p w14:paraId="3EB9E331" w14:textId="77777777" w:rsidR="005D055E" w:rsidRPr="0011428D" w:rsidRDefault="00185B53" w:rsidP="0011428D">
      <w:pPr>
        <w:rPr>
          <w:rFonts w:ascii="Arial" w:hAnsi="Arial" w:cs="Arial"/>
        </w:rPr>
      </w:pPr>
      <w:r w:rsidRPr="0011428D">
        <w:rPr>
          <w:rFonts w:ascii="Arial" w:hAnsi="Arial" w:cs="Arial"/>
        </w:rPr>
        <w:t>Licenciatura en Educación Musical - 5 años y Trabajo Final.</w:t>
      </w:r>
    </w:p>
    <w:p w14:paraId="6273D38E" w14:textId="00906686" w:rsidR="00185B53" w:rsidRPr="0011428D" w:rsidRDefault="00185B53" w:rsidP="0011428D">
      <w:pPr>
        <w:rPr>
          <w:rFonts w:ascii="Arial" w:hAnsi="Arial" w:cs="Arial"/>
        </w:rPr>
      </w:pPr>
      <w:r w:rsidRPr="0011428D">
        <w:rPr>
          <w:rFonts w:ascii="Arial" w:hAnsi="Arial" w:cs="Arial"/>
        </w:rPr>
        <w:t>Profesorado en Educación Musical – 4 años.</w:t>
      </w:r>
    </w:p>
    <w:p w14:paraId="5295156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Introducción</w:t>
      </w:r>
    </w:p>
    <w:p w14:paraId="3C628F72" w14:textId="77777777" w:rsidR="00185B53" w:rsidRPr="0011428D" w:rsidRDefault="00185B53" w:rsidP="0011428D">
      <w:pPr>
        <w:rPr>
          <w:rFonts w:ascii="Arial" w:hAnsi="Arial" w:cs="Arial"/>
        </w:rPr>
      </w:pPr>
      <w:r w:rsidRPr="0011428D">
        <w:rPr>
          <w:rFonts w:ascii="Arial" w:hAnsi="Arial" w:cs="Arial"/>
        </w:rPr>
        <w:t>La música como expresión artística ha existido como una manifestación humana sin la necesidad de la escritura musical. La transmisión de la música se realizó durante milenios de manera oral y práctica, sin existir en un principio la distinción entre el/la músico/a profesional y la comunidad. De la misma manera que el lenguaje articulado (palabra), la música existe mucho antes del surgimiento de la escritura musical. No obstante, en nuestra cultura actual, la posibilidad de notación y por consiguiente lectura del código musical, se ha transformado en central para el estudio, la investigación y producción artística en los ámbitos académicos.</w:t>
      </w:r>
    </w:p>
    <w:p w14:paraId="4251E136" w14:textId="180F3C0A" w:rsidR="00185B53" w:rsidRPr="0011428D" w:rsidRDefault="00185B53" w:rsidP="0011428D">
      <w:pPr>
        <w:rPr>
          <w:rFonts w:ascii="Arial" w:hAnsi="Arial" w:cs="Arial"/>
        </w:rPr>
      </w:pPr>
      <w:r w:rsidRPr="0011428D">
        <w:rPr>
          <w:rFonts w:ascii="Arial" w:hAnsi="Arial" w:cs="Arial"/>
        </w:rPr>
        <w:t xml:space="preserve">El Departamento de Música de la Facultad de Artes cuenta, en función de esta necesidad, con un curso de ingreso extendido que permite a futuros/ as ingresantes, muchos/as de ellos/as músicos/as prácticos/as que no cuentan con formación en lecto-escritura musical, abordar esta problemática con mayor tiempo de maduración. </w:t>
      </w:r>
      <w:r w:rsidR="005D055E" w:rsidRPr="0011428D">
        <w:rPr>
          <w:rFonts w:ascii="Arial" w:hAnsi="Arial" w:cs="Arial"/>
        </w:rPr>
        <w:t>La adquisición de las competencias necesarias para este aprendizaje se realiza</w:t>
      </w:r>
      <w:r w:rsidRPr="0011428D">
        <w:rPr>
          <w:rFonts w:ascii="Arial" w:hAnsi="Arial" w:cs="Arial"/>
        </w:rPr>
        <w:t xml:space="preserve"> de manera práctica y apelando al trabajo con música de distintos estilos y géneros, evitando en la medida de lo posible, el abordaje exclusivamente teórico que se estilaba hace algunas décadas.</w:t>
      </w:r>
    </w:p>
    <w:p w14:paraId="711A795B" w14:textId="77777777" w:rsidR="00185B53" w:rsidRPr="0011428D" w:rsidRDefault="00185B53" w:rsidP="0011428D">
      <w:pPr>
        <w:rPr>
          <w:rFonts w:ascii="Arial" w:hAnsi="Arial" w:cs="Arial"/>
        </w:rPr>
      </w:pPr>
      <w:r w:rsidRPr="0011428D">
        <w:rPr>
          <w:rFonts w:ascii="Arial" w:hAnsi="Arial" w:cs="Arial"/>
        </w:rPr>
        <w:t>La audición, repetición, comprensión y creación de los distintos elementos que componen la música (ritmo, melodía, armonía, timbre, entre otros), resultan centrales en este proceso de aproximación al lenguaje musical escrito.</w:t>
      </w:r>
    </w:p>
    <w:p w14:paraId="05DDCDA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profesional de la música?</w:t>
      </w:r>
    </w:p>
    <w:p w14:paraId="2926D3C3" w14:textId="77777777" w:rsidR="00185B53" w:rsidRPr="0011428D" w:rsidRDefault="00185B53" w:rsidP="0011428D">
      <w:pPr>
        <w:rPr>
          <w:rFonts w:ascii="Arial" w:hAnsi="Arial" w:cs="Arial"/>
        </w:rPr>
      </w:pPr>
      <w:r w:rsidRPr="0011428D">
        <w:rPr>
          <w:rFonts w:ascii="Arial" w:hAnsi="Arial" w:cs="Arial"/>
        </w:rPr>
        <w:t>El/la profesional de la música posee un amplio campo de acción dependiendo de la carrera elegida.</w:t>
      </w:r>
    </w:p>
    <w:p w14:paraId="1BD4771D" w14:textId="77777777" w:rsidR="00185B53" w:rsidRPr="0011428D" w:rsidRDefault="00185B53" w:rsidP="0011428D">
      <w:pPr>
        <w:rPr>
          <w:rFonts w:ascii="Arial" w:hAnsi="Arial" w:cs="Arial"/>
        </w:rPr>
      </w:pPr>
      <w:r w:rsidRPr="0011428D">
        <w:rPr>
          <w:rFonts w:ascii="Arial" w:hAnsi="Arial" w:cs="Arial"/>
        </w:rPr>
        <w:t>El/la educador/a musical se inserta en la enseñanza de la música en distintos niveles y modalidades tales como:</w:t>
      </w:r>
    </w:p>
    <w:p w14:paraId="40EA513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Ámbitos formales: niveles inicial, primario y secundario y de manera supletoria en terciarios y en la propia Facultad de Artes.</w:t>
      </w:r>
    </w:p>
    <w:p w14:paraId="7839FE2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Educación especial: con personas en situación de discapacidad, trabajos de rehabilitación en equipos</w:t>
      </w:r>
    </w:p>
    <w:p w14:paraId="63D8C65C" w14:textId="77777777" w:rsidR="00185B53" w:rsidRPr="0011428D" w:rsidRDefault="00185B53" w:rsidP="0011428D">
      <w:pPr>
        <w:rPr>
          <w:rFonts w:ascii="Arial" w:hAnsi="Arial" w:cs="Arial"/>
        </w:rPr>
      </w:pPr>
      <w:r w:rsidRPr="0011428D">
        <w:rPr>
          <w:rFonts w:ascii="Arial" w:hAnsi="Arial" w:cs="Arial"/>
        </w:rPr>
        <w:t>interdisciplinarios, etc.</w:t>
      </w:r>
    </w:p>
    <w:p w14:paraId="0E3E925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Ámbitos no formales: talleres, cursos, iniciación musical, estimulación temprana en niños/as de primera infancia, jardines maternales, personas adultas mayores, etc.</w:t>
      </w:r>
    </w:p>
    <w:p w14:paraId="6E09DBF2" w14:textId="77777777" w:rsidR="00185B53" w:rsidRPr="0011428D" w:rsidRDefault="00185B53" w:rsidP="0011428D">
      <w:pPr>
        <w:rPr>
          <w:rFonts w:ascii="Arial" w:hAnsi="Arial" w:cs="Arial"/>
        </w:rPr>
      </w:pPr>
      <w:r w:rsidRPr="0011428D">
        <w:rPr>
          <w:rFonts w:ascii="Arial" w:hAnsi="Arial" w:cs="Arial"/>
        </w:rPr>
        <w:t>El/la egresado/a de la licenciatura en educación musical, por su parte, posee competencias para elaborar proyectos de investigación educativa, implementar proyectos educativos en instituciones de diversas características y asesorar en la formulación de políticas públicas educativas y culturales para la educación artística.</w:t>
      </w:r>
    </w:p>
    <w:p w14:paraId="0B47CCC0" w14:textId="2A8D8331" w:rsidR="00185B53" w:rsidRPr="0011428D" w:rsidRDefault="005D4B6B" w:rsidP="0011428D">
      <w:pPr>
        <w:rPr>
          <w:rFonts w:ascii="Arial" w:hAnsi="Arial" w:cs="Arial"/>
        </w:rPr>
      </w:pPr>
      <w:r w:rsidRPr="0011428D">
        <w:rPr>
          <w:rFonts w:ascii="Arial" w:hAnsi="Arial" w:cs="Arial"/>
        </w:rPr>
        <w:t>Página 260</w:t>
      </w:r>
    </w:p>
    <w:p w14:paraId="5C86A2B6" w14:textId="77777777" w:rsidR="00185B53" w:rsidRPr="0011428D" w:rsidRDefault="00185B53" w:rsidP="0011428D">
      <w:pPr>
        <w:rPr>
          <w:rFonts w:ascii="Arial" w:hAnsi="Arial" w:cs="Arial"/>
        </w:rPr>
      </w:pPr>
      <w:r w:rsidRPr="0011428D">
        <w:rPr>
          <w:rFonts w:ascii="Arial" w:hAnsi="Arial" w:cs="Arial"/>
        </w:rPr>
        <w:t>El/la egresado/a de Interpretación Instrumental posee una excelente formación en la praxis instrumental que lo habilita para abordar distintos estilos y géneros. Se capacita para ejecutar uno o varios instrumentos musicales. Frecuentemente, elige uno de ellos como principal y se propone conocer y ejecutar otros que actúan como complementarios. Su inserción se da en los organismos oficiales, nacionales, provinciales y municipales (orquestas, cuartetos de cuerda y otras agrupaciones) o como pianista acompañante en coros, ballets, etc. Por otra parte, la actividad musical en el ámbito privado es amplia tanto en conjuntos, ensambles o como solista.</w:t>
      </w:r>
    </w:p>
    <w:p w14:paraId="5973FDBB" w14:textId="77777777" w:rsidR="00185B53" w:rsidRPr="0011428D" w:rsidRDefault="00185B53" w:rsidP="0011428D">
      <w:pPr>
        <w:rPr>
          <w:rFonts w:ascii="Arial" w:hAnsi="Arial" w:cs="Arial"/>
        </w:rPr>
      </w:pPr>
      <w:r w:rsidRPr="0011428D">
        <w:rPr>
          <w:rFonts w:ascii="Arial" w:hAnsi="Arial" w:cs="Arial"/>
        </w:rPr>
        <w:lastRenderedPageBreak/>
        <w:t>El/la compositor/a está capacitado/a para la creación de composiciones nuevas, trabajando con los instrumentos tradicionales y las voces, investigando en nuevas formas de producción sonora de los mismos o con la ayuda de las nuevas tecnologías y la electrónica.</w:t>
      </w:r>
    </w:p>
    <w:p w14:paraId="2D95E778" w14:textId="77777777" w:rsidR="00185B53" w:rsidRPr="0011428D" w:rsidRDefault="00185B53" w:rsidP="0011428D">
      <w:pPr>
        <w:rPr>
          <w:rFonts w:ascii="Arial" w:hAnsi="Arial" w:cs="Arial"/>
        </w:rPr>
      </w:pPr>
      <w:r w:rsidRPr="0011428D">
        <w:rPr>
          <w:rFonts w:ascii="Arial" w:hAnsi="Arial" w:cs="Arial"/>
        </w:rPr>
        <w:t>Otro ámbito de su actividad lo constituye la realización de versiones de obras preexistentes para diferentes agrupaciones vocales y/o instrumentales. La composición de música para otras disciplinas artísticas como el teatro, cine, televisión, instalaciones, etc. se ha constituido en otra manera de inserción en la producción artística. Por último, existe un creciente campo de acción constituido por las nuevas tecnologías, como la música para videojuegos, páginas web, aplicaciones, etc.</w:t>
      </w:r>
    </w:p>
    <w:p w14:paraId="57EFD6B6" w14:textId="77777777" w:rsidR="00185B53" w:rsidRPr="0011428D" w:rsidRDefault="00185B53" w:rsidP="0011428D">
      <w:pPr>
        <w:rPr>
          <w:rFonts w:ascii="Arial" w:hAnsi="Arial" w:cs="Arial"/>
        </w:rPr>
      </w:pPr>
      <w:r w:rsidRPr="0011428D">
        <w:rPr>
          <w:rFonts w:ascii="Arial" w:hAnsi="Arial" w:cs="Arial"/>
        </w:rPr>
        <w:t>El/la Director/a coral es un/a profesional capacitado/a para la interpretación musical en el campo de la dirección coral. Abarca el estudio, el análisis, la experimentación y la práctica intensa de la dirección coral en todos los géneros, procedimientos, texturas y estéticas musicales mediante el desarrollo de la reflexión, la creatividad y la sensibilidad en la resolución gestual y musical de los problemas interpretativos. Puede dirigir coros y conjuntos vocales de instituciones como escuelas, centros culturales y organismos oficiales, como así también agrupaciones independientes, coros vocacionales, talleres de coro. Todo esto trabajando con grupos infantiles, juveniles, de personas adultas y mayores.</w:t>
      </w:r>
    </w:p>
    <w:p w14:paraId="35160162" w14:textId="77777777" w:rsidR="00185B53" w:rsidRPr="0011428D" w:rsidRDefault="00185B53" w:rsidP="0011428D">
      <w:pPr>
        <w:rPr>
          <w:rFonts w:ascii="Arial" w:hAnsi="Arial" w:cs="Arial"/>
        </w:rPr>
      </w:pPr>
      <w:r w:rsidRPr="0011428D">
        <w:rPr>
          <w:rFonts w:ascii="Arial" w:hAnsi="Arial" w:cs="Arial"/>
        </w:rPr>
        <w:t>Los/as egresados/as de todas las carreras están capacitados/as para la construcción de nuevos conocimientos en sus áreas específicas a partir de la investigación, exploración y producción artística. Por otra parte, pueden elaborar proyectos artístico-culturales como conciertos, recitales, instalaciones, encuentros, jornadas de capacitación, etc.</w:t>
      </w:r>
    </w:p>
    <w:p w14:paraId="335372E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236D173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Conservatorios;</w:t>
      </w:r>
    </w:p>
    <w:p w14:paraId="2B204B0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Agencias culturales;</w:t>
      </w:r>
    </w:p>
    <w:p w14:paraId="10EB58A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Instituciones educativas;</w:t>
      </w:r>
    </w:p>
    <w:p w14:paraId="2FB419D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Facultades de Arte/Música;</w:t>
      </w:r>
    </w:p>
    <w:p w14:paraId="2B4F2E0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Talleres independientes;</w:t>
      </w:r>
    </w:p>
    <w:p w14:paraId="17A5D13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Empresas (publicidad y web);</w:t>
      </w:r>
    </w:p>
    <w:p w14:paraId="4F57B21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Organismos oficiales;</w:t>
      </w:r>
    </w:p>
    <w:p w14:paraId="72584CB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Teatros;</w:t>
      </w:r>
    </w:p>
    <w:p w14:paraId="4084B87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Salas y locales para recitales;</w:t>
      </w:r>
    </w:p>
    <w:p w14:paraId="3EA583E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Laboratorios de sonido;</w:t>
      </w:r>
    </w:p>
    <w:p w14:paraId="6EC2D4A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Productoras de teatro, cine y tv;</w:t>
      </w:r>
    </w:p>
    <w:p w14:paraId="4364849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Centros de Investigación.</w:t>
      </w:r>
    </w:p>
    <w:p w14:paraId="63AF5CC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5986A87D" w14:textId="77777777" w:rsidR="00185B53" w:rsidRPr="0011428D" w:rsidRDefault="00185B53" w:rsidP="0011428D">
      <w:pPr>
        <w:rPr>
          <w:rFonts w:ascii="Arial" w:hAnsi="Arial" w:cs="Arial"/>
        </w:rPr>
      </w:pPr>
      <w:r w:rsidRPr="0011428D">
        <w:rPr>
          <w:rFonts w:ascii="Arial" w:hAnsi="Arial" w:cs="Arial"/>
        </w:rPr>
        <w:t>Es importante que el/la futuro/a ingresante, tenga inquietudes artísticas y culturales, deseos de descubrir y desarrollar potencialidades musicales (propias y de otros). Si bien en el transcurso de la carrera se abordan distintos tipos y estilos musicales, la gran mayoría de las asignaturas están centradas en la lectoescritura musical tradicional, por lo tanto, los/as futuros/as ingresantes deberán estar interesados/as en ese tipo de abordaje del lenguaje musical.</w:t>
      </w:r>
    </w:p>
    <w:p w14:paraId="36B3C0C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Inscripciones e ingreso</w:t>
      </w:r>
    </w:p>
    <w:p w14:paraId="28F77294"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www.artes.unc.edu.ar</w:t>
      </w:r>
    </w:p>
    <w:p w14:paraId="37F35AE7" w14:textId="5110B203" w:rsidR="00185B53" w:rsidRPr="0011428D" w:rsidRDefault="005D4B6B" w:rsidP="0011428D">
      <w:pPr>
        <w:rPr>
          <w:rFonts w:ascii="Arial" w:hAnsi="Arial" w:cs="Arial"/>
        </w:rPr>
      </w:pPr>
      <w:r w:rsidRPr="0011428D">
        <w:rPr>
          <w:rFonts w:ascii="Arial" w:hAnsi="Arial" w:cs="Arial"/>
        </w:rPr>
        <w:t>Página 261</w:t>
      </w:r>
    </w:p>
    <w:p w14:paraId="0DF3202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Curso de nivelación</w:t>
      </w:r>
    </w:p>
    <w:p w14:paraId="4325D9B4" w14:textId="77777777" w:rsidR="00185B53" w:rsidRPr="0011428D" w:rsidRDefault="00185B53" w:rsidP="0011428D">
      <w:pPr>
        <w:rPr>
          <w:rFonts w:ascii="Arial" w:hAnsi="Arial" w:cs="Arial"/>
        </w:rPr>
      </w:pPr>
      <w:r w:rsidRPr="0011428D">
        <w:rPr>
          <w:rFonts w:ascii="Arial" w:hAnsi="Arial" w:cs="Arial"/>
        </w:rPr>
        <w:t>El curso de nivelación “Introducción a los Estudios Musicales Universitarios” es la primera materia de la carrera. Se trata de una instancia niveladora (no eliminatoria) de introducción y preparación a los estudios. Se inicia con un diagnóstico que consiste en una prueba escrita de respuesta auditiva y una entrevista. De acuerdo con sus necesidades se orientará a los ingresantes para que realicen el curso intensivo (febrero-marzo) o el curso extendido (abril-agosto). Este último, está especialmente dirigido a quienes no hayan tenido la posibilidad de acceder a formación de lectoescritura musical y también a quienes estén cursando el último año de la escuela secundaria y aspiren a ingresar el año siguiente.</w:t>
      </w:r>
    </w:p>
    <w:p w14:paraId="527AC4D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Licenciatura en Composición Musical con orientación en Lenguajes Contemporáneos</w:t>
      </w:r>
    </w:p>
    <w:p w14:paraId="4ADEA1A8" w14:textId="77777777" w:rsidR="00185B53" w:rsidRPr="0011428D" w:rsidRDefault="00185B53" w:rsidP="0011428D">
      <w:pPr>
        <w:rPr>
          <w:rFonts w:ascii="Arial" w:hAnsi="Arial" w:cs="Arial"/>
        </w:rPr>
      </w:pPr>
      <w:r w:rsidRPr="0011428D">
        <w:rPr>
          <w:rFonts w:ascii="Arial" w:hAnsi="Arial" w:cs="Arial"/>
        </w:rPr>
        <w:t>Para obtener el título de Licenciado/a en Composición en Lenguajes Contemporáneos se deberá aprobar la totalidad de las asignaturas curriculares previstas, una Prueba de Suficiencia en Idioma Extranjero (inglés, alemán, francés, italiano o portugués) y el Trabajo Final. El mismo comprende dos instancias evaluativas: una teórica y una práctica. La instancia práctica consistirá en la presentación en concierto público de un conjunto de obras con una duración aproximada de 30 minutos. El conjunto estará integrado por un mínimo de cuatro obras con carácter obligatorio, pudiendo agregarse a las mismas una o más obras que el/la estudiante considere representativas de su hacer compositivo. La instancia teórica comprenderá el análisis y defensa de la propia obra frente al tribunal evaluador.</w:t>
      </w:r>
    </w:p>
    <w:p w14:paraId="59EC884A"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Plan de estudios</w:t>
      </w:r>
    </w:p>
    <w:p w14:paraId="463582EB" w14:textId="77777777" w:rsidR="00185B53" w:rsidRPr="0011428D" w:rsidRDefault="00185B53" w:rsidP="0011428D">
      <w:pPr>
        <w:rPr>
          <w:rFonts w:ascii="Arial" w:hAnsi="Arial" w:cs="Arial"/>
        </w:rPr>
      </w:pPr>
      <w:r w:rsidRPr="0011428D">
        <w:rPr>
          <w:rFonts w:ascii="Arial" w:hAnsi="Arial" w:cs="Arial"/>
        </w:rPr>
        <w:t>CICLO BÁSICO</w:t>
      </w:r>
    </w:p>
    <w:p w14:paraId="3E4D39EF" w14:textId="77777777" w:rsidR="00185B53" w:rsidRPr="0011428D" w:rsidRDefault="00185B53" w:rsidP="0011428D">
      <w:pPr>
        <w:rPr>
          <w:rFonts w:ascii="Arial" w:hAnsi="Arial" w:cs="Arial"/>
        </w:rPr>
      </w:pPr>
      <w:r w:rsidRPr="0011428D">
        <w:rPr>
          <w:rFonts w:ascii="Arial" w:hAnsi="Arial" w:cs="Arial"/>
        </w:rPr>
        <w:t>PRIMER AÑO</w:t>
      </w:r>
    </w:p>
    <w:p w14:paraId="33B46223" w14:textId="77777777" w:rsidR="00185B53" w:rsidRPr="0011428D" w:rsidRDefault="00185B53" w:rsidP="0011428D">
      <w:pPr>
        <w:rPr>
          <w:rFonts w:ascii="Arial" w:hAnsi="Arial" w:cs="Arial"/>
        </w:rPr>
      </w:pPr>
      <w:r w:rsidRPr="0011428D">
        <w:rPr>
          <w:rFonts w:ascii="Arial" w:hAnsi="Arial" w:cs="Arial"/>
        </w:rPr>
        <w:t>CURSO DE NIVELACIÓN</w:t>
      </w:r>
    </w:p>
    <w:p w14:paraId="2A25AA2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Musicales Universitarios</w:t>
      </w:r>
    </w:p>
    <w:p w14:paraId="01FDD1B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Composición I</w:t>
      </w:r>
    </w:p>
    <w:p w14:paraId="0164409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Armonía I</w:t>
      </w:r>
    </w:p>
    <w:p w14:paraId="7E0F91A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Instrumento aplicado I (piano o guitarra)</w:t>
      </w:r>
    </w:p>
    <w:p w14:paraId="529B83D8" w14:textId="094D049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Práctica de Conjunto Vocal</w:t>
      </w:r>
      <w:r w:rsidR="005D4B6B" w:rsidRPr="0011428D">
        <w:rPr>
          <w:rFonts w:ascii="Arial" w:hAnsi="Arial" w:cs="Arial"/>
        </w:rPr>
        <w:t xml:space="preserve"> </w:t>
      </w:r>
      <w:r w:rsidRPr="0011428D">
        <w:rPr>
          <w:rFonts w:ascii="Arial" w:hAnsi="Arial" w:cs="Arial"/>
        </w:rPr>
        <w:t>Instrumental</w:t>
      </w:r>
    </w:p>
    <w:p w14:paraId="331DE65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Audioperceptiva</w:t>
      </w:r>
      <w:proofErr w:type="spellEnd"/>
      <w:r w:rsidRPr="0011428D">
        <w:rPr>
          <w:rFonts w:ascii="Arial" w:hAnsi="Arial" w:cs="Arial"/>
        </w:rPr>
        <w:t xml:space="preserve"> I</w:t>
      </w:r>
    </w:p>
    <w:p w14:paraId="1D1953A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informática musical aplicada</w:t>
      </w:r>
    </w:p>
    <w:p w14:paraId="6FABA15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cultural a la Historia de la Música</w:t>
      </w:r>
    </w:p>
    <w:p w14:paraId="46559D8D" w14:textId="05E2E69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Historia de la Música y Apreciación</w:t>
      </w:r>
      <w:r w:rsidR="005D4B6B" w:rsidRPr="0011428D">
        <w:rPr>
          <w:rFonts w:ascii="Arial" w:hAnsi="Arial" w:cs="Arial"/>
        </w:rPr>
        <w:t xml:space="preserve"> </w:t>
      </w:r>
      <w:r w:rsidRPr="0011428D">
        <w:rPr>
          <w:rFonts w:ascii="Arial" w:hAnsi="Arial" w:cs="Arial"/>
        </w:rPr>
        <w:t>Musical: Barroco</w:t>
      </w:r>
    </w:p>
    <w:p w14:paraId="5D8A014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Morfología I</w:t>
      </w:r>
    </w:p>
    <w:p w14:paraId="13F43F7C" w14:textId="77777777" w:rsidR="00185B53" w:rsidRPr="0011428D" w:rsidRDefault="00185B53" w:rsidP="0011428D">
      <w:pPr>
        <w:rPr>
          <w:rFonts w:ascii="Arial" w:hAnsi="Arial" w:cs="Arial"/>
        </w:rPr>
      </w:pPr>
      <w:r w:rsidRPr="0011428D">
        <w:rPr>
          <w:rFonts w:ascii="Arial" w:hAnsi="Arial" w:cs="Arial"/>
        </w:rPr>
        <w:t>SEGUNDO AÑO</w:t>
      </w:r>
    </w:p>
    <w:p w14:paraId="1C34386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Composición II</w:t>
      </w:r>
    </w:p>
    <w:p w14:paraId="1A64EF1C"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Armonía II</w:t>
      </w:r>
    </w:p>
    <w:p w14:paraId="2D35CC4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Contrapunto</w:t>
      </w:r>
    </w:p>
    <w:p w14:paraId="03EAA81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Instrumento aplicado II (piano o guitarra)</w:t>
      </w:r>
    </w:p>
    <w:p w14:paraId="09679BF9" w14:textId="728106D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Práctica de Conjunto Vocal e</w:t>
      </w:r>
      <w:r w:rsidR="005D4B6B" w:rsidRPr="0011428D">
        <w:rPr>
          <w:rFonts w:ascii="Arial" w:hAnsi="Arial" w:cs="Arial"/>
        </w:rPr>
        <w:t xml:space="preserve"> </w:t>
      </w:r>
      <w:r w:rsidRPr="0011428D">
        <w:rPr>
          <w:rFonts w:ascii="Arial" w:hAnsi="Arial" w:cs="Arial"/>
        </w:rPr>
        <w:t>Instrumental II</w:t>
      </w:r>
    </w:p>
    <w:p w14:paraId="66D742E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Instrumentación y Orquestación I</w:t>
      </w:r>
    </w:p>
    <w:p w14:paraId="6B2E482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Audioperceptiva</w:t>
      </w:r>
      <w:proofErr w:type="spellEnd"/>
      <w:r w:rsidRPr="0011428D">
        <w:rPr>
          <w:rFonts w:ascii="Arial" w:hAnsi="Arial" w:cs="Arial"/>
        </w:rPr>
        <w:t xml:space="preserve"> II</w:t>
      </w:r>
    </w:p>
    <w:p w14:paraId="699398E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Morfología II</w:t>
      </w:r>
    </w:p>
    <w:p w14:paraId="6B6C03B9" w14:textId="797A01D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Historia de la Música y Apreciación</w:t>
      </w:r>
      <w:r w:rsidR="005D4B6B" w:rsidRPr="0011428D">
        <w:rPr>
          <w:rFonts w:ascii="Arial" w:hAnsi="Arial" w:cs="Arial"/>
        </w:rPr>
        <w:t xml:space="preserve"> </w:t>
      </w:r>
      <w:r w:rsidRPr="0011428D">
        <w:rPr>
          <w:rFonts w:ascii="Arial" w:hAnsi="Arial" w:cs="Arial"/>
        </w:rPr>
        <w:t>Musical: Clasicismo</w:t>
      </w:r>
    </w:p>
    <w:p w14:paraId="423AE5B5" w14:textId="609209B9" w:rsidR="00185B53" w:rsidRPr="0011428D" w:rsidRDefault="005D4B6B" w:rsidP="0011428D">
      <w:pPr>
        <w:rPr>
          <w:rFonts w:ascii="Arial" w:hAnsi="Arial" w:cs="Arial"/>
        </w:rPr>
      </w:pPr>
      <w:r w:rsidRPr="0011428D">
        <w:rPr>
          <w:rFonts w:ascii="Arial" w:hAnsi="Arial" w:cs="Arial"/>
        </w:rPr>
        <w:t xml:space="preserve"> </w:t>
      </w:r>
      <w:r w:rsidR="00185B53" w:rsidRPr="0011428D">
        <w:rPr>
          <w:rFonts w:ascii="Arial" w:hAnsi="Arial" w:cs="Arial"/>
        </w:rPr>
        <w:t>TERCER AÑO</w:t>
      </w:r>
    </w:p>
    <w:p w14:paraId="688B28C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Composición III</w:t>
      </w:r>
    </w:p>
    <w:p w14:paraId="3DA8DDF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Armonía y Contrapunto del siglo XX</w:t>
      </w:r>
    </w:p>
    <w:p w14:paraId="125948D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Instrumento aplicado III (piano o guitarra)</w:t>
      </w:r>
    </w:p>
    <w:p w14:paraId="064C4BB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Fuga</w:t>
      </w:r>
    </w:p>
    <w:p w14:paraId="1B33BDF9" w14:textId="5D8BDBD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Taller de Práctica de Conjunto Vocal </w:t>
      </w:r>
      <w:proofErr w:type="spellStart"/>
      <w:r w:rsidRPr="0011428D">
        <w:rPr>
          <w:rFonts w:ascii="Arial" w:hAnsi="Arial" w:cs="Arial"/>
        </w:rPr>
        <w:t>eInstrumental</w:t>
      </w:r>
      <w:proofErr w:type="spellEnd"/>
      <w:r w:rsidRPr="0011428D">
        <w:rPr>
          <w:rFonts w:ascii="Arial" w:hAnsi="Arial" w:cs="Arial"/>
        </w:rPr>
        <w:t xml:space="preserve"> III</w:t>
      </w:r>
    </w:p>
    <w:p w14:paraId="2B0BAD6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Instrumentación y Orquestación II</w:t>
      </w:r>
    </w:p>
    <w:p w14:paraId="7A075DB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Audioperceptiva</w:t>
      </w:r>
      <w:proofErr w:type="spellEnd"/>
      <w:r w:rsidRPr="0011428D">
        <w:rPr>
          <w:rFonts w:ascii="Arial" w:hAnsi="Arial" w:cs="Arial"/>
        </w:rPr>
        <w:t xml:space="preserve"> III</w:t>
      </w:r>
    </w:p>
    <w:p w14:paraId="1D493590" w14:textId="6C1D22B8"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Historia de la Música y Apreciación</w:t>
      </w:r>
      <w:r w:rsidR="005D4B6B" w:rsidRPr="0011428D">
        <w:rPr>
          <w:rFonts w:ascii="Arial" w:hAnsi="Arial" w:cs="Arial"/>
        </w:rPr>
        <w:t xml:space="preserve"> </w:t>
      </w:r>
      <w:r w:rsidRPr="0011428D">
        <w:rPr>
          <w:rFonts w:ascii="Arial" w:hAnsi="Arial" w:cs="Arial"/>
        </w:rPr>
        <w:t>Musical: Romanticismo</w:t>
      </w:r>
    </w:p>
    <w:p w14:paraId="1C9892E8" w14:textId="77777777" w:rsidR="00185B53" w:rsidRPr="0011428D" w:rsidRDefault="00185B53" w:rsidP="0011428D">
      <w:pPr>
        <w:rPr>
          <w:rFonts w:ascii="Arial" w:hAnsi="Arial" w:cs="Arial"/>
        </w:rPr>
      </w:pPr>
      <w:r w:rsidRPr="0011428D">
        <w:rPr>
          <w:rFonts w:ascii="Arial" w:hAnsi="Arial" w:cs="Arial"/>
        </w:rPr>
        <w:t>CICLO SUPERIOR CUARTO AÑO</w:t>
      </w:r>
    </w:p>
    <w:p w14:paraId="24488D9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Composición IV</w:t>
      </w:r>
    </w:p>
    <w:p w14:paraId="0E6CECB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compositivo</w:t>
      </w:r>
    </w:p>
    <w:p w14:paraId="03C202E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Técnicas y Materiales Electroacústicos</w:t>
      </w:r>
    </w:p>
    <w:p w14:paraId="44F6D46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Instrumento aplicado IV (piano o guitarra)</w:t>
      </w:r>
    </w:p>
    <w:p w14:paraId="56BFD8D3" w14:textId="3CF76C64"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Historia de la Música y Apreciación</w:t>
      </w:r>
      <w:r w:rsidR="005D4B6B" w:rsidRPr="0011428D">
        <w:rPr>
          <w:rFonts w:ascii="Arial" w:hAnsi="Arial" w:cs="Arial"/>
        </w:rPr>
        <w:t xml:space="preserve"> </w:t>
      </w:r>
      <w:r w:rsidRPr="0011428D">
        <w:rPr>
          <w:rFonts w:ascii="Arial" w:hAnsi="Arial" w:cs="Arial"/>
        </w:rPr>
        <w:t>Musical: siglo XX</w:t>
      </w:r>
    </w:p>
    <w:p w14:paraId="18EDEC9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investigación en artes</w:t>
      </w:r>
    </w:p>
    <w:p w14:paraId="10E7E37E" w14:textId="77BC6F14"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w:t>
      </w:r>
      <w:r w:rsidR="005D4B6B" w:rsidRPr="0011428D">
        <w:rPr>
          <w:rFonts w:ascii="Arial" w:hAnsi="Arial" w:cs="Arial"/>
        </w:rPr>
        <w:t xml:space="preserve"> </w:t>
      </w:r>
      <w:r w:rsidRPr="0011428D">
        <w:rPr>
          <w:rFonts w:ascii="Arial" w:hAnsi="Arial" w:cs="Arial"/>
        </w:rPr>
        <w:t>de</w:t>
      </w:r>
      <w:r w:rsidR="005D4B6B" w:rsidRPr="0011428D">
        <w:rPr>
          <w:rFonts w:ascii="Arial" w:hAnsi="Arial" w:cs="Arial"/>
        </w:rPr>
        <w:t xml:space="preserve"> </w:t>
      </w:r>
      <w:r w:rsidRPr="0011428D">
        <w:rPr>
          <w:rFonts w:ascii="Arial" w:hAnsi="Arial" w:cs="Arial"/>
        </w:rPr>
        <w:t>Historia</w:t>
      </w:r>
      <w:r w:rsidR="005D4B6B" w:rsidRPr="0011428D">
        <w:rPr>
          <w:rFonts w:ascii="Arial" w:hAnsi="Arial" w:cs="Arial"/>
        </w:rPr>
        <w:t xml:space="preserve"> </w:t>
      </w:r>
      <w:r w:rsidRPr="0011428D">
        <w:rPr>
          <w:rFonts w:ascii="Arial" w:hAnsi="Arial" w:cs="Arial"/>
        </w:rPr>
        <w:t>de</w:t>
      </w:r>
      <w:r w:rsidR="005D4B6B" w:rsidRPr="0011428D">
        <w:rPr>
          <w:rFonts w:ascii="Arial" w:hAnsi="Arial" w:cs="Arial"/>
        </w:rPr>
        <w:t xml:space="preserve"> </w:t>
      </w:r>
      <w:r w:rsidRPr="0011428D">
        <w:rPr>
          <w:rFonts w:ascii="Arial" w:hAnsi="Arial" w:cs="Arial"/>
        </w:rPr>
        <w:t>la</w:t>
      </w:r>
      <w:r w:rsidR="005D4B6B" w:rsidRPr="0011428D">
        <w:rPr>
          <w:rFonts w:ascii="Arial" w:hAnsi="Arial" w:cs="Arial"/>
        </w:rPr>
        <w:t xml:space="preserve"> </w:t>
      </w:r>
      <w:r w:rsidRPr="0011428D">
        <w:rPr>
          <w:rFonts w:ascii="Arial" w:hAnsi="Arial" w:cs="Arial"/>
        </w:rPr>
        <w:t>Música</w:t>
      </w:r>
      <w:r w:rsidR="005D4B6B" w:rsidRPr="0011428D">
        <w:rPr>
          <w:rFonts w:ascii="Arial" w:hAnsi="Arial" w:cs="Arial"/>
        </w:rPr>
        <w:t xml:space="preserve"> </w:t>
      </w:r>
      <w:r w:rsidRPr="0011428D">
        <w:rPr>
          <w:rFonts w:ascii="Arial" w:hAnsi="Arial" w:cs="Arial"/>
        </w:rPr>
        <w:t>y Apreciación Musical (opción)</w:t>
      </w:r>
    </w:p>
    <w:p w14:paraId="2B0F139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7C6F783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5B64F46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4B012CCC" w14:textId="77777777" w:rsidR="00185B53" w:rsidRPr="0011428D" w:rsidRDefault="00185B53" w:rsidP="0011428D">
      <w:pPr>
        <w:rPr>
          <w:rFonts w:ascii="Arial" w:hAnsi="Arial" w:cs="Arial"/>
        </w:rPr>
      </w:pPr>
      <w:r w:rsidRPr="0011428D">
        <w:rPr>
          <w:rFonts w:ascii="Arial" w:hAnsi="Arial" w:cs="Arial"/>
        </w:rPr>
        <w:t>QUINTO AÑO</w:t>
      </w:r>
    </w:p>
    <w:p w14:paraId="072060F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Composición V</w:t>
      </w:r>
    </w:p>
    <w:p w14:paraId="003552F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y Estética Musical</w:t>
      </w:r>
    </w:p>
    <w:p w14:paraId="18BD19D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2994F87E" w14:textId="77777777" w:rsidR="00185B53" w:rsidRPr="0011428D" w:rsidRDefault="00185B53" w:rsidP="0011428D">
      <w:pPr>
        <w:rPr>
          <w:rFonts w:ascii="Arial" w:hAnsi="Arial" w:cs="Arial"/>
        </w:rPr>
      </w:pPr>
      <w:r w:rsidRPr="0011428D">
        <w:rPr>
          <w:rFonts w:ascii="Arial" w:hAnsi="Arial" w:cs="Arial"/>
        </w:rPr>
        <w:lastRenderedPageBreak/>
        <w:t>TRABAJO FINAL</w:t>
      </w:r>
    </w:p>
    <w:p w14:paraId="530DC222" w14:textId="6B59876E" w:rsidR="00185B53" w:rsidRPr="0011428D" w:rsidRDefault="005D4B6B" w:rsidP="0011428D">
      <w:pPr>
        <w:rPr>
          <w:rFonts w:ascii="Arial" w:hAnsi="Arial" w:cs="Arial"/>
        </w:rPr>
      </w:pPr>
      <w:r w:rsidRPr="0011428D">
        <w:rPr>
          <w:rFonts w:ascii="Arial" w:hAnsi="Arial" w:cs="Arial"/>
        </w:rPr>
        <w:t>Página 262</w:t>
      </w:r>
    </w:p>
    <w:p w14:paraId="51DD85E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Licenciatura en Dirección Coral</w:t>
      </w:r>
    </w:p>
    <w:p w14:paraId="3A66591D" w14:textId="12B28CC7" w:rsidR="00185B53" w:rsidRPr="0011428D" w:rsidRDefault="00185B53" w:rsidP="0011428D">
      <w:pPr>
        <w:rPr>
          <w:rFonts w:ascii="Arial" w:hAnsi="Arial" w:cs="Arial"/>
        </w:rPr>
      </w:pPr>
      <w:r w:rsidRPr="0011428D">
        <w:rPr>
          <w:rFonts w:ascii="Arial" w:hAnsi="Arial" w:cs="Arial"/>
        </w:rPr>
        <w:t xml:space="preserve">La Licenciatura en Dirección Coral cuenta con 40 espacios curriculares que articulan cuatro ejes que conforman áreas de trabajo: Lenguaje musical y análisis, Práctica musical, Histórico-cultural y Formación específica. Para obtener el título de Licenciado/a en Dirección Coral se deberá aprobar la totalidad de las asignaturas curriculares previstas, una Prueba de Suficiencia en Idioma moderno (inglés, alemán, francés, italiano o portugués) y el Trabajo Final. Por tratarse de una carrera de reciente implementación el reglamento de trabajo final se encuentra en proceso de </w:t>
      </w:r>
      <w:r w:rsidR="00332CDB" w:rsidRPr="0011428D">
        <w:rPr>
          <w:rFonts w:ascii="Arial" w:hAnsi="Arial" w:cs="Arial"/>
        </w:rPr>
        <w:t>elaboración,</w:t>
      </w:r>
      <w:r w:rsidRPr="0011428D">
        <w:rPr>
          <w:rFonts w:ascii="Arial" w:hAnsi="Arial" w:cs="Arial"/>
        </w:rPr>
        <w:t xml:space="preserve"> pero el mismo consistirá en una producción que incluya tanto investigación como producción artística.</w:t>
      </w:r>
    </w:p>
    <w:p w14:paraId="24C1E945"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Plan de estudios</w:t>
      </w:r>
    </w:p>
    <w:p w14:paraId="3E1EBF47" w14:textId="77777777" w:rsidR="00185B53" w:rsidRPr="0011428D" w:rsidRDefault="00185B53" w:rsidP="0011428D">
      <w:pPr>
        <w:rPr>
          <w:rFonts w:ascii="Arial" w:hAnsi="Arial" w:cs="Arial"/>
        </w:rPr>
      </w:pPr>
      <w:r w:rsidRPr="0011428D">
        <w:rPr>
          <w:rFonts w:ascii="Arial" w:hAnsi="Arial" w:cs="Arial"/>
        </w:rPr>
        <w:t>PRIMER AÑO</w:t>
      </w:r>
    </w:p>
    <w:p w14:paraId="3C9CDE03" w14:textId="77777777" w:rsidR="00185B53" w:rsidRPr="0011428D" w:rsidRDefault="00185B53" w:rsidP="0011428D">
      <w:pPr>
        <w:rPr>
          <w:rFonts w:ascii="Arial" w:hAnsi="Arial" w:cs="Arial"/>
        </w:rPr>
      </w:pPr>
      <w:r w:rsidRPr="0011428D">
        <w:rPr>
          <w:rFonts w:ascii="Arial" w:hAnsi="Arial" w:cs="Arial"/>
        </w:rPr>
        <w:t>CURSO DE NIVELACIÓN</w:t>
      </w:r>
    </w:p>
    <w:p w14:paraId="68FDDD0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Musicales Universitarios</w:t>
      </w:r>
    </w:p>
    <w:p w14:paraId="6E160BE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Audioperceptiva</w:t>
      </w:r>
      <w:proofErr w:type="spellEnd"/>
      <w:r w:rsidRPr="0011428D">
        <w:rPr>
          <w:rFonts w:ascii="Arial" w:hAnsi="Arial" w:cs="Arial"/>
        </w:rPr>
        <w:t xml:space="preserve"> I</w:t>
      </w:r>
    </w:p>
    <w:p w14:paraId="680B6F1D" w14:textId="3352750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Informática Musical (1er</w:t>
      </w:r>
      <w:r w:rsidR="005D4B6B" w:rsidRPr="0011428D">
        <w:rPr>
          <w:rFonts w:ascii="Arial" w:hAnsi="Arial" w:cs="Arial"/>
        </w:rPr>
        <w:t xml:space="preserve"> </w:t>
      </w:r>
      <w:r w:rsidRPr="0011428D">
        <w:rPr>
          <w:rFonts w:ascii="Arial" w:hAnsi="Arial" w:cs="Arial"/>
        </w:rPr>
        <w:t>cuatrimestre)</w:t>
      </w:r>
    </w:p>
    <w:p w14:paraId="19B29D2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Fonética de idiomas: latín (2do cuatrimestre)</w:t>
      </w:r>
    </w:p>
    <w:p w14:paraId="7442BC8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Armonía I</w:t>
      </w:r>
    </w:p>
    <w:p w14:paraId="3F48449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Historia de las Artes</w:t>
      </w:r>
    </w:p>
    <w:p w14:paraId="527C26E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Instrumento Aplicado I (Piano)</w:t>
      </w:r>
    </w:p>
    <w:p w14:paraId="7FED41C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Técnica Vocal Básica y Cuidados de la Voz I</w:t>
      </w:r>
    </w:p>
    <w:p w14:paraId="74CAA010" w14:textId="77777777" w:rsidR="00185B53" w:rsidRPr="0011428D" w:rsidRDefault="00185B53" w:rsidP="0011428D">
      <w:pPr>
        <w:rPr>
          <w:rFonts w:ascii="Arial" w:hAnsi="Arial" w:cs="Arial"/>
        </w:rPr>
      </w:pPr>
      <w:r w:rsidRPr="0011428D">
        <w:rPr>
          <w:rFonts w:ascii="Arial" w:hAnsi="Arial" w:cs="Arial"/>
        </w:rPr>
        <w:t>SEGUNDO AÑO</w:t>
      </w:r>
    </w:p>
    <w:p w14:paraId="1C6B6D8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Segundo año Seminario de Historia de la Música y Apreciación Musical: Medioevo Renacimiento (1er </w:t>
      </w:r>
      <w:proofErr w:type="spellStart"/>
      <w:r w:rsidRPr="0011428D">
        <w:rPr>
          <w:rFonts w:ascii="Arial" w:hAnsi="Arial" w:cs="Arial"/>
        </w:rPr>
        <w:t>cuat</w:t>
      </w:r>
      <w:proofErr w:type="spellEnd"/>
      <w:r w:rsidRPr="0011428D">
        <w:rPr>
          <w:rFonts w:ascii="Arial" w:hAnsi="Arial" w:cs="Arial"/>
        </w:rPr>
        <w:t>.)</w:t>
      </w:r>
    </w:p>
    <w:p w14:paraId="6055236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Audioperceptiva</w:t>
      </w:r>
      <w:proofErr w:type="spellEnd"/>
      <w:r w:rsidRPr="0011428D">
        <w:rPr>
          <w:rFonts w:ascii="Arial" w:hAnsi="Arial" w:cs="Arial"/>
        </w:rPr>
        <w:t xml:space="preserve"> II (1er cuatrimestre</w:t>
      </w:r>
    </w:p>
    <w:p w14:paraId="53CB875F" w14:textId="1ADD887C"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Historia de la Música y Apreciación</w:t>
      </w:r>
      <w:r w:rsidR="005D4B6B" w:rsidRPr="0011428D">
        <w:rPr>
          <w:rFonts w:ascii="Arial" w:hAnsi="Arial" w:cs="Arial"/>
        </w:rPr>
        <w:t xml:space="preserve"> </w:t>
      </w:r>
      <w:r w:rsidRPr="0011428D">
        <w:rPr>
          <w:rFonts w:ascii="Arial" w:hAnsi="Arial" w:cs="Arial"/>
        </w:rPr>
        <w:t>Musical: Barroco (2do cuatrimestre)</w:t>
      </w:r>
    </w:p>
    <w:p w14:paraId="42153A4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Fonética de Idiomas: italiano (2do cuatrimestre)</w:t>
      </w:r>
    </w:p>
    <w:p w14:paraId="436A804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Contrapunto</w:t>
      </w:r>
    </w:p>
    <w:p w14:paraId="67C8EC2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Armonía II</w:t>
      </w:r>
    </w:p>
    <w:p w14:paraId="221785E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Técnica Vocal Básica y Cuidados de la Voz II</w:t>
      </w:r>
    </w:p>
    <w:p w14:paraId="7B77E50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Instrumento Aplicado II (Piano)</w:t>
      </w:r>
    </w:p>
    <w:p w14:paraId="419AF52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y Dirección Coral I</w:t>
      </w:r>
    </w:p>
    <w:p w14:paraId="70BC5D8B" w14:textId="77777777" w:rsidR="00185B53" w:rsidRPr="0011428D" w:rsidRDefault="00185B53" w:rsidP="0011428D">
      <w:pPr>
        <w:rPr>
          <w:rFonts w:ascii="Arial" w:hAnsi="Arial" w:cs="Arial"/>
        </w:rPr>
      </w:pPr>
      <w:r w:rsidRPr="0011428D">
        <w:rPr>
          <w:rFonts w:ascii="Arial" w:hAnsi="Arial" w:cs="Arial"/>
        </w:rPr>
        <w:t>TERCER AÑO</w:t>
      </w:r>
    </w:p>
    <w:p w14:paraId="055D7F0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Historia de la Música y Apreciación Musical: Clasicismo (1er cuatrimestre)</w:t>
      </w:r>
    </w:p>
    <w:p w14:paraId="22D617E1" w14:textId="393AC2B2"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Seminario de Fonética de Idiomas: alemán (1er</w:t>
      </w:r>
      <w:r w:rsidR="005D4B6B" w:rsidRPr="0011428D">
        <w:rPr>
          <w:rFonts w:ascii="Arial" w:hAnsi="Arial" w:cs="Arial"/>
        </w:rPr>
        <w:t xml:space="preserve"> </w:t>
      </w:r>
      <w:r w:rsidRPr="0011428D">
        <w:rPr>
          <w:rFonts w:ascii="Arial" w:hAnsi="Arial" w:cs="Arial"/>
        </w:rPr>
        <w:t>cuatrimestre)</w:t>
      </w:r>
    </w:p>
    <w:p w14:paraId="0A5ED91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Historia de la Música y Apreciación Musical: Romanticismo (2do cuatrimestre)</w:t>
      </w:r>
    </w:p>
    <w:p w14:paraId="75EE0580" w14:textId="62C7FD09"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Fonética de Idiomas: inglés</w:t>
      </w:r>
      <w:r w:rsidR="005D4B6B" w:rsidRPr="0011428D">
        <w:rPr>
          <w:rFonts w:ascii="Arial" w:hAnsi="Arial" w:cs="Arial"/>
        </w:rPr>
        <w:t xml:space="preserve"> </w:t>
      </w:r>
      <w:r w:rsidRPr="0011428D">
        <w:rPr>
          <w:rFonts w:ascii="Arial" w:hAnsi="Arial" w:cs="Arial"/>
        </w:rPr>
        <w:t>(2do cuatrimestre)</w:t>
      </w:r>
    </w:p>
    <w:p w14:paraId="475605D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Armonía y Contrapunto SXX</w:t>
      </w:r>
    </w:p>
    <w:p w14:paraId="4A2B238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Instrumento Aplicado III (Piano)</w:t>
      </w:r>
    </w:p>
    <w:p w14:paraId="73FF001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y Dirección Coral II</w:t>
      </w:r>
    </w:p>
    <w:p w14:paraId="18B3F4A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Práctica de Conjunto Vocal Instrumental I</w:t>
      </w:r>
    </w:p>
    <w:p w14:paraId="2BE69458" w14:textId="77777777" w:rsidR="00185B53" w:rsidRPr="0011428D" w:rsidRDefault="00185B53" w:rsidP="0011428D">
      <w:pPr>
        <w:rPr>
          <w:rFonts w:ascii="Arial" w:hAnsi="Arial" w:cs="Arial"/>
        </w:rPr>
      </w:pPr>
      <w:r w:rsidRPr="0011428D">
        <w:rPr>
          <w:rFonts w:ascii="Arial" w:hAnsi="Arial" w:cs="Arial"/>
        </w:rPr>
        <w:t>CUARTO AÑO</w:t>
      </w:r>
    </w:p>
    <w:p w14:paraId="47D5B75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Historia de la Música y Apreciación Musical: S XX (1er cuatrimestre)</w:t>
      </w:r>
    </w:p>
    <w:p w14:paraId="7391E033" w14:textId="57E23CCF"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Fonética de Idiomas: francés (1er</w:t>
      </w:r>
      <w:r w:rsidR="005D4B6B" w:rsidRPr="0011428D">
        <w:rPr>
          <w:rFonts w:ascii="Arial" w:hAnsi="Arial" w:cs="Arial"/>
        </w:rPr>
        <w:t xml:space="preserve"> </w:t>
      </w:r>
      <w:r w:rsidRPr="0011428D">
        <w:rPr>
          <w:rFonts w:ascii="Arial" w:hAnsi="Arial" w:cs="Arial"/>
        </w:rPr>
        <w:t>cuatrimestre)</w:t>
      </w:r>
    </w:p>
    <w:p w14:paraId="3E52FBE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Folklore Musical Argentino (1er cuatrimestre)</w:t>
      </w:r>
    </w:p>
    <w:p w14:paraId="69946378" w14:textId="489249F8"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Historia de la Música Argentina y</w:t>
      </w:r>
      <w:r w:rsidR="005D4B6B" w:rsidRPr="0011428D">
        <w:rPr>
          <w:rFonts w:ascii="Arial" w:hAnsi="Arial" w:cs="Arial"/>
        </w:rPr>
        <w:t xml:space="preserve"> </w:t>
      </w:r>
      <w:r w:rsidRPr="0011428D">
        <w:rPr>
          <w:rFonts w:ascii="Arial" w:hAnsi="Arial" w:cs="Arial"/>
        </w:rPr>
        <w:t>Latinoamericana (2do cuatrimestre)</w:t>
      </w:r>
    </w:p>
    <w:p w14:paraId="7CB8DD3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Arreglos de Música Vocal e Instrumental (2do cuatrimestre)</w:t>
      </w:r>
    </w:p>
    <w:p w14:paraId="5B0B73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Instrumento Aplicado IV (Piano)</w:t>
      </w:r>
    </w:p>
    <w:p w14:paraId="6148AAA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Interpretación y Repertorio Coral I</w:t>
      </w:r>
    </w:p>
    <w:p w14:paraId="3BC8DEE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Práctica de Conjunto Vocal Instrumental II</w:t>
      </w:r>
    </w:p>
    <w:p w14:paraId="241D24C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Dirección Orquestal I</w:t>
      </w:r>
    </w:p>
    <w:p w14:paraId="0D17E738" w14:textId="77777777" w:rsidR="00185B53" w:rsidRPr="0011428D" w:rsidRDefault="00185B53" w:rsidP="0011428D">
      <w:pPr>
        <w:rPr>
          <w:rFonts w:ascii="Arial" w:hAnsi="Arial" w:cs="Arial"/>
        </w:rPr>
      </w:pPr>
      <w:r w:rsidRPr="0011428D">
        <w:rPr>
          <w:rFonts w:ascii="Arial" w:hAnsi="Arial" w:cs="Arial"/>
        </w:rPr>
        <w:t>QUINTO AÑO</w:t>
      </w:r>
    </w:p>
    <w:p w14:paraId="690E006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Seminario de Interpretación de la Música Vocal Antigua: Edad Media Renacimiento (1er </w:t>
      </w:r>
      <w:proofErr w:type="spellStart"/>
      <w:r w:rsidRPr="0011428D">
        <w:rPr>
          <w:rFonts w:ascii="Arial" w:hAnsi="Arial" w:cs="Arial"/>
        </w:rPr>
        <w:t>cuat</w:t>
      </w:r>
      <w:proofErr w:type="spellEnd"/>
      <w:r w:rsidRPr="0011428D">
        <w:rPr>
          <w:rFonts w:ascii="Arial" w:hAnsi="Arial" w:cs="Arial"/>
        </w:rPr>
        <w:t>.)</w:t>
      </w:r>
    </w:p>
    <w:p w14:paraId="5933081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17335337" w14:textId="58F8BCB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Interpretación Coral de la Música</w:t>
      </w:r>
      <w:r w:rsidR="005D4B6B" w:rsidRPr="0011428D">
        <w:rPr>
          <w:rFonts w:ascii="Arial" w:hAnsi="Arial" w:cs="Arial"/>
        </w:rPr>
        <w:t xml:space="preserve"> </w:t>
      </w:r>
      <w:r w:rsidRPr="0011428D">
        <w:rPr>
          <w:rFonts w:ascii="Arial" w:hAnsi="Arial" w:cs="Arial"/>
        </w:rPr>
        <w:t>Antigua: Barroco (2do cuatrimestre)</w:t>
      </w:r>
    </w:p>
    <w:p w14:paraId="270C2E5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Investigación en Artes (2do cuatrimestre)</w:t>
      </w:r>
    </w:p>
    <w:p w14:paraId="195A6C6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y Estética musical</w:t>
      </w:r>
    </w:p>
    <w:p w14:paraId="3CFDE9D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Interpretación y Repertorio Coral II</w:t>
      </w:r>
    </w:p>
    <w:p w14:paraId="73FF991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Dirección Orquestal II</w:t>
      </w:r>
    </w:p>
    <w:p w14:paraId="2FA100F7" w14:textId="77777777" w:rsidR="00185B53" w:rsidRPr="0011428D" w:rsidRDefault="00185B53" w:rsidP="0011428D">
      <w:pPr>
        <w:rPr>
          <w:rFonts w:ascii="Arial" w:hAnsi="Arial" w:cs="Arial"/>
        </w:rPr>
      </w:pPr>
      <w:r w:rsidRPr="0011428D">
        <w:rPr>
          <w:rFonts w:ascii="Arial" w:hAnsi="Arial" w:cs="Arial"/>
        </w:rPr>
        <w:t>TRABAJO FINAL</w:t>
      </w:r>
    </w:p>
    <w:p w14:paraId="4EAED613" w14:textId="435E2E79" w:rsidR="00185B53" w:rsidRPr="0011428D" w:rsidRDefault="005D4B6B" w:rsidP="0011428D">
      <w:pPr>
        <w:rPr>
          <w:rFonts w:ascii="Arial" w:hAnsi="Arial" w:cs="Arial"/>
        </w:rPr>
      </w:pPr>
      <w:r w:rsidRPr="0011428D">
        <w:rPr>
          <w:rFonts w:ascii="Arial" w:hAnsi="Arial" w:cs="Arial"/>
        </w:rPr>
        <w:t>Página 263</w:t>
      </w:r>
    </w:p>
    <w:p w14:paraId="245788A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Licenciatura en Interpretación Instrumental</w:t>
      </w:r>
    </w:p>
    <w:p w14:paraId="4D21F171" w14:textId="77777777" w:rsidR="00185B53" w:rsidRPr="0011428D" w:rsidRDefault="00185B53" w:rsidP="0011428D">
      <w:pPr>
        <w:rPr>
          <w:rFonts w:ascii="Arial" w:hAnsi="Arial" w:cs="Arial"/>
        </w:rPr>
      </w:pPr>
      <w:r w:rsidRPr="0011428D">
        <w:rPr>
          <w:rFonts w:ascii="Arial" w:hAnsi="Arial" w:cs="Arial"/>
        </w:rPr>
        <w:t xml:space="preserve">Si bien la Licenciatura en Interpretación Instrumental es un plan de estudios que se desarrolla prácticamente igual para dos orientaciones, (piano y cuerdas), es conveniente señalar algunas diferencias que hacen a las especificidades de cada instrumento: 1) los contenidos mínimos de la materia “Instrumento principal I a V”, son específicos de cada instrumento (piano, violín, viola y violoncello), 2) hay pequeñas diferencias en la oferta académica que hacen a las particularidades propias de los instrumentos: a) en el caso de las cuerdas, por ser instrumentos fundamentalmente </w:t>
      </w:r>
      <w:r w:rsidRPr="0011428D">
        <w:rPr>
          <w:rFonts w:ascii="Arial" w:hAnsi="Arial" w:cs="Arial"/>
        </w:rPr>
        <w:lastRenderedPageBreak/>
        <w:t>melódicos, se complementa la formación con un par de años de piano (instrumento aplicado I y II) como instrumento armónico, necesarios para el desarrollo auditivo, la afinación y la lectura musical, y se agrega una materia dedicada al estudio del repertorio específico para cuerdas; b) asimismo, para los/as pianistas se completa la carga horaria con una asignatura de práctica de acompañamiento, esencial para el actual campo laboral, además del estudio de dos años de Literatura pianística.</w:t>
      </w:r>
    </w:p>
    <w:p w14:paraId="2A384B2D"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Plan de Estudios</w:t>
      </w:r>
    </w:p>
    <w:p w14:paraId="4FAC3C0F" w14:textId="77777777" w:rsidR="00185B53" w:rsidRPr="0011428D" w:rsidRDefault="00185B53" w:rsidP="0011428D">
      <w:pPr>
        <w:rPr>
          <w:rFonts w:ascii="Arial" w:hAnsi="Arial" w:cs="Arial"/>
        </w:rPr>
      </w:pPr>
      <w:r w:rsidRPr="0011428D">
        <w:rPr>
          <w:rFonts w:ascii="Arial" w:hAnsi="Arial" w:cs="Arial"/>
        </w:rPr>
        <w:t>PRIMER AÑO</w:t>
      </w:r>
    </w:p>
    <w:p w14:paraId="266FA077" w14:textId="77777777" w:rsidR="00185B53" w:rsidRPr="0011428D" w:rsidRDefault="00185B53" w:rsidP="0011428D">
      <w:pPr>
        <w:rPr>
          <w:rFonts w:ascii="Arial" w:hAnsi="Arial" w:cs="Arial"/>
        </w:rPr>
      </w:pPr>
      <w:r w:rsidRPr="0011428D">
        <w:rPr>
          <w:rFonts w:ascii="Arial" w:hAnsi="Arial" w:cs="Arial"/>
        </w:rPr>
        <w:t>CURSO DE NIVELACIÓN</w:t>
      </w:r>
    </w:p>
    <w:p w14:paraId="236BCDB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Musicales Universitarios</w:t>
      </w:r>
    </w:p>
    <w:p w14:paraId="79BFF98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Instrumento Principal I</w:t>
      </w:r>
    </w:p>
    <w:p w14:paraId="54D4F9F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Elementos de Armonía</w:t>
      </w:r>
    </w:p>
    <w:p w14:paraId="0986B36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Historia de las Artes</w:t>
      </w:r>
    </w:p>
    <w:p w14:paraId="7B8D963D" w14:textId="12561051"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práctica de Conjunto Vocal e</w:t>
      </w:r>
      <w:r w:rsidR="005D4B6B" w:rsidRPr="0011428D">
        <w:rPr>
          <w:rFonts w:ascii="Arial" w:hAnsi="Arial" w:cs="Arial"/>
        </w:rPr>
        <w:t xml:space="preserve"> </w:t>
      </w:r>
      <w:r w:rsidRPr="0011428D">
        <w:rPr>
          <w:rFonts w:ascii="Arial" w:hAnsi="Arial" w:cs="Arial"/>
        </w:rPr>
        <w:t>Instrumental I</w:t>
      </w:r>
    </w:p>
    <w:p w14:paraId="01C9AE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Audioperceptiva</w:t>
      </w:r>
      <w:proofErr w:type="spellEnd"/>
      <w:r w:rsidRPr="0011428D">
        <w:rPr>
          <w:rFonts w:ascii="Arial" w:hAnsi="Arial" w:cs="Arial"/>
        </w:rPr>
        <w:t xml:space="preserve"> I</w:t>
      </w:r>
    </w:p>
    <w:p w14:paraId="313566A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Técnicas Corporales I</w:t>
      </w:r>
    </w:p>
    <w:p w14:paraId="68AF494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Técnicas Corporales II</w:t>
      </w:r>
    </w:p>
    <w:p w14:paraId="16FF3255" w14:textId="77777777" w:rsidR="00185B53" w:rsidRPr="0011428D" w:rsidRDefault="00185B53" w:rsidP="0011428D">
      <w:pPr>
        <w:rPr>
          <w:rFonts w:ascii="Arial" w:hAnsi="Arial" w:cs="Arial"/>
        </w:rPr>
      </w:pPr>
      <w:r w:rsidRPr="0011428D">
        <w:rPr>
          <w:rFonts w:ascii="Arial" w:hAnsi="Arial" w:cs="Arial"/>
        </w:rPr>
        <w:t>SEGUNDO AÑO</w:t>
      </w:r>
    </w:p>
    <w:p w14:paraId="573AA17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Instrumento Principal II</w:t>
      </w:r>
    </w:p>
    <w:p w14:paraId="7F517A7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Musical I</w:t>
      </w:r>
    </w:p>
    <w:p w14:paraId="73D338E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Conjunto de Cámara I</w:t>
      </w:r>
    </w:p>
    <w:p w14:paraId="61D6DC1E" w14:textId="011CABF3"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práctica de Conjunto Vocal</w:t>
      </w:r>
      <w:r w:rsidR="005D4B6B" w:rsidRPr="0011428D">
        <w:rPr>
          <w:rFonts w:ascii="Arial" w:hAnsi="Arial" w:cs="Arial"/>
        </w:rPr>
        <w:t xml:space="preserve"> </w:t>
      </w:r>
      <w:r w:rsidRPr="0011428D">
        <w:rPr>
          <w:rFonts w:ascii="Arial" w:hAnsi="Arial" w:cs="Arial"/>
        </w:rPr>
        <w:t>e Instrumental II</w:t>
      </w:r>
    </w:p>
    <w:p w14:paraId="0AC7633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Audioperceptiva</w:t>
      </w:r>
      <w:proofErr w:type="spellEnd"/>
      <w:r w:rsidRPr="0011428D">
        <w:rPr>
          <w:rFonts w:ascii="Arial" w:hAnsi="Arial" w:cs="Arial"/>
        </w:rPr>
        <w:t xml:space="preserve"> II</w:t>
      </w:r>
    </w:p>
    <w:p w14:paraId="35FE67C5" w14:textId="648F2F9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Historia de la Música y Apreciación</w:t>
      </w:r>
      <w:r w:rsidR="005D4B6B" w:rsidRPr="0011428D">
        <w:rPr>
          <w:rFonts w:ascii="Arial" w:hAnsi="Arial" w:cs="Arial"/>
        </w:rPr>
        <w:t xml:space="preserve"> </w:t>
      </w:r>
      <w:r w:rsidRPr="0011428D">
        <w:rPr>
          <w:rFonts w:ascii="Arial" w:hAnsi="Arial" w:cs="Arial"/>
        </w:rPr>
        <w:t>Musical: Barroco</w:t>
      </w:r>
    </w:p>
    <w:p w14:paraId="7BDFBDD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Historia de la Música y Apreciación Musical: Clasicismo</w:t>
      </w:r>
    </w:p>
    <w:p w14:paraId="7E5BC30C" w14:textId="77777777" w:rsidR="00185B53" w:rsidRPr="0011428D" w:rsidRDefault="00185B53" w:rsidP="0011428D">
      <w:pPr>
        <w:rPr>
          <w:rFonts w:ascii="Arial" w:hAnsi="Arial" w:cs="Arial"/>
        </w:rPr>
      </w:pPr>
      <w:r w:rsidRPr="0011428D">
        <w:rPr>
          <w:rFonts w:ascii="Arial" w:hAnsi="Arial" w:cs="Arial"/>
        </w:rPr>
        <w:t>TERCER AÑO</w:t>
      </w:r>
    </w:p>
    <w:p w14:paraId="21568D4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Instrumento Principal III</w:t>
      </w:r>
    </w:p>
    <w:p w14:paraId="1077E38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Musical II</w:t>
      </w:r>
    </w:p>
    <w:p w14:paraId="62612F2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Conjunto de Cámara II</w:t>
      </w:r>
    </w:p>
    <w:p w14:paraId="455AB4F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pianística I (orientación en piano)</w:t>
      </w:r>
    </w:p>
    <w:p w14:paraId="252D30D8" w14:textId="0DF6E676"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Historia de la Música y Apreciación</w:t>
      </w:r>
      <w:r w:rsidR="005D4B6B" w:rsidRPr="0011428D">
        <w:rPr>
          <w:rFonts w:ascii="Arial" w:hAnsi="Arial" w:cs="Arial"/>
        </w:rPr>
        <w:t xml:space="preserve"> </w:t>
      </w:r>
      <w:r w:rsidRPr="0011428D">
        <w:rPr>
          <w:rFonts w:ascii="Arial" w:hAnsi="Arial" w:cs="Arial"/>
        </w:rPr>
        <w:t>Musical: Romanticismo</w:t>
      </w:r>
    </w:p>
    <w:p w14:paraId="0B7EEA5E" w14:textId="523B1BEA"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optativo: a) Folklore Musical Argentino;</w:t>
      </w:r>
      <w:r w:rsidR="005D4B6B" w:rsidRPr="0011428D">
        <w:rPr>
          <w:rFonts w:ascii="Arial" w:hAnsi="Arial" w:cs="Arial"/>
        </w:rPr>
        <w:t xml:space="preserve"> </w:t>
      </w:r>
      <w:r w:rsidRPr="0011428D">
        <w:rPr>
          <w:rFonts w:ascii="Arial" w:hAnsi="Arial" w:cs="Arial"/>
        </w:rPr>
        <w:t>b) Tango C) Música latinoamericana</w:t>
      </w:r>
    </w:p>
    <w:p w14:paraId="1EF1E1E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006441F3" w14:textId="77777777" w:rsidR="00185B53" w:rsidRPr="0011428D" w:rsidRDefault="00185B53" w:rsidP="0011428D">
      <w:pPr>
        <w:rPr>
          <w:rFonts w:ascii="Arial" w:hAnsi="Arial" w:cs="Arial"/>
        </w:rPr>
      </w:pPr>
      <w:r w:rsidRPr="0011428D">
        <w:rPr>
          <w:rFonts w:ascii="Arial" w:hAnsi="Arial" w:cs="Arial"/>
        </w:rPr>
        <w:t>CUARTO AÑO</w:t>
      </w:r>
    </w:p>
    <w:p w14:paraId="2142C8EB"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Instrumento Principal IV</w:t>
      </w:r>
    </w:p>
    <w:p w14:paraId="1A22975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Conjunto de Cámara III</w:t>
      </w:r>
    </w:p>
    <w:p w14:paraId="3C14E72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Literatura pianística II (orientación en piano)</w:t>
      </w:r>
    </w:p>
    <w:p w14:paraId="08F3C6D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y Estética de la Música</w:t>
      </w:r>
    </w:p>
    <w:p w14:paraId="063221EF" w14:textId="20BC4489"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Historia de la Música y Apreciación</w:t>
      </w:r>
      <w:r w:rsidR="005D4B6B" w:rsidRPr="0011428D">
        <w:rPr>
          <w:rFonts w:ascii="Arial" w:hAnsi="Arial" w:cs="Arial"/>
        </w:rPr>
        <w:t xml:space="preserve"> </w:t>
      </w:r>
      <w:r w:rsidRPr="0011428D">
        <w:rPr>
          <w:rFonts w:ascii="Arial" w:hAnsi="Arial" w:cs="Arial"/>
        </w:rPr>
        <w:t>Musical: Siglo XX</w:t>
      </w:r>
    </w:p>
    <w:p w14:paraId="4C4C792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2CCFE6B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Investigación en artes</w:t>
      </w:r>
    </w:p>
    <w:p w14:paraId="3ED3D54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de Acompañamiento</w:t>
      </w:r>
    </w:p>
    <w:p w14:paraId="5FA8C400" w14:textId="77777777" w:rsidR="00185B53" w:rsidRPr="0011428D" w:rsidRDefault="00185B53" w:rsidP="0011428D">
      <w:pPr>
        <w:rPr>
          <w:rFonts w:ascii="Arial" w:hAnsi="Arial" w:cs="Arial"/>
        </w:rPr>
      </w:pPr>
      <w:r w:rsidRPr="0011428D">
        <w:rPr>
          <w:rFonts w:ascii="Arial" w:hAnsi="Arial" w:cs="Arial"/>
        </w:rPr>
        <w:t>QUINTO AÑO</w:t>
      </w:r>
    </w:p>
    <w:p w14:paraId="6874265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Instrumento Principal V</w:t>
      </w:r>
    </w:p>
    <w:p w14:paraId="4AEFB87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Conjunto de Cámara IV</w:t>
      </w:r>
    </w:p>
    <w:p w14:paraId="698567E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3DF0EB1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44B81F74" w14:textId="5545FAA8"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Historia de la música y apreciación</w:t>
      </w:r>
      <w:r w:rsidR="005D4B6B" w:rsidRPr="0011428D">
        <w:rPr>
          <w:rFonts w:ascii="Arial" w:hAnsi="Arial" w:cs="Arial"/>
        </w:rPr>
        <w:t xml:space="preserve"> </w:t>
      </w:r>
      <w:r w:rsidRPr="0011428D">
        <w:rPr>
          <w:rFonts w:ascii="Arial" w:hAnsi="Arial" w:cs="Arial"/>
        </w:rPr>
        <w:t>musical: música argentina y latinoamericana</w:t>
      </w:r>
    </w:p>
    <w:p w14:paraId="669B84BF" w14:textId="4F51B3FD" w:rsidR="00185B53" w:rsidRPr="0011428D" w:rsidRDefault="005D4B6B" w:rsidP="0011428D">
      <w:pPr>
        <w:rPr>
          <w:rFonts w:ascii="Arial" w:hAnsi="Arial" w:cs="Arial"/>
        </w:rPr>
      </w:pPr>
      <w:r w:rsidRPr="0011428D">
        <w:rPr>
          <w:rFonts w:ascii="Arial" w:hAnsi="Arial" w:cs="Arial"/>
        </w:rPr>
        <w:t>Página 264</w:t>
      </w:r>
    </w:p>
    <w:p w14:paraId="77408AE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Profesorado en Educación Musical</w:t>
      </w:r>
    </w:p>
    <w:p w14:paraId="021D6889" w14:textId="77777777" w:rsidR="00185B53" w:rsidRPr="0011428D" w:rsidRDefault="00185B53" w:rsidP="0011428D">
      <w:pPr>
        <w:rPr>
          <w:rFonts w:ascii="Arial" w:hAnsi="Arial" w:cs="Arial"/>
        </w:rPr>
      </w:pPr>
      <w:r w:rsidRPr="0011428D">
        <w:rPr>
          <w:rFonts w:ascii="Arial" w:hAnsi="Arial" w:cs="Arial"/>
        </w:rPr>
        <w:t>El profesorado en educación musical es una carrera de cuatro años de duración con 41 espacios curriculares. El plan de estudios articula cuatro núcleos considerados centrales para la formación de un/a docente de música: Formación Disciplinar específica (incluye los ejes Lenguaje musical y análisis, Práctica musical e Histórico-cultural); Formación Pedagógica; Formación general y Formación en la Práctica profesional.</w:t>
      </w:r>
    </w:p>
    <w:p w14:paraId="3D3FEE44"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Plan de estudios</w:t>
      </w:r>
    </w:p>
    <w:p w14:paraId="13DE435B" w14:textId="77777777" w:rsidR="00185B53" w:rsidRPr="0011428D" w:rsidRDefault="00185B53" w:rsidP="0011428D">
      <w:pPr>
        <w:rPr>
          <w:rFonts w:ascii="Arial" w:hAnsi="Arial" w:cs="Arial"/>
        </w:rPr>
      </w:pPr>
      <w:r w:rsidRPr="0011428D">
        <w:rPr>
          <w:rFonts w:ascii="Arial" w:hAnsi="Arial" w:cs="Arial"/>
        </w:rPr>
        <w:t>PRIMER AÑO</w:t>
      </w:r>
    </w:p>
    <w:p w14:paraId="0C7E3AC7" w14:textId="77777777" w:rsidR="00185B53" w:rsidRPr="0011428D" w:rsidRDefault="00185B53" w:rsidP="0011428D">
      <w:pPr>
        <w:rPr>
          <w:rFonts w:ascii="Arial" w:hAnsi="Arial" w:cs="Arial"/>
        </w:rPr>
      </w:pPr>
      <w:r w:rsidRPr="0011428D">
        <w:rPr>
          <w:rFonts w:ascii="Arial" w:hAnsi="Arial" w:cs="Arial"/>
        </w:rPr>
        <w:t>CURSO DE NIVELACIÓN</w:t>
      </w:r>
    </w:p>
    <w:p w14:paraId="61A1A4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Musicales Universitarios</w:t>
      </w:r>
    </w:p>
    <w:p w14:paraId="112DFC6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Elementos de Armonía</w:t>
      </w:r>
    </w:p>
    <w:p w14:paraId="2C380F1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Historia de las Artes</w:t>
      </w:r>
    </w:p>
    <w:p w14:paraId="7DA70CB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Instrumento aplicado I (piano o guitarra)</w:t>
      </w:r>
    </w:p>
    <w:p w14:paraId="0C9FA6E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Técnica vocal básica y cuidado de la voz</w:t>
      </w:r>
    </w:p>
    <w:p w14:paraId="63D24D9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Audioperceptiva</w:t>
      </w:r>
      <w:proofErr w:type="spellEnd"/>
      <w:r w:rsidRPr="0011428D">
        <w:rPr>
          <w:rFonts w:ascii="Arial" w:hAnsi="Arial" w:cs="Arial"/>
        </w:rPr>
        <w:t xml:space="preserve"> I</w:t>
      </w:r>
    </w:p>
    <w:p w14:paraId="15F6C49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informática musical aplicada</w:t>
      </w:r>
    </w:p>
    <w:p w14:paraId="36E0939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I</w:t>
      </w:r>
    </w:p>
    <w:p w14:paraId="608A232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Pedagogía</w:t>
      </w:r>
    </w:p>
    <w:p w14:paraId="2E736437"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Práctica Instrumental I</w:t>
      </w:r>
    </w:p>
    <w:p w14:paraId="53DC0071" w14:textId="77777777" w:rsidR="00185B53" w:rsidRPr="0011428D" w:rsidRDefault="00185B53" w:rsidP="0011428D">
      <w:pPr>
        <w:rPr>
          <w:rFonts w:ascii="Arial" w:hAnsi="Arial" w:cs="Arial"/>
        </w:rPr>
      </w:pPr>
      <w:r w:rsidRPr="0011428D">
        <w:rPr>
          <w:rFonts w:ascii="Arial" w:hAnsi="Arial" w:cs="Arial"/>
        </w:rPr>
        <w:t>SEGUNDO AÑO</w:t>
      </w:r>
    </w:p>
    <w:p w14:paraId="3A09CBA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Instrumento aplicado II (piano o guitarra)</w:t>
      </w:r>
    </w:p>
    <w:p w14:paraId="24D6FFB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y Dirección Coral I</w:t>
      </w:r>
    </w:p>
    <w:p w14:paraId="671CE9D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Cuerpo y movimiento I</w:t>
      </w:r>
    </w:p>
    <w:p w14:paraId="5B43DF8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Audioperceptiva</w:t>
      </w:r>
      <w:proofErr w:type="spellEnd"/>
      <w:r w:rsidRPr="0011428D">
        <w:rPr>
          <w:rFonts w:ascii="Arial" w:hAnsi="Arial" w:cs="Arial"/>
        </w:rPr>
        <w:t xml:space="preserve"> II</w:t>
      </w:r>
    </w:p>
    <w:p w14:paraId="2DB20B9F" w14:textId="44AC89EC"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Seminario de Historia de la Música y </w:t>
      </w:r>
      <w:proofErr w:type="spellStart"/>
      <w:r w:rsidRPr="0011428D">
        <w:rPr>
          <w:rFonts w:ascii="Arial" w:hAnsi="Arial" w:cs="Arial"/>
        </w:rPr>
        <w:t>apreciaciónmusical</w:t>
      </w:r>
      <w:proofErr w:type="spellEnd"/>
      <w:r w:rsidRPr="0011428D">
        <w:rPr>
          <w:rFonts w:ascii="Arial" w:hAnsi="Arial" w:cs="Arial"/>
        </w:rPr>
        <w:t>: la evolución de la música occidental: orígenes, medioevo y renacimiento</w:t>
      </w:r>
    </w:p>
    <w:p w14:paraId="2274AC3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y Educación</w:t>
      </w:r>
    </w:p>
    <w:p w14:paraId="7100024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Instrumental II</w:t>
      </w:r>
    </w:p>
    <w:p w14:paraId="13BD5999" w14:textId="2916D1F0"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Historia de la Música y apreciación</w:t>
      </w:r>
      <w:r w:rsidR="005D4B6B" w:rsidRPr="0011428D">
        <w:rPr>
          <w:rFonts w:ascii="Arial" w:hAnsi="Arial" w:cs="Arial"/>
        </w:rPr>
        <w:t xml:space="preserve"> </w:t>
      </w:r>
      <w:r w:rsidRPr="0011428D">
        <w:rPr>
          <w:rFonts w:ascii="Arial" w:hAnsi="Arial" w:cs="Arial"/>
        </w:rPr>
        <w:t>musical: Barroco</w:t>
      </w:r>
    </w:p>
    <w:p w14:paraId="6222F99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instrumental III</w:t>
      </w:r>
    </w:p>
    <w:p w14:paraId="72CD890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General</w:t>
      </w:r>
    </w:p>
    <w:p w14:paraId="520F428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II – Contextos no formales</w:t>
      </w:r>
    </w:p>
    <w:p w14:paraId="38C6C44A" w14:textId="77777777" w:rsidR="00185B53" w:rsidRPr="0011428D" w:rsidRDefault="00185B53" w:rsidP="0011428D">
      <w:pPr>
        <w:rPr>
          <w:rFonts w:ascii="Arial" w:hAnsi="Arial" w:cs="Arial"/>
        </w:rPr>
      </w:pPr>
      <w:r w:rsidRPr="0011428D">
        <w:rPr>
          <w:rFonts w:ascii="Arial" w:hAnsi="Arial" w:cs="Arial"/>
        </w:rPr>
        <w:t>TERCER AÑO</w:t>
      </w:r>
    </w:p>
    <w:p w14:paraId="3C650D7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y dirección coral I</w:t>
      </w:r>
    </w:p>
    <w:p w14:paraId="0BC386F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Instrumento aplicado III (piano o guitarra)</w:t>
      </w:r>
    </w:p>
    <w:p w14:paraId="7AE95C5A" w14:textId="3FCB607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y Residencia III: Nivel Inicial</w:t>
      </w:r>
      <w:r w:rsidR="005D4B6B" w:rsidRPr="0011428D">
        <w:rPr>
          <w:rFonts w:ascii="Arial" w:hAnsi="Arial" w:cs="Arial"/>
        </w:rPr>
        <w:t xml:space="preserve"> </w:t>
      </w:r>
      <w:r w:rsidRPr="0011428D">
        <w:rPr>
          <w:rFonts w:ascii="Arial" w:hAnsi="Arial" w:cs="Arial"/>
        </w:rPr>
        <w:t>y Primario</w:t>
      </w:r>
    </w:p>
    <w:p w14:paraId="6588EC5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y Educación</w:t>
      </w:r>
    </w:p>
    <w:p w14:paraId="34891E4D" w14:textId="77016B3F"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sobre Historia de la Música y</w:t>
      </w:r>
      <w:r w:rsidR="005D4B6B" w:rsidRPr="0011428D">
        <w:rPr>
          <w:rFonts w:ascii="Arial" w:hAnsi="Arial" w:cs="Arial"/>
        </w:rPr>
        <w:t xml:space="preserve"> </w:t>
      </w:r>
      <w:r w:rsidRPr="0011428D">
        <w:rPr>
          <w:rFonts w:ascii="Arial" w:hAnsi="Arial" w:cs="Arial"/>
        </w:rPr>
        <w:t>Apreciación musical: Clasicismo</w:t>
      </w:r>
    </w:p>
    <w:p w14:paraId="0B5C4B5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Instrumental IV</w:t>
      </w:r>
    </w:p>
    <w:p w14:paraId="6EC1FFA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010B70CC" w14:textId="14BAFAE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Historia de la música y apreciación</w:t>
      </w:r>
      <w:r w:rsidR="005D4B6B" w:rsidRPr="0011428D">
        <w:rPr>
          <w:rFonts w:ascii="Arial" w:hAnsi="Arial" w:cs="Arial"/>
        </w:rPr>
        <w:t xml:space="preserve"> </w:t>
      </w:r>
      <w:r w:rsidRPr="0011428D">
        <w:rPr>
          <w:rFonts w:ascii="Arial" w:hAnsi="Arial" w:cs="Arial"/>
        </w:rPr>
        <w:t>musical: Romanticismo</w:t>
      </w:r>
    </w:p>
    <w:p w14:paraId="2EF2F4C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Educativa</w:t>
      </w:r>
    </w:p>
    <w:p w14:paraId="39A4AE9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arreglos de música vocal e instrumental</w:t>
      </w:r>
    </w:p>
    <w:p w14:paraId="60DD0169" w14:textId="77777777" w:rsidR="00185B53" w:rsidRPr="0011428D" w:rsidRDefault="00185B53" w:rsidP="0011428D">
      <w:pPr>
        <w:rPr>
          <w:rFonts w:ascii="Arial" w:hAnsi="Arial" w:cs="Arial"/>
        </w:rPr>
      </w:pPr>
      <w:r w:rsidRPr="0011428D">
        <w:rPr>
          <w:rFonts w:ascii="Arial" w:hAnsi="Arial" w:cs="Arial"/>
        </w:rPr>
        <w:t>CUARTO AÑO</w:t>
      </w:r>
    </w:p>
    <w:p w14:paraId="198BF56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Instrumento aplicado IV (piano o guitarra)</w:t>
      </w:r>
    </w:p>
    <w:p w14:paraId="35EB9D3C" w14:textId="4B3ADFF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y Residencia IV:</w:t>
      </w:r>
      <w:r w:rsidR="005D4B6B" w:rsidRPr="0011428D">
        <w:rPr>
          <w:rFonts w:ascii="Arial" w:hAnsi="Arial" w:cs="Arial"/>
        </w:rPr>
        <w:t xml:space="preserve"> </w:t>
      </w:r>
      <w:r w:rsidRPr="0011428D">
        <w:rPr>
          <w:rFonts w:ascii="Arial" w:hAnsi="Arial" w:cs="Arial"/>
        </w:rPr>
        <w:t>Nivel Secundario</w:t>
      </w:r>
    </w:p>
    <w:p w14:paraId="2AFBE10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Folklore musical argentino</w:t>
      </w:r>
    </w:p>
    <w:p w14:paraId="7A6D554E" w14:textId="61119F0F"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sobre Historia de la Música y</w:t>
      </w:r>
      <w:r w:rsidR="005D4B6B" w:rsidRPr="0011428D">
        <w:rPr>
          <w:rFonts w:ascii="Arial" w:hAnsi="Arial" w:cs="Arial"/>
        </w:rPr>
        <w:t xml:space="preserve"> </w:t>
      </w:r>
      <w:r w:rsidRPr="0011428D">
        <w:rPr>
          <w:rFonts w:ascii="Arial" w:hAnsi="Arial" w:cs="Arial"/>
        </w:rPr>
        <w:t>Apreciación Musical: Siglo XX</w:t>
      </w:r>
    </w:p>
    <w:p w14:paraId="4F6E87C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5E5C7DB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optativo (Práctica musical)</w:t>
      </w:r>
    </w:p>
    <w:p w14:paraId="1D4ECE5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Educación Especial</w:t>
      </w:r>
    </w:p>
    <w:p w14:paraId="02069899" w14:textId="0AFDEC78"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Seminario de Historia de la música argentina y</w:t>
      </w:r>
      <w:r w:rsidR="005D4B6B" w:rsidRPr="0011428D">
        <w:rPr>
          <w:rFonts w:ascii="Arial" w:hAnsi="Arial" w:cs="Arial"/>
        </w:rPr>
        <w:t xml:space="preserve"> </w:t>
      </w:r>
      <w:r w:rsidRPr="0011428D">
        <w:rPr>
          <w:rFonts w:ascii="Arial" w:hAnsi="Arial" w:cs="Arial"/>
        </w:rPr>
        <w:t>latinoamericana</w:t>
      </w:r>
    </w:p>
    <w:p w14:paraId="5218E77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2073CD4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Estudios Culturales y Educación</w:t>
      </w:r>
    </w:p>
    <w:p w14:paraId="15978EAA" w14:textId="1576AA64" w:rsidR="00185B53" w:rsidRPr="0011428D" w:rsidRDefault="005D4B6B" w:rsidP="0011428D">
      <w:pPr>
        <w:rPr>
          <w:rFonts w:ascii="Arial" w:hAnsi="Arial" w:cs="Arial"/>
        </w:rPr>
      </w:pPr>
      <w:r w:rsidRPr="0011428D">
        <w:rPr>
          <w:rFonts w:ascii="Arial" w:hAnsi="Arial" w:cs="Arial"/>
        </w:rPr>
        <w:t>Página 265</w:t>
      </w:r>
    </w:p>
    <w:p w14:paraId="7248D01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Licenciatura en Educación Musical</w:t>
      </w:r>
    </w:p>
    <w:p w14:paraId="1ABA060B" w14:textId="77777777" w:rsidR="005D4B6B" w:rsidRPr="0011428D" w:rsidRDefault="00185B53" w:rsidP="0011428D">
      <w:pPr>
        <w:rPr>
          <w:rFonts w:ascii="Arial" w:hAnsi="Arial" w:cs="Arial"/>
        </w:rPr>
      </w:pPr>
      <w:r w:rsidRPr="0011428D">
        <w:rPr>
          <w:rFonts w:ascii="Arial" w:hAnsi="Arial" w:cs="Arial"/>
        </w:rPr>
        <w:t>El plan de estudios tiene una carga horaria total de 2956 horas reloj. Comprende 44 espacios curriculares anuales y cuatrimestrales y la realización de un Trabajo Final. Para obtener el título de Licenciado en Educación Musical el alumno deberá aprobar la totalidad de los espacios curriculares previstas, una Prueba de suficiencia en idioma extranjero y el Trabajo Final. El Trabajo final consiste en una instancia de evaluación teórico-práctica. Su propósito fundamental es el abordaje de una propuesta de investigación en el campo de la educación musical empleando herramientas conceptuales y metodológicas de la investigación educativa.</w:t>
      </w:r>
    </w:p>
    <w:p w14:paraId="5DC895F6" w14:textId="2E724EAB" w:rsidR="005D4B6B" w:rsidRPr="0011428D" w:rsidRDefault="005D4B6B" w:rsidP="0011428D">
      <w:pPr>
        <w:pStyle w:val="Ttulo3"/>
        <w:rPr>
          <w:rFonts w:ascii="Arial" w:hAnsi="Arial" w:cs="Arial"/>
          <w:sz w:val="22"/>
          <w:szCs w:val="22"/>
        </w:rPr>
      </w:pPr>
      <w:r w:rsidRPr="0011428D">
        <w:rPr>
          <w:rFonts w:ascii="Arial" w:hAnsi="Arial" w:cs="Arial"/>
          <w:sz w:val="22"/>
          <w:szCs w:val="22"/>
        </w:rPr>
        <w:t>Plan de estudio</w:t>
      </w:r>
    </w:p>
    <w:p w14:paraId="50041244" w14:textId="77777777" w:rsidR="005D4B6B" w:rsidRPr="0011428D" w:rsidRDefault="005D4B6B" w:rsidP="0011428D">
      <w:pPr>
        <w:rPr>
          <w:rFonts w:ascii="Arial" w:hAnsi="Arial" w:cs="Arial"/>
        </w:rPr>
      </w:pPr>
      <w:r w:rsidRPr="0011428D">
        <w:rPr>
          <w:rFonts w:ascii="Arial" w:hAnsi="Arial" w:cs="Arial"/>
        </w:rPr>
        <w:t>CURSO DE NIVELACIÓN</w:t>
      </w:r>
    </w:p>
    <w:p w14:paraId="6E651039" w14:textId="0B070261" w:rsidR="00185B53" w:rsidRPr="0011428D" w:rsidRDefault="00185B53" w:rsidP="0011428D">
      <w:pPr>
        <w:rPr>
          <w:rFonts w:ascii="Arial" w:hAnsi="Arial" w:cs="Arial"/>
        </w:rPr>
      </w:pPr>
      <w:r w:rsidRPr="0011428D">
        <w:rPr>
          <w:rFonts w:ascii="Arial" w:hAnsi="Arial" w:cs="Arial"/>
        </w:rPr>
        <w:t>PRIMER AÑO</w:t>
      </w:r>
    </w:p>
    <w:p w14:paraId="2A693DC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Musicales Universitarios</w:t>
      </w:r>
    </w:p>
    <w:p w14:paraId="2274C1C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Elementos de Armonía</w:t>
      </w:r>
    </w:p>
    <w:p w14:paraId="7439F29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Historia de las Artes</w:t>
      </w:r>
    </w:p>
    <w:p w14:paraId="6E1D414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Instrumento aplicado I (piano o guitarra)</w:t>
      </w:r>
    </w:p>
    <w:p w14:paraId="735E55A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Técnica vocal básica y cuidado de la voz</w:t>
      </w:r>
    </w:p>
    <w:p w14:paraId="0509A4B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Audioperceptiva</w:t>
      </w:r>
      <w:proofErr w:type="spellEnd"/>
      <w:r w:rsidRPr="0011428D">
        <w:rPr>
          <w:rFonts w:ascii="Arial" w:hAnsi="Arial" w:cs="Arial"/>
        </w:rPr>
        <w:t xml:space="preserve"> I</w:t>
      </w:r>
    </w:p>
    <w:p w14:paraId="5DFFE1D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informática musical aplicada</w:t>
      </w:r>
    </w:p>
    <w:p w14:paraId="3C887A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Pedagogía</w:t>
      </w:r>
    </w:p>
    <w:p w14:paraId="5AC8E3D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Instrumental I</w:t>
      </w:r>
    </w:p>
    <w:p w14:paraId="7EB7D60D" w14:textId="77777777" w:rsidR="00185B53" w:rsidRPr="0011428D" w:rsidRDefault="00185B53" w:rsidP="0011428D">
      <w:pPr>
        <w:rPr>
          <w:rFonts w:ascii="Arial" w:hAnsi="Arial" w:cs="Arial"/>
        </w:rPr>
      </w:pPr>
      <w:r w:rsidRPr="0011428D">
        <w:rPr>
          <w:rFonts w:ascii="Arial" w:hAnsi="Arial" w:cs="Arial"/>
        </w:rPr>
        <w:t>SEGUNDO AÑO</w:t>
      </w:r>
    </w:p>
    <w:p w14:paraId="6D9BA52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Instrumento aplicado II (piano o guitarra)</w:t>
      </w:r>
    </w:p>
    <w:p w14:paraId="071BFA3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y Dirección Coral I</w:t>
      </w:r>
    </w:p>
    <w:p w14:paraId="575B3EF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Cuerpo y movimiento I</w:t>
      </w:r>
    </w:p>
    <w:p w14:paraId="628A5C0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Audioperceptiva</w:t>
      </w:r>
      <w:proofErr w:type="spellEnd"/>
      <w:r w:rsidRPr="0011428D">
        <w:rPr>
          <w:rFonts w:ascii="Arial" w:hAnsi="Arial" w:cs="Arial"/>
        </w:rPr>
        <w:t xml:space="preserve"> II</w:t>
      </w:r>
    </w:p>
    <w:p w14:paraId="4459C30B" w14:textId="1AE37F01"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Historia de la Música y apreciación</w:t>
      </w:r>
      <w:r w:rsidR="005D4B6B" w:rsidRPr="0011428D">
        <w:rPr>
          <w:rFonts w:ascii="Arial" w:hAnsi="Arial" w:cs="Arial"/>
        </w:rPr>
        <w:t xml:space="preserve"> </w:t>
      </w:r>
      <w:r w:rsidRPr="0011428D">
        <w:rPr>
          <w:rFonts w:ascii="Arial" w:hAnsi="Arial" w:cs="Arial"/>
        </w:rPr>
        <w:t>musical: la evolución de la música occidental, orígenes, medioevo y renacimiento</w:t>
      </w:r>
    </w:p>
    <w:p w14:paraId="429C645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Instrumental II</w:t>
      </w:r>
    </w:p>
    <w:p w14:paraId="04C18A2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Historia de la Música y apreciación musical: Barroco</w:t>
      </w:r>
    </w:p>
    <w:p w14:paraId="0FDD2D3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instrumental III</w:t>
      </w:r>
    </w:p>
    <w:p w14:paraId="331C824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General</w:t>
      </w:r>
    </w:p>
    <w:p w14:paraId="67BEBBD3"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Psicología Educacional</w:t>
      </w:r>
    </w:p>
    <w:p w14:paraId="636A7EF2" w14:textId="77777777" w:rsidR="00185B53" w:rsidRPr="0011428D" w:rsidRDefault="00185B53" w:rsidP="0011428D">
      <w:pPr>
        <w:rPr>
          <w:rFonts w:ascii="Arial" w:hAnsi="Arial" w:cs="Arial"/>
        </w:rPr>
      </w:pPr>
      <w:r w:rsidRPr="0011428D">
        <w:rPr>
          <w:rFonts w:ascii="Arial" w:hAnsi="Arial" w:cs="Arial"/>
        </w:rPr>
        <w:t>TERCER AÑO</w:t>
      </w:r>
    </w:p>
    <w:p w14:paraId="0794ED1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y dirección coral II</w:t>
      </w:r>
    </w:p>
    <w:p w14:paraId="7759849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Instrumento aplicado III (piano o guitarra)</w:t>
      </w:r>
    </w:p>
    <w:p w14:paraId="404190B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Estudios Culturales y Educación</w:t>
      </w:r>
    </w:p>
    <w:p w14:paraId="2E5A9FD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de la Educación</w:t>
      </w:r>
    </w:p>
    <w:p w14:paraId="3E1E09C4" w14:textId="2C3875B5"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sobre Historia de la Música y apreciación</w:t>
      </w:r>
      <w:r w:rsidR="005D4B6B" w:rsidRPr="0011428D">
        <w:rPr>
          <w:rFonts w:ascii="Arial" w:hAnsi="Arial" w:cs="Arial"/>
        </w:rPr>
        <w:t xml:space="preserve"> </w:t>
      </w:r>
      <w:r w:rsidRPr="0011428D">
        <w:rPr>
          <w:rFonts w:ascii="Arial" w:hAnsi="Arial" w:cs="Arial"/>
        </w:rPr>
        <w:t>musical: Clasicismo</w:t>
      </w:r>
    </w:p>
    <w:p w14:paraId="216989C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Instrumental IV</w:t>
      </w:r>
    </w:p>
    <w:p w14:paraId="68D8895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549379A6" w14:textId="1593D61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Historia de la música y apreciación</w:t>
      </w:r>
      <w:r w:rsidR="005D4B6B" w:rsidRPr="0011428D">
        <w:rPr>
          <w:rFonts w:ascii="Arial" w:hAnsi="Arial" w:cs="Arial"/>
        </w:rPr>
        <w:t xml:space="preserve"> </w:t>
      </w:r>
      <w:r w:rsidRPr="0011428D">
        <w:rPr>
          <w:rFonts w:ascii="Arial" w:hAnsi="Arial" w:cs="Arial"/>
        </w:rPr>
        <w:t>musical: Romanticismo</w:t>
      </w:r>
    </w:p>
    <w:p w14:paraId="38AEB79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arreglos de música vocal e instrumental</w:t>
      </w:r>
    </w:p>
    <w:p w14:paraId="60FA1F91" w14:textId="77777777" w:rsidR="00185B53" w:rsidRPr="0011428D" w:rsidRDefault="00185B53" w:rsidP="0011428D">
      <w:pPr>
        <w:rPr>
          <w:rFonts w:ascii="Arial" w:hAnsi="Arial" w:cs="Arial"/>
        </w:rPr>
      </w:pPr>
      <w:r w:rsidRPr="0011428D">
        <w:rPr>
          <w:rFonts w:ascii="Arial" w:hAnsi="Arial" w:cs="Arial"/>
        </w:rPr>
        <w:t>CUARTO AÑO</w:t>
      </w:r>
    </w:p>
    <w:p w14:paraId="7699F63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Instrumento aplicado IV (piano o guitarra)</w:t>
      </w:r>
    </w:p>
    <w:p w14:paraId="0B883F9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Folklore musical argentino</w:t>
      </w:r>
    </w:p>
    <w:p w14:paraId="7192044F" w14:textId="14D5BCD9"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sobre Historia de la Música y</w:t>
      </w:r>
      <w:r w:rsidR="005D4B6B" w:rsidRPr="0011428D">
        <w:rPr>
          <w:rFonts w:ascii="Arial" w:hAnsi="Arial" w:cs="Arial"/>
        </w:rPr>
        <w:t xml:space="preserve"> </w:t>
      </w:r>
      <w:r w:rsidRPr="0011428D">
        <w:rPr>
          <w:rFonts w:ascii="Arial" w:hAnsi="Arial" w:cs="Arial"/>
        </w:rPr>
        <w:t>apreciación Musical: Siglo XX (primera parte)</w:t>
      </w:r>
    </w:p>
    <w:p w14:paraId="09BC4A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 (Práctica musical)</w:t>
      </w:r>
    </w:p>
    <w:p w14:paraId="178C91E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Educación Especial</w:t>
      </w:r>
    </w:p>
    <w:p w14:paraId="06C6F35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Investigación educativa</w:t>
      </w:r>
    </w:p>
    <w:p w14:paraId="439B07C1" w14:textId="1E21C8F9"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Historia de la música argentina y</w:t>
      </w:r>
      <w:r w:rsidR="005D4B6B" w:rsidRPr="0011428D">
        <w:rPr>
          <w:rFonts w:ascii="Arial" w:hAnsi="Arial" w:cs="Arial"/>
        </w:rPr>
        <w:t xml:space="preserve"> </w:t>
      </w:r>
      <w:r w:rsidRPr="0011428D">
        <w:rPr>
          <w:rFonts w:ascii="Arial" w:hAnsi="Arial" w:cs="Arial"/>
        </w:rPr>
        <w:t>latinoamericana</w:t>
      </w:r>
    </w:p>
    <w:p w14:paraId="2D85426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Investigación en Artes</w:t>
      </w:r>
    </w:p>
    <w:p w14:paraId="6C51CB6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18F501A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0A4DA91C" w14:textId="16E06F9E" w:rsidR="00185B53" w:rsidRPr="0011428D" w:rsidRDefault="005D4B6B" w:rsidP="0011428D">
      <w:pPr>
        <w:rPr>
          <w:rFonts w:ascii="Arial" w:hAnsi="Arial" w:cs="Arial"/>
        </w:rPr>
      </w:pPr>
      <w:r w:rsidRPr="0011428D">
        <w:rPr>
          <w:rFonts w:ascii="Arial" w:hAnsi="Arial" w:cs="Arial"/>
        </w:rPr>
        <w:t>Página 266</w:t>
      </w:r>
    </w:p>
    <w:p w14:paraId="605D3C2F" w14:textId="77777777" w:rsidR="00185B53" w:rsidRPr="0011428D" w:rsidRDefault="00185B53" w:rsidP="0011428D">
      <w:pPr>
        <w:rPr>
          <w:rFonts w:ascii="Arial" w:hAnsi="Arial" w:cs="Arial"/>
        </w:rPr>
      </w:pPr>
      <w:r w:rsidRPr="0011428D">
        <w:rPr>
          <w:rFonts w:ascii="Arial" w:hAnsi="Arial" w:cs="Arial"/>
        </w:rPr>
        <w:t>QUINTO AÑO</w:t>
      </w:r>
    </w:p>
    <w:p w14:paraId="73DACCE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y Estética de la Música</w:t>
      </w:r>
    </w:p>
    <w:p w14:paraId="6C9AE9B5" w14:textId="59D4A742"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Políticas educativas y planificación de la enseñanza</w:t>
      </w:r>
      <w:r w:rsidR="005D4B6B" w:rsidRPr="0011428D">
        <w:rPr>
          <w:rFonts w:ascii="Arial" w:hAnsi="Arial" w:cs="Arial"/>
        </w:rPr>
        <w:t xml:space="preserve"> </w:t>
      </w:r>
      <w:r w:rsidRPr="0011428D">
        <w:rPr>
          <w:rFonts w:ascii="Arial" w:hAnsi="Arial" w:cs="Arial"/>
        </w:rPr>
        <w:t>musical</w:t>
      </w:r>
    </w:p>
    <w:p w14:paraId="0E04AC0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Desarrollo de proyectos en música</w:t>
      </w:r>
    </w:p>
    <w:p w14:paraId="644787E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2735146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75F8283F" w14:textId="73460584"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sobre Historia de la Música y Apreciación</w:t>
      </w:r>
      <w:r w:rsidR="005D4B6B" w:rsidRPr="0011428D">
        <w:rPr>
          <w:rFonts w:ascii="Arial" w:hAnsi="Arial" w:cs="Arial"/>
        </w:rPr>
        <w:t xml:space="preserve"> </w:t>
      </w:r>
      <w:r w:rsidRPr="0011428D">
        <w:rPr>
          <w:rFonts w:ascii="Arial" w:hAnsi="Arial" w:cs="Arial"/>
        </w:rPr>
        <w:t>Musical: Siglo XX (segunda parte)</w:t>
      </w:r>
    </w:p>
    <w:p w14:paraId="4C2CDEB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Trabajo Final</w:t>
      </w:r>
    </w:p>
    <w:p w14:paraId="604E96D5" w14:textId="77777777" w:rsidR="005D4B6B" w:rsidRPr="0011428D" w:rsidRDefault="005D4B6B" w:rsidP="0011428D">
      <w:pPr>
        <w:pStyle w:val="Ttulo2"/>
        <w:rPr>
          <w:rFonts w:ascii="Arial" w:hAnsi="Arial" w:cs="Arial"/>
          <w:sz w:val="22"/>
          <w:szCs w:val="22"/>
        </w:rPr>
      </w:pPr>
      <w:r w:rsidRPr="0011428D">
        <w:rPr>
          <w:rFonts w:ascii="Arial" w:hAnsi="Arial" w:cs="Arial"/>
          <w:sz w:val="22"/>
          <w:szCs w:val="22"/>
        </w:rPr>
        <w:lastRenderedPageBreak/>
        <w:t>Más información</w:t>
      </w:r>
    </w:p>
    <w:p w14:paraId="3BE248E5" w14:textId="77777777" w:rsidR="00185B53" w:rsidRPr="0011428D" w:rsidRDefault="00185B53" w:rsidP="0011428D">
      <w:pPr>
        <w:rPr>
          <w:rFonts w:ascii="Arial" w:hAnsi="Arial" w:cs="Arial"/>
        </w:rPr>
      </w:pPr>
      <w:r w:rsidRPr="0011428D">
        <w:rPr>
          <w:rFonts w:ascii="Arial" w:hAnsi="Arial" w:cs="Arial"/>
        </w:rPr>
        <w:t>Dirección: Pabellón México - Ciudad Universitaria</w:t>
      </w:r>
    </w:p>
    <w:p w14:paraId="73134863" w14:textId="77777777" w:rsidR="00185B53" w:rsidRPr="0011428D" w:rsidRDefault="00185B53" w:rsidP="0011428D">
      <w:pPr>
        <w:rPr>
          <w:rFonts w:ascii="Arial" w:hAnsi="Arial" w:cs="Arial"/>
        </w:rPr>
      </w:pPr>
      <w:r w:rsidRPr="0011428D">
        <w:rPr>
          <w:rFonts w:ascii="Arial" w:hAnsi="Arial" w:cs="Arial"/>
        </w:rPr>
        <w:t>Teléfono: (0351) 5353630</w:t>
      </w:r>
    </w:p>
    <w:p w14:paraId="45CCFDF1" w14:textId="77777777" w:rsidR="00185B53" w:rsidRPr="0011428D" w:rsidRDefault="00185B53" w:rsidP="0011428D">
      <w:pPr>
        <w:rPr>
          <w:rFonts w:ascii="Arial" w:hAnsi="Arial" w:cs="Arial"/>
        </w:rPr>
      </w:pPr>
      <w:r w:rsidRPr="0011428D">
        <w:rPr>
          <w:rFonts w:ascii="Arial" w:hAnsi="Arial" w:cs="Arial"/>
        </w:rPr>
        <w:t>E-Mail:  musica@artes.unc.edu.ar</w:t>
      </w:r>
    </w:p>
    <w:p w14:paraId="29AF9DF7" w14:textId="77777777" w:rsidR="00185B53" w:rsidRPr="0011428D" w:rsidRDefault="00185B53" w:rsidP="0011428D">
      <w:pPr>
        <w:rPr>
          <w:rFonts w:ascii="Arial" w:hAnsi="Arial" w:cs="Arial"/>
        </w:rPr>
      </w:pPr>
      <w:r w:rsidRPr="0011428D">
        <w:rPr>
          <w:rFonts w:ascii="Arial" w:hAnsi="Arial" w:cs="Arial"/>
        </w:rPr>
        <w:t>Facebook: Facultad de Artes UNC Instagram: @artesunc</w:t>
      </w:r>
    </w:p>
    <w:p w14:paraId="514BD9D5" w14:textId="659FE1AC" w:rsidR="00185B53" w:rsidRPr="0011428D" w:rsidRDefault="005D4B6B" w:rsidP="0011428D">
      <w:pPr>
        <w:rPr>
          <w:rFonts w:ascii="Arial" w:hAnsi="Arial" w:cs="Arial"/>
        </w:rPr>
      </w:pPr>
      <w:r w:rsidRPr="0011428D">
        <w:rPr>
          <w:rFonts w:ascii="Arial" w:hAnsi="Arial" w:cs="Arial"/>
        </w:rPr>
        <w:t>Página 267</w:t>
      </w:r>
    </w:p>
    <w:p w14:paraId="65F096B2" w14:textId="67777FF5" w:rsidR="00185B53" w:rsidRPr="0011428D" w:rsidRDefault="005D4B6B" w:rsidP="0011428D">
      <w:pPr>
        <w:pStyle w:val="Ttulo1"/>
        <w:rPr>
          <w:rFonts w:ascii="Arial" w:hAnsi="Arial" w:cs="Arial"/>
          <w:sz w:val="22"/>
          <w:szCs w:val="22"/>
        </w:rPr>
      </w:pPr>
      <w:r w:rsidRPr="0011428D">
        <w:rPr>
          <w:rFonts w:ascii="Arial" w:hAnsi="Arial" w:cs="Arial"/>
          <w:sz w:val="22"/>
          <w:szCs w:val="22"/>
        </w:rPr>
        <w:t>Nutrición</w:t>
      </w:r>
    </w:p>
    <w:p w14:paraId="6A7389FB" w14:textId="0E898F66" w:rsidR="00185B53" w:rsidRPr="0011428D" w:rsidRDefault="00185B53" w:rsidP="0011428D">
      <w:pPr>
        <w:rPr>
          <w:rFonts w:ascii="Arial" w:hAnsi="Arial" w:cs="Arial"/>
        </w:rPr>
      </w:pPr>
      <w:r w:rsidRPr="0011428D">
        <w:rPr>
          <w:rFonts w:ascii="Arial" w:hAnsi="Arial" w:cs="Arial"/>
        </w:rPr>
        <w:t>Escuela de Nutrición - Facultad de Ciencias Médicas</w:t>
      </w:r>
    </w:p>
    <w:p w14:paraId="6D814529" w14:textId="77777777" w:rsidR="00185B53" w:rsidRPr="0011428D" w:rsidRDefault="00185B53" w:rsidP="0011428D">
      <w:pPr>
        <w:rPr>
          <w:rFonts w:ascii="Arial" w:hAnsi="Arial" w:cs="Arial"/>
        </w:rPr>
      </w:pPr>
      <w:r w:rsidRPr="0011428D">
        <w:rPr>
          <w:rFonts w:ascii="Arial" w:hAnsi="Arial" w:cs="Arial"/>
        </w:rPr>
        <w:t>Licenciatura en Nutrición - 5 años</w:t>
      </w:r>
    </w:p>
    <w:p w14:paraId="43E8507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42635C9D" w14:textId="77777777" w:rsidR="00185B53" w:rsidRPr="0011428D" w:rsidRDefault="00185B53" w:rsidP="0011428D">
      <w:pPr>
        <w:rPr>
          <w:rFonts w:ascii="Arial" w:hAnsi="Arial" w:cs="Arial"/>
        </w:rPr>
      </w:pPr>
      <w:r w:rsidRPr="0011428D">
        <w:rPr>
          <w:rFonts w:ascii="Arial" w:hAnsi="Arial" w:cs="Arial"/>
        </w:rPr>
        <w:t>El estado nutricional de una comunidad es atravesado por múltiples dimensiones interrelacionadas: política, cultural, social, económica, ambiental, biológica. Involucra una serie de factores que se ponen en juego y desde los cuales es posible analizar cómo se relacionan como la disponibilidad, acceso y consumo de alimentos, la asimilación de los nutrientes contenidos en los alimentos ingeridos, los distintos modelos de producción de alimentos y los intereses empresariales u otros, los vínculos con la publicidad y costos, entre otros.</w:t>
      </w:r>
    </w:p>
    <w:p w14:paraId="7D3857AC" w14:textId="77777777" w:rsidR="00185B53" w:rsidRPr="0011428D" w:rsidRDefault="00185B53" w:rsidP="0011428D">
      <w:pPr>
        <w:rPr>
          <w:rFonts w:ascii="Arial" w:hAnsi="Arial" w:cs="Arial"/>
        </w:rPr>
      </w:pPr>
      <w:r w:rsidRPr="0011428D">
        <w:rPr>
          <w:rFonts w:ascii="Arial" w:hAnsi="Arial" w:cs="Arial"/>
        </w:rPr>
        <w:t>El rol del/la Licenciado/a en Nutrición es el de promover el acceso y cuidado de la salud de las personas interviniendo y contribuyendo a desarrollar consciencia de la realidad en la que vivimos como seres humanos en relación al sistema alimentario nutricional y a la influencia del mismo en la alimentación cotidiana y así como los efectos en los cuerpos.</w:t>
      </w:r>
    </w:p>
    <w:p w14:paraId="0B54F77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licenciado/a en nutrición?</w:t>
      </w:r>
    </w:p>
    <w:p w14:paraId="003CA00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Diseñar, prescribir y evaluar planes alimentarios-nutricionales, en individuos y poblaciones, según prescripción o diagnóstico médico.</w:t>
      </w:r>
    </w:p>
    <w:p w14:paraId="38BF06E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Diseñar, prescribir y evaluar planes alimentarios-nutricionales, con el fin de promover la salud y prevenir el riesgo de contraer enfermedades.</w:t>
      </w:r>
    </w:p>
    <w:p w14:paraId="1377B09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planificar, organizar, dirigir, supervisar, evaluar y auditar unidades técnicas de alimentación y nutrición y en unidades de producción de alimentos en instituciones públicas y/o privadas.</w:t>
      </w:r>
    </w:p>
    <w:p w14:paraId="71BE7C4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Planificar, organizar, ejecutar, monitorear políticas, planes y programas de promoción de la salud, prevención de enfermedades, control y rehabilitación de problemas de salud vinculados a la seguridad alimentaria y nutricional de la población en los diferentes sectores del ejercicio profesional.</w:t>
      </w:r>
    </w:p>
    <w:p w14:paraId="33B381F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actividades de educación alimentaria y nutricional en ámbitos formales e informales.</w:t>
      </w:r>
    </w:p>
    <w:p w14:paraId="088CF10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vigilancia y evaluación de la información publicitaria sobre alimentación y nutrición en los medios de comunicación.</w:t>
      </w:r>
    </w:p>
    <w:p w14:paraId="2206E09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Solicitar análisis de biomarcadores para la interpretación y el tratamiento nutricional personalizado.</w:t>
      </w:r>
    </w:p>
    <w:p w14:paraId="7CE3259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Valorar la calidad nutricional de alimentos y productos alimenticios.</w:t>
      </w:r>
    </w:p>
    <w:p w14:paraId="31272F03"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Asesorar y participar en la formulación de productos alimenticios en base a necesidades nutricionales.</w:t>
      </w:r>
    </w:p>
    <w:p w14:paraId="47434F7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en trabajos de investigación referidos a la calidad nutricional y costos de los regímenes alimentarios y al estado nutricional de individuos y colectividades destinados a la promoción, prevención y recuperación de la salud.</w:t>
      </w:r>
    </w:p>
    <w:p w14:paraId="7B9C94CB" w14:textId="780F2ED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Ejercer la dirección en distintos niveles de atención en servicios de salud, nutrición, alimentación y</w:t>
      </w:r>
      <w:r w:rsidR="005D4B6B" w:rsidRPr="0011428D">
        <w:rPr>
          <w:rFonts w:ascii="Arial" w:hAnsi="Arial" w:cs="Arial"/>
        </w:rPr>
        <w:t xml:space="preserve"> </w:t>
      </w:r>
      <w:r w:rsidRPr="0011428D">
        <w:rPr>
          <w:rFonts w:ascii="Arial" w:hAnsi="Arial" w:cs="Arial"/>
        </w:rPr>
        <w:t>Seguridad Alimentaria y Nutricional, instituciones educativas y centros de investigación.</w:t>
      </w:r>
    </w:p>
    <w:p w14:paraId="41051EB7" w14:textId="0AEEDCB7" w:rsidR="00185B53" w:rsidRPr="0011428D" w:rsidRDefault="005D4B6B" w:rsidP="0011428D">
      <w:pPr>
        <w:rPr>
          <w:rFonts w:ascii="Arial" w:hAnsi="Arial" w:cs="Arial"/>
        </w:rPr>
      </w:pPr>
      <w:r w:rsidRPr="0011428D">
        <w:rPr>
          <w:rFonts w:ascii="Arial" w:hAnsi="Arial" w:cs="Arial"/>
        </w:rPr>
        <w:t>Página 268</w:t>
      </w:r>
    </w:p>
    <w:p w14:paraId="7C782CC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peritajes y dictámenes en los cuerpos jurídicos y legislativos en diferentes situaciones que involucren aspectos alimentarios y/o nutricionales ya sea individuales, familiares y/o colectivos.</w:t>
      </w:r>
    </w:p>
    <w:p w14:paraId="295A56B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Ejercer consultorías para el desarrollo de nuevos productos alimentarios.</w:t>
      </w:r>
    </w:p>
    <w:p w14:paraId="09BC5E9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Desarrollar estrategias metodológicas, técnicas e instrumentos de exploración y evaluación alimentaria nutricional.</w:t>
      </w:r>
    </w:p>
    <w:p w14:paraId="1A860A6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en la certificación de la calidad nutricional de productos alimentarios.</w:t>
      </w:r>
    </w:p>
    <w:p w14:paraId="234A87D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Elaborar y asesorar en el etiquetado nutricional.</w:t>
      </w:r>
    </w:p>
    <w:p w14:paraId="7D4AC65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en la redacción de códigos, reglamentos y todo texto legal relacionado a la disciplina.</w:t>
      </w:r>
    </w:p>
    <w:p w14:paraId="38A87D2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Integrar comités de ética de diferentes organismos o instituciones, para el contralor del ejercicio profesional en las diferentes áreas de incumbencia.</w:t>
      </w:r>
    </w:p>
    <w:p w14:paraId="32D72BB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vigilancia epidemiológica y manejo de indicadores relacionados con los problemas nutricionales y de salud.</w:t>
      </w:r>
    </w:p>
    <w:p w14:paraId="7B8FDD74" w14:textId="77777777" w:rsidR="00185B53" w:rsidRPr="0011428D" w:rsidRDefault="00185B53" w:rsidP="0011428D">
      <w:pPr>
        <w:rPr>
          <w:rFonts w:ascii="Arial" w:hAnsi="Arial" w:cs="Arial"/>
        </w:rPr>
      </w:pPr>
      <w:r w:rsidRPr="0011428D">
        <w:rPr>
          <w:rFonts w:ascii="Arial" w:hAnsi="Arial" w:cs="Arial"/>
        </w:rPr>
        <w:t>El dominio de desempeño del/la licenciado/a en nutrición focaliza su acción en la prevención y promoción de la salud de las personas, a nivel individual y colectivo, bajo los enfoques de salud familiar y comunitaria, en diferentes ámbitos de acción como centros de atención primaria en salud, instituciones educacionales y de desarrollo, organizaciones comunitarias, etc. Engloba todas las actividades relacionadas con la salud y la enfermedad, el estado sanitario y ecológico del medio ambiente; la organización y funcionamiento de los servicios de salud, planificación, gestión y educación.</w:t>
      </w:r>
    </w:p>
    <w:p w14:paraId="1634707A" w14:textId="77777777" w:rsidR="00185B53" w:rsidRPr="0011428D" w:rsidRDefault="00185B53" w:rsidP="0011428D">
      <w:pPr>
        <w:rPr>
          <w:rFonts w:ascii="Arial" w:hAnsi="Arial" w:cs="Arial"/>
        </w:rPr>
      </w:pPr>
      <w:r w:rsidRPr="0011428D">
        <w:rPr>
          <w:rFonts w:ascii="Arial" w:hAnsi="Arial" w:cs="Arial"/>
        </w:rPr>
        <w:t>Además, al formar profesionales con un elevado nivel científico, claro sentido de libertad, valores éticos y responsabilidad social, el/la Licenciada/o en Nutrición es capaz de abordar la problemática alimentario-nutricional local, regional y nacional con un enfoque integral, resguardando la tradición histórica, social y cultural de los pueblos y de la disciplina, generando propuestas innovadoras y estratégicas en respuesta a un cambiante ecosistema natural y comunicacional, teniendo como base la investigación científica, la docencia y la extensión universitaria. Por último, en relación a la actividad extensionista, se incorpora en la formación del/la futuro Lic. en Nutrición, la participación en proyectos de extensión que consistan en acciones y tareas vinculadas con la comunidad.</w:t>
      </w:r>
    </w:p>
    <w:p w14:paraId="47C37DA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31B8C2BE" w14:textId="77777777" w:rsidR="00185B53" w:rsidRPr="0011428D" w:rsidRDefault="00185B53" w:rsidP="0011428D">
      <w:pPr>
        <w:rPr>
          <w:rFonts w:ascii="Arial" w:hAnsi="Arial" w:cs="Arial"/>
        </w:rPr>
      </w:pPr>
      <w:r w:rsidRPr="0011428D">
        <w:rPr>
          <w:rFonts w:ascii="Arial" w:hAnsi="Arial" w:cs="Arial"/>
        </w:rPr>
        <w:t xml:space="preserve">Los organismos donde los/las Nutricionistas más frecuentemente llevan a cabo sus actividades profesionales son: hospitales, clínicas, sanatorios, consultorios particulares, instituciones de trastornos alimentarios, Ministerio de Educación (administración de políticas alimentarias), centros </w:t>
      </w:r>
      <w:r w:rsidRPr="0011428D">
        <w:rPr>
          <w:rFonts w:ascii="Arial" w:hAnsi="Arial" w:cs="Arial"/>
        </w:rPr>
        <w:lastRenderedPageBreak/>
        <w:t>maternos infantiles, jardines maternales estatales o públicos, instituciones de colectividades sanas, Ministerio de Solidaridad y Salud, universidades, empresas elaboradoras de productos alimentarios, centros deportivos y de recreación, centros de estética, gimnasios, instituciones educativas, ONG, PAICOR, comedores comunitarios, etc.</w:t>
      </w:r>
    </w:p>
    <w:p w14:paraId="48D28109" w14:textId="7A19AA15" w:rsidR="00185B53" w:rsidRPr="0011428D" w:rsidRDefault="00185B53" w:rsidP="0011428D">
      <w:pPr>
        <w:rPr>
          <w:rFonts w:ascii="Arial" w:hAnsi="Arial" w:cs="Arial"/>
        </w:rPr>
      </w:pPr>
      <w:r w:rsidRPr="0011428D">
        <w:rPr>
          <w:rFonts w:ascii="Arial" w:hAnsi="Arial" w:cs="Arial"/>
        </w:rPr>
        <w:t xml:space="preserve">Las tareas que realizan los/las profesionales en hospitales, sanatorios y clínicas, pueden agruparse en: asistenciales, educativas, administrativas, de investigación y asesoría. Generalmente, en los servicios de alimentación, trabaja un equipo de estos/as profesionales; las actividades están distribuidas y suelen ser rotativas, salvo excepciones. Por ejemplo, un servicio de alimentación puede estar integrado por nutricionista, jefe/a del servicio y nutricionistas responsables de la cocina, sala de internados/as, consultorio externo, etc., </w:t>
      </w:r>
      <w:r w:rsidR="005D4B6B" w:rsidRPr="0011428D">
        <w:rPr>
          <w:rFonts w:ascii="Arial" w:hAnsi="Arial" w:cs="Arial"/>
        </w:rPr>
        <w:t>de acuerdo con</w:t>
      </w:r>
      <w:r w:rsidRPr="0011428D">
        <w:rPr>
          <w:rFonts w:ascii="Arial" w:hAnsi="Arial" w:cs="Arial"/>
        </w:rPr>
        <w:t xml:space="preserve"> las características de cada institución.</w:t>
      </w:r>
    </w:p>
    <w:p w14:paraId="632CD2DD" w14:textId="77777777" w:rsidR="00185B53" w:rsidRPr="0011428D" w:rsidRDefault="00185B53" w:rsidP="0011428D">
      <w:pPr>
        <w:rPr>
          <w:rFonts w:ascii="Arial" w:hAnsi="Arial" w:cs="Arial"/>
        </w:rPr>
      </w:pPr>
      <w:r w:rsidRPr="0011428D">
        <w:rPr>
          <w:rFonts w:ascii="Arial" w:hAnsi="Arial" w:cs="Arial"/>
        </w:rPr>
        <w:t>Las funciones del/la jefe/a del servicio de alimentación son: planificar, coordinar y supervisar las tareas concernientes a los/as nutricionistas, personal de cocina y comedor; calcular gastos mensuales de alimentos; formar parte de la comisión de adjudicación de concursos de precios; planificar programas de capacitación del personal; planificar guardias, francos, licencias de personal profesional, de cocina, comedor, almacén, estadísticas, informes y memorias.</w:t>
      </w:r>
    </w:p>
    <w:p w14:paraId="49A258FA" w14:textId="0409AF42" w:rsidR="00185B53" w:rsidRPr="0011428D" w:rsidRDefault="005D4B6B" w:rsidP="0011428D">
      <w:pPr>
        <w:rPr>
          <w:rFonts w:ascii="Arial" w:hAnsi="Arial" w:cs="Arial"/>
        </w:rPr>
      </w:pPr>
      <w:r w:rsidRPr="0011428D">
        <w:rPr>
          <w:rFonts w:ascii="Arial" w:hAnsi="Arial" w:cs="Arial"/>
        </w:rPr>
        <w:t>Página 269</w:t>
      </w:r>
    </w:p>
    <w:p w14:paraId="743C4FD9" w14:textId="77777777" w:rsidR="00185B53" w:rsidRPr="0011428D" w:rsidRDefault="00185B53" w:rsidP="0011428D">
      <w:pPr>
        <w:rPr>
          <w:rFonts w:ascii="Arial" w:hAnsi="Arial" w:cs="Arial"/>
        </w:rPr>
      </w:pPr>
      <w:r w:rsidRPr="0011428D">
        <w:rPr>
          <w:rFonts w:ascii="Arial" w:hAnsi="Arial" w:cs="Arial"/>
        </w:rPr>
        <w:t>El/La Nutricionista delegado/a de cocina es el/la encargado/a de: planificar y confeccionar el menú diario de acuerdo al número de internados y de personal; considerar con el jefe/a de cocina las tareas del día teniendo en cuenta la cantidad de personal actuante; supervisar las comidas realizadas (controlar el sabor de las distintas preparaciones y el punto de cocción de los distintos alimentos); control de la cantidad y calidad de la mercadería que entrega el almacén a cocina; tareas de capacitación del personal auxiliar (cocina, almacén, comedor); controlar residuos o desperdicios con el fin de evaluar aceptación, preparación y distribución de la comida servida.</w:t>
      </w:r>
    </w:p>
    <w:p w14:paraId="784D1437" w14:textId="77777777" w:rsidR="00185B53" w:rsidRPr="0011428D" w:rsidRDefault="00185B53" w:rsidP="0011428D">
      <w:pPr>
        <w:rPr>
          <w:rFonts w:ascii="Arial" w:hAnsi="Arial" w:cs="Arial"/>
        </w:rPr>
      </w:pPr>
      <w:r w:rsidRPr="0011428D">
        <w:rPr>
          <w:rFonts w:ascii="Arial" w:hAnsi="Arial" w:cs="Arial"/>
        </w:rPr>
        <w:t>El/La Nutricionista delegado/a en sala de internados, realiza las siguientes tareas: preparación del censo diario; confección y control de regímenes de pacientes internados; cálculo del número de raciones generales y especiales para evitar la falta de alimentos o excesos de residuos; recepción de la prescripción médico-dietética de los pacientes; supervisión de la llegada de comidas y su posterior distribución, realizando la evaluación de la aceptación de la misma por parte de los pacientes; brinda educación alimentaria al paciente con la finalidad de que acepte la alimentación prescrita, conozca los motivos de su régimen y de lo que se desea lograr por medio del tratamiento dietético.</w:t>
      </w:r>
    </w:p>
    <w:p w14:paraId="61453706" w14:textId="77777777" w:rsidR="00185B53" w:rsidRPr="0011428D" w:rsidRDefault="00185B53" w:rsidP="0011428D">
      <w:pPr>
        <w:rPr>
          <w:rFonts w:ascii="Arial" w:hAnsi="Arial" w:cs="Arial"/>
        </w:rPr>
      </w:pPr>
      <w:r w:rsidRPr="0011428D">
        <w:rPr>
          <w:rFonts w:ascii="Arial" w:hAnsi="Arial" w:cs="Arial"/>
        </w:rPr>
        <w:t>El/La Nutricionista a cargo del consultorio externo atiende pacientes derivados por los/as médicos/ as, realizando tareas como: realización de la anamnesis alimentaria; confección de la dieta; brindar instrucciones al/la paciente sobre cómo debe cumplir la dieta y posterior control periódico del mismo.</w:t>
      </w:r>
    </w:p>
    <w:p w14:paraId="375CCCA1" w14:textId="77777777" w:rsidR="00185B53" w:rsidRPr="0011428D" w:rsidRDefault="00185B53" w:rsidP="0011428D">
      <w:pPr>
        <w:rPr>
          <w:rFonts w:ascii="Arial" w:hAnsi="Arial" w:cs="Arial"/>
        </w:rPr>
      </w:pPr>
      <w:r w:rsidRPr="0011428D">
        <w:rPr>
          <w:rFonts w:ascii="Arial" w:hAnsi="Arial" w:cs="Arial"/>
        </w:rPr>
        <w:t>Algunas de las tareas que realizan los/as Nutricionistas en consultorios particulares son: realización de la anamnesis alimentaria, para informarse acerca de la alimentación diaria del paciente, sus gustos, tolerancia e intolerancia de alimentos, recursos económicos, horarios de trabajo, situación familiar; confección de la dieta, basada en los datos recogidos anteriormente; instrucción al paciente sobre cómo debe cumplir la dieta y posterior control periódico del mismo.</w:t>
      </w:r>
    </w:p>
    <w:p w14:paraId="2014491C" w14:textId="77777777" w:rsidR="00185B53" w:rsidRPr="0011428D" w:rsidRDefault="00185B53" w:rsidP="0011428D">
      <w:pPr>
        <w:rPr>
          <w:rFonts w:ascii="Arial" w:hAnsi="Arial" w:cs="Arial"/>
        </w:rPr>
      </w:pPr>
      <w:r w:rsidRPr="0011428D">
        <w:rPr>
          <w:rFonts w:ascii="Arial" w:hAnsi="Arial" w:cs="Arial"/>
        </w:rPr>
        <w:t>Algunas de las tareas que realizan los/as Nutricionistas en los organismos gubernamentales de salud pública Y educativos:</w:t>
      </w:r>
    </w:p>
    <w:p w14:paraId="45456A5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Área de Salud: normatiza y reglamenta lo concerniente a la política de nutrición y alimentación. Supervisa y capacita al personal específico de nutrición y de equipos de salud. </w:t>
      </w:r>
      <w:r w:rsidRPr="0011428D">
        <w:rPr>
          <w:rFonts w:ascii="Arial" w:hAnsi="Arial" w:cs="Arial"/>
        </w:rPr>
        <w:lastRenderedPageBreak/>
        <w:t>Investiga a nivel de comunidades y colectividades, problemas relacionados con la alimentación de las mismas. Elabora, normatiza y supervisa</w:t>
      </w:r>
    </w:p>
    <w:p w14:paraId="130DB47F" w14:textId="77777777" w:rsidR="00185B53" w:rsidRPr="0011428D" w:rsidRDefault="00185B53" w:rsidP="0011428D">
      <w:pPr>
        <w:rPr>
          <w:rFonts w:ascii="Arial" w:hAnsi="Arial" w:cs="Arial"/>
        </w:rPr>
      </w:pPr>
      <w:r w:rsidRPr="0011428D">
        <w:rPr>
          <w:rFonts w:ascii="Arial" w:hAnsi="Arial" w:cs="Arial"/>
        </w:rPr>
        <w:t>programas especiales como: maternidad e infancia, salud rural, gerontología, salud escolar, etc.</w:t>
      </w:r>
    </w:p>
    <w:p w14:paraId="0D7AC009" w14:textId="161C52F5"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Área Educativa: proporcionar ayuda nutricional, mediante la distribución de almuerzo a niños/as de edad escolar seleccionados a partir de la condición </w:t>
      </w:r>
      <w:r w:rsidR="005D4B6B" w:rsidRPr="0011428D">
        <w:rPr>
          <w:rFonts w:ascii="Arial" w:hAnsi="Arial" w:cs="Arial"/>
        </w:rPr>
        <w:t>socioeconómico</w:t>
      </w:r>
      <w:r w:rsidRPr="0011428D">
        <w:rPr>
          <w:rFonts w:ascii="Arial" w:hAnsi="Arial" w:cs="Arial"/>
        </w:rPr>
        <w:t xml:space="preserve"> de la familia y el grado de desnutrición del niño. Educación nutricional dirigida a niños/as, padres/madres y maestros/as, que tienen como objetivos</w:t>
      </w:r>
    </w:p>
    <w:p w14:paraId="3925CCBF" w14:textId="77777777" w:rsidR="00185B53" w:rsidRPr="0011428D" w:rsidRDefault="00185B53" w:rsidP="0011428D">
      <w:pPr>
        <w:rPr>
          <w:rFonts w:ascii="Arial" w:hAnsi="Arial" w:cs="Arial"/>
        </w:rPr>
      </w:pPr>
      <w:r w:rsidRPr="0011428D">
        <w:rPr>
          <w:rFonts w:ascii="Arial" w:hAnsi="Arial" w:cs="Arial"/>
        </w:rPr>
        <w:t>enseñarles a alimentarse correctamente a un menor costo, esto se logra a través de grupos de discusión, talleres, etc. Promoción y producción de alimentos en las escuelas donde hay posibilidades de hacer huertas donde los niños/as cultivan, asesorados por nutricionistas y maestros/as. Evaluación del estado nutricional de los niños/as en edad escolar. Elaboración de menús diarios y control de cocina. Administración del presupuesto mensual destinado a la alimentación.</w:t>
      </w:r>
    </w:p>
    <w:p w14:paraId="1A2C51D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desempeño profesional</w:t>
      </w:r>
    </w:p>
    <w:p w14:paraId="314C7368" w14:textId="77777777" w:rsidR="00185B53" w:rsidRPr="0011428D" w:rsidRDefault="00185B53" w:rsidP="0011428D">
      <w:pPr>
        <w:rPr>
          <w:rFonts w:ascii="Arial" w:hAnsi="Arial" w:cs="Arial"/>
        </w:rPr>
      </w:pPr>
      <w:r w:rsidRPr="0011428D">
        <w:rPr>
          <w:rFonts w:ascii="Arial" w:hAnsi="Arial" w:cs="Arial"/>
        </w:rPr>
        <w:t>Ayudan al desarrollo de la carrera que el/la futuro/a estudiante tenga interés por la salud relacionada a todas las dimensiones lo que involucra la alimentación y nutrición. Interés y compromiso ante las problemáticas sociales actuales vinculadas al sistema alimentario, por brindar asistencia y asesoramiento a la población en general y a cada persona en particular, habilidad para el trato con la gente, capacidad de análisis, capacidad para atender y adaptarse a las diferentes y cambiantes realidades. Disposición para trabajar en equipos interdisciplinares y para mantenerse actualizado/a en cuanto a la formación académica.</w:t>
      </w:r>
    </w:p>
    <w:p w14:paraId="1ECF2FB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0D66871B"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Escuela www.nutricion.fcm.unc.edu.ar</w:t>
      </w:r>
    </w:p>
    <w:p w14:paraId="3159C172" w14:textId="1EEAD88A" w:rsidR="00185B53" w:rsidRPr="0011428D" w:rsidRDefault="005D4B6B" w:rsidP="0011428D">
      <w:pPr>
        <w:rPr>
          <w:rFonts w:ascii="Arial" w:hAnsi="Arial" w:cs="Arial"/>
        </w:rPr>
      </w:pPr>
      <w:r w:rsidRPr="0011428D">
        <w:rPr>
          <w:rFonts w:ascii="Arial" w:hAnsi="Arial" w:cs="Arial"/>
        </w:rPr>
        <w:t>Página 270</w:t>
      </w:r>
    </w:p>
    <w:p w14:paraId="5B5EF37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64AE7617" w14:textId="77777777" w:rsidR="00185B53" w:rsidRPr="0011428D" w:rsidRDefault="00185B53" w:rsidP="0011428D">
      <w:pPr>
        <w:rPr>
          <w:rFonts w:ascii="Arial" w:hAnsi="Arial" w:cs="Arial"/>
        </w:rPr>
      </w:pPr>
      <w:r w:rsidRPr="0011428D">
        <w:rPr>
          <w:rFonts w:ascii="Arial" w:hAnsi="Arial" w:cs="Arial"/>
        </w:rPr>
        <w:t>El Ciclo de Iniciación a los Estudios de Nutrición comienza en febrero y tiene una duración de seis semanas con actividades teórico-prácticas. La cursada se desarrolla de manera virtual durante febrero y marzo. El Ciclo incluye cuatro ejes temáticos: Biología, Química, Introducción a la Alimentación y Nutrición Humana, y Estrategias de Aprendizaje.</w:t>
      </w:r>
    </w:p>
    <w:p w14:paraId="2584FFA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7A4F8725" w14:textId="77777777" w:rsidR="00185B53" w:rsidRPr="0011428D" w:rsidRDefault="00185B53" w:rsidP="0011428D">
      <w:pPr>
        <w:rPr>
          <w:rFonts w:ascii="Arial" w:hAnsi="Arial" w:cs="Arial"/>
        </w:rPr>
      </w:pPr>
      <w:r w:rsidRPr="0011428D">
        <w:rPr>
          <w:rFonts w:ascii="Arial" w:hAnsi="Arial" w:cs="Arial"/>
        </w:rPr>
        <w:t>PRIMER AÑO</w:t>
      </w:r>
    </w:p>
    <w:p w14:paraId="29BFA858" w14:textId="77777777" w:rsidR="00185B53" w:rsidRPr="0011428D" w:rsidRDefault="00185B53" w:rsidP="0011428D">
      <w:pPr>
        <w:rPr>
          <w:rFonts w:ascii="Arial" w:hAnsi="Arial" w:cs="Arial"/>
        </w:rPr>
      </w:pPr>
      <w:r w:rsidRPr="0011428D">
        <w:rPr>
          <w:rFonts w:ascii="Arial" w:hAnsi="Arial" w:cs="Arial"/>
        </w:rPr>
        <w:t>Ciclo de iniciación a los estudios universitarios y a la carrera licenciatura en nutrición</w:t>
      </w:r>
    </w:p>
    <w:p w14:paraId="6AB45AD5" w14:textId="77777777" w:rsidR="00185B53" w:rsidRPr="0011428D" w:rsidRDefault="00185B53" w:rsidP="0011428D">
      <w:pPr>
        <w:rPr>
          <w:rFonts w:ascii="Arial" w:hAnsi="Arial" w:cs="Arial"/>
        </w:rPr>
      </w:pPr>
      <w:r w:rsidRPr="0011428D">
        <w:rPr>
          <w:rFonts w:ascii="Arial" w:hAnsi="Arial" w:cs="Arial"/>
        </w:rPr>
        <w:t>PRIMER CUATRIMESTRE</w:t>
      </w:r>
    </w:p>
    <w:p w14:paraId="240D8FD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Bioquímica estructural</w:t>
      </w:r>
    </w:p>
    <w:p w14:paraId="3755267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Histología, anatomía y fisiología I</w:t>
      </w:r>
    </w:p>
    <w:p w14:paraId="58B195D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Antropología alimentaria</w:t>
      </w:r>
    </w:p>
    <w:p w14:paraId="2FCF6268" w14:textId="77777777" w:rsidR="00185B53" w:rsidRPr="0011428D" w:rsidRDefault="00185B53" w:rsidP="0011428D">
      <w:pPr>
        <w:rPr>
          <w:rFonts w:ascii="Arial" w:hAnsi="Arial" w:cs="Arial"/>
        </w:rPr>
      </w:pPr>
      <w:r w:rsidRPr="0011428D">
        <w:rPr>
          <w:rFonts w:ascii="Arial" w:hAnsi="Arial" w:cs="Arial"/>
        </w:rPr>
        <w:t>SEGUNDO CUATRIMESTRE</w:t>
      </w:r>
    </w:p>
    <w:p w14:paraId="41FEF3D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Bioquímica dinámica</w:t>
      </w:r>
    </w:p>
    <w:p w14:paraId="6CDC701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Histología, anatomía y fisiología II</w:t>
      </w:r>
    </w:p>
    <w:p w14:paraId="5FC41F87"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Fundamentos de la alimentación y nutrición</w:t>
      </w:r>
    </w:p>
    <w:p w14:paraId="01FA78D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de los alimentos</w:t>
      </w:r>
    </w:p>
    <w:p w14:paraId="00FB11E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Psicosociología aplicada a la nutrición</w:t>
      </w:r>
    </w:p>
    <w:p w14:paraId="3AE9673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estadística</w:t>
      </w:r>
    </w:p>
    <w:p w14:paraId="7C366563" w14:textId="77777777" w:rsidR="00185B53" w:rsidRPr="0011428D" w:rsidRDefault="00185B53" w:rsidP="0011428D">
      <w:pPr>
        <w:rPr>
          <w:rFonts w:ascii="Arial" w:hAnsi="Arial" w:cs="Arial"/>
        </w:rPr>
      </w:pPr>
      <w:r w:rsidRPr="0011428D">
        <w:rPr>
          <w:rFonts w:ascii="Arial" w:hAnsi="Arial" w:cs="Arial"/>
        </w:rPr>
        <w:t>Seminario integrador I: la multidimensionalidad del fenómeno alimentario nutricional (anual)</w:t>
      </w:r>
    </w:p>
    <w:p w14:paraId="204E6D8A" w14:textId="77777777" w:rsidR="00185B53" w:rsidRPr="0011428D" w:rsidRDefault="00185B53" w:rsidP="0011428D">
      <w:pPr>
        <w:rPr>
          <w:rFonts w:ascii="Arial" w:hAnsi="Arial" w:cs="Arial"/>
        </w:rPr>
      </w:pPr>
      <w:r w:rsidRPr="0011428D">
        <w:rPr>
          <w:rFonts w:ascii="Arial" w:hAnsi="Arial" w:cs="Arial"/>
        </w:rPr>
        <w:t>SEGUNDO AÑO</w:t>
      </w:r>
    </w:p>
    <w:p w14:paraId="7BCD119C" w14:textId="77777777" w:rsidR="00185B53" w:rsidRPr="0011428D" w:rsidRDefault="00185B53" w:rsidP="0011428D">
      <w:pPr>
        <w:rPr>
          <w:rFonts w:ascii="Arial" w:hAnsi="Arial" w:cs="Arial"/>
        </w:rPr>
      </w:pPr>
      <w:r w:rsidRPr="0011428D">
        <w:rPr>
          <w:rFonts w:ascii="Arial" w:hAnsi="Arial" w:cs="Arial"/>
        </w:rPr>
        <w:t>TERCER CUATRIMESTRE</w:t>
      </w:r>
    </w:p>
    <w:p w14:paraId="05297CA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Técnica y manejo de los alimentos</w:t>
      </w:r>
    </w:p>
    <w:p w14:paraId="239F79D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Nutrición y alimentación en el adulto</w:t>
      </w:r>
    </w:p>
    <w:p w14:paraId="38130EC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Evaluación nutricional I</w:t>
      </w:r>
    </w:p>
    <w:p w14:paraId="4E2A5C3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microbiología y parasitología</w:t>
      </w:r>
    </w:p>
    <w:p w14:paraId="4A2113E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Bioestadística</w:t>
      </w:r>
    </w:p>
    <w:p w14:paraId="7205884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w:t>
      </w:r>
    </w:p>
    <w:p w14:paraId="59498280" w14:textId="77777777" w:rsidR="00185B53" w:rsidRPr="0011428D" w:rsidRDefault="00185B53" w:rsidP="0011428D">
      <w:pPr>
        <w:rPr>
          <w:rFonts w:ascii="Arial" w:hAnsi="Arial" w:cs="Arial"/>
        </w:rPr>
      </w:pPr>
      <w:r w:rsidRPr="0011428D">
        <w:rPr>
          <w:rFonts w:ascii="Arial" w:hAnsi="Arial" w:cs="Arial"/>
        </w:rPr>
        <w:t>CUARTO CUATRIMESTRE</w:t>
      </w:r>
    </w:p>
    <w:p w14:paraId="7420549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Nutrición en la primera etapa del ciclo vital</w:t>
      </w:r>
    </w:p>
    <w:p w14:paraId="2128CBA8" w14:textId="72F5AA96"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Microbiología y parasitología aplicada a los</w:t>
      </w:r>
      <w:r w:rsidR="005D4B6B" w:rsidRPr="0011428D">
        <w:rPr>
          <w:rFonts w:ascii="Arial" w:hAnsi="Arial" w:cs="Arial"/>
        </w:rPr>
        <w:t xml:space="preserve"> </w:t>
      </w:r>
      <w:r w:rsidRPr="0011428D">
        <w:rPr>
          <w:rFonts w:ascii="Arial" w:hAnsi="Arial" w:cs="Arial"/>
        </w:rPr>
        <w:t>alimentos</w:t>
      </w:r>
    </w:p>
    <w:p w14:paraId="3519B08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Evaluación nutricional II</w:t>
      </w:r>
    </w:p>
    <w:p w14:paraId="4623A920" w14:textId="2EE23493"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Administración y gestión general y en servicios</w:t>
      </w:r>
      <w:r w:rsidR="005D4B6B" w:rsidRPr="0011428D">
        <w:rPr>
          <w:rFonts w:ascii="Arial" w:hAnsi="Arial" w:cs="Arial"/>
        </w:rPr>
        <w:t xml:space="preserve"> </w:t>
      </w:r>
      <w:r w:rsidRPr="0011428D">
        <w:rPr>
          <w:rFonts w:ascii="Arial" w:hAnsi="Arial" w:cs="Arial"/>
        </w:rPr>
        <w:t>de alimentos</w:t>
      </w:r>
    </w:p>
    <w:p w14:paraId="611C072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Modelos pedagógicos en educación alimentaria y nutricional</w:t>
      </w:r>
    </w:p>
    <w:p w14:paraId="76416C1E" w14:textId="77777777" w:rsidR="00185B53" w:rsidRPr="0011428D" w:rsidRDefault="00185B53" w:rsidP="0011428D">
      <w:pPr>
        <w:rPr>
          <w:rFonts w:ascii="Arial" w:hAnsi="Arial" w:cs="Arial"/>
        </w:rPr>
      </w:pPr>
      <w:r w:rsidRPr="0011428D">
        <w:rPr>
          <w:rFonts w:ascii="Arial" w:hAnsi="Arial" w:cs="Arial"/>
        </w:rPr>
        <w:t>Seminario integrador II: inocuidad alimentaria y las etapas del ciclo vital (anual)</w:t>
      </w:r>
    </w:p>
    <w:p w14:paraId="0C52B713" w14:textId="77777777" w:rsidR="00185B53" w:rsidRPr="0011428D" w:rsidRDefault="00185B53" w:rsidP="0011428D">
      <w:pPr>
        <w:rPr>
          <w:rFonts w:ascii="Arial" w:hAnsi="Arial" w:cs="Arial"/>
        </w:rPr>
      </w:pPr>
      <w:r w:rsidRPr="0011428D">
        <w:rPr>
          <w:rFonts w:ascii="Arial" w:hAnsi="Arial" w:cs="Arial"/>
        </w:rPr>
        <w:t>TERCER AÑO</w:t>
      </w:r>
    </w:p>
    <w:p w14:paraId="5C46098D" w14:textId="77777777" w:rsidR="00185B53" w:rsidRPr="0011428D" w:rsidRDefault="00185B53" w:rsidP="0011428D">
      <w:pPr>
        <w:rPr>
          <w:rFonts w:ascii="Arial" w:hAnsi="Arial" w:cs="Arial"/>
        </w:rPr>
      </w:pPr>
      <w:r w:rsidRPr="0011428D">
        <w:rPr>
          <w:rFonts w:ascii="Arial" w:hAnsi="Arial" w:cs="Arial"/>
        </w:rPr>
        <w:t>QUINTO CUATRIMESTRE</w:t>
      </w:r>
    </w:p>
    <w:p w14:paraId="05E9422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Nutrición en el adulto mayor</w:t>
      </w:r>
    </w:p>
    <w:p w14:paraId="59E73E60" w14:textId="1B6CCE70"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Proyectos educativos en alimentación y</w:t>
      </w:r>
      <w:r w:rsidR="00692207" w:rsidRPr="0011428D">
        <w:rPr>
          <w:rFonts w:ascii="Arial" w:hAnsi="Arial" w:cs="Arial"/>
        </w:rPr>
        <w:t xml:space="preserve"> </w:t>
      </w:r>
      <w:r w:rsidRPr="0011428D">
        <w:rPr>
          <w:rFonts w:ascii="Arial" w:hAnsi="Arial" w:cs="Arial"/>
        </w:rPr>
        <w:t>nutrición</w:t>
      </w:r>
    </w:p>
    <w:p w14:paraId="1750C19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Nutrición clínica pediátrica</w:t>
      </w:r>
    </w:p>
    <w:p w14:paraId="27675533" w14:textId="66192B62"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 alimentario nutricional y desarrollo</w:t>
      </w:r>
      <w:r w:rsidR="00692207" w:rsidRPr="0011428D">
        <w:rPr>
          <w:rFonts w:ascii="Arial" w:hAnsi="Arial" w:cs="Arial"/>
        </w:rPr>
        <w:t xml:space="preserve"> </w:t>
      </w:r>
      <w:r w:rsidRPr="0011428D">
        <w:rPr>
          <w:rFonts w:ascii="Arial" w:hAnsi="Arial" w:cs="Arial"/>
        </w:rPr>
        <w:t>humano sustentable</w:t>
      </w:r>
    </w:p>
    <w:p w14:paraId="423C4E2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Informática aplicada a la nutrición</w:t>
      </w:r>
    </w:p>
    <w:p w14:paraId="1E8E489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ética profesional y bioética</w:t>
      </w:r>
    </w:p>
    <w:p w14:paraId="5382B0D3" w14:textId="77777777" w:rsidR="00185B53" w:rsidRPr="0011428D" w:rsidRDefault="00185B53" w:rsidP="0011428D">
      <w:pPr>
        <w:rPr>
          <w:rFonts w:ascii="Arial" w:hAnsi="Arial" w:cs="Arial"/>
        </w:rPr>
      </w:pPr>
      <w:r w:rsidRPr="0011428D">
        <w:rPr>
          <w:rFonts w:ascii="Arial" w:hAnsi="Arial" w:cs="Arial"/>
        </w:rPr>
        <w:t>SEXTO CUATRIMESTRE</w:t>
      </w:r>
    </w:p>
    <w:p w14:paraId="57C679C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Comunicación para la educación alimentaria y nutricional</w:t>
      </w:r>
    </w:p>
    <w:p w14:paraId="743B7D9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Nutrición clínica I</w:t>
      </w:r>
    </w:p>
    <w:p w14:paraId="294D2A8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investigación cuantitativa</w:t>
      </w:r>
    </w:p>
    <w:p w14:paraId="106614E7"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Desarrollo comunitario y nutrición</w:t>
      </w:r>
    </w:p>
    <w:p w14:paraId="373CA5C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de la calidad alimentaria</w:t>
      </w:r>
    </w:p>
    <w:p w14:paraId="2CB199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I</w:t>
      </w:r>
    </w:p>
    <w:p w14:paraId="6F9AAAFA" w14:textId="77777777" w:rsidR="00185B53" w:rsidRPr="0011428D" w:rsidRDefault="00185B53" w:rsidP="0011428D">
      <w:pPr>
        <w:rPr>
          <w:rFonts w:ascii="Arial" w:hAnsi="Arial" w:cs="Arial"/>
        </w:rPr>
      </w:pPr>
      <w:r w:rsidRPr="0011428D">
        <w:rPr>
          <w:rFonts w:ascii="Arial" w:hAnsi="Arial" w:cs="Arial"/>
        </w:rPr>
        <w:t>Seminario integrador III: problemas alimentarios y nutricionales emergentes (anual)</w:t>
      </w:r>
    </w:p>
    <w:p w14:paraId="1B9E26F8" w14:textId="78062951" w:rsidR="00185B53" w:rsidRPr="0011428D" w:rsidRDefault="00692207" w:rsidP="0011428D">
      <w:pPr>
        <w:rPr>
          <w:rFonts w:ascii="Arial" w:hAnsi="Arial" w:cs="Arial"/>
        </w:rPr>
      </w:pPr>
      <w:r w:rsidRPr="0011428D">
        <w:rPr>
          <w:rFonts w:ascii="Arial" w:hAnsi="Arial" w:cs="Arial"/>
        </w:rPr>
        <w:t>Página 271</w:t>
      </w:r>
    </w:p>
    <w:p w14:paraId="1D49AC2C" w14:textId="77777777" w:rsidR="00185B53" w:rsidRPr="0011428D" w:rsidRDefault="00185B53" w:rsidP="0011428D">
      <w:pPr>
        <w:rPr>
          <w:rFonts w:ascii="Arial" w:hAnsi="Arial" w:cs="Arial"/>
        </w:rPr>
      </w:pPr>
      <w:r w:rsidRPr="0011428D">
        <w:rPr>
          <w:rFonts w:ascii="Arial" w:hAnsi="Arial" w:cs="Arial"/>
        </w:rPr>
        <w:t>CUARTO AÑO</w:t>
      </w:r>
    </w:p>
    <w:p w14:paraId="2E5ED0AD" w14:textId="77777777" w:rsidR="00185B53" w:rsidRPr="0011428D" w:rsidRDefault="00185B53" w:rsidP="0011428D">
      <w:pPr>
        <w:rPr>
          <w:rFonts w:ascii="Arial" w:hAnsi="Arial" w:cs="Arial"/>
        </w:rPr>
      </w:pPr>
      <w:r w:rsidRPr="0011428D">
        <w:rPr>
          <w:rFonts w:ascii="Arial" w:hAnsi="Arial" w:cs="Arial"/>
        </w:rPr>
        <w:t>SÉPTIMO CUATRIMESTRE</w:t>
      </w:r>
    </w:p>
    <w:p w14:paraId="06785BA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Nutrición clínica II</w:t>
      </w:r>
    </w:p>
    <w:p w14:paraId="5260271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investigación cualitativa</w:t>
      </w:r>
    </w:p>
    <w:p w14:paraId="4DC7D9D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Economía, alimentación y familias</w:t>
      </w:r>
    </w:p>
    <w:p w14:paraId="06FD1A6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de los alimentos</w:t>
      </w:r>
    </w:p>
    <w:p w14:paraId="36EB6AB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Epidemiología general, comunitaria y nutricional</w:t>
      </w:r>
    </w:p>
    <w:p w14:paraId="006AB5C5" w14:textId="77777777" w:rsidR="00185B53" w:rsidRPr="0011428D" w:rsidRDefault="00185B53" w:rsidP="0011428D">
      <w:pPr>
        <w:rPr>
          <w:rFonts w:ascii="Arial" w:hAnsi="Arial" w:cs="Arial"/>
        </w:rPr>
      </w:pPr>
      <w:r w:rsidRPr="0011428D">
        <w:rPr>
          <w:rFonts w:ascii="Arial" w:hAnsi="Arial" w:cs="Arial"/>
        </w:rPr>
        <w:t>OCTAVO CUATRIMESTRE</w:t>
      </w:r>
    </w:p>
    <w:p w14:paraId="18CC09A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Nutrición clínica III</w:t>
      </w:r>
    </w:p>
    <w:p w14:paraId="669A2EC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Nutrición en salud colectiva</w:t>
      </w:r>
    </w:p>
    <w:p w14:paraId="4401134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Política alimentaria</w:t>
      </w:r>
    </w:p>
    <w:p w14:paraId="413EC995" w14:textId="0DD342D4"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Planificación y gestión en intervenciones</w:t>
      </w:r>
      <w:r w:rsidR="00692207" w:rsidRPr="0011428D">
        <w:rPr>
          <w:rFonts w:ascii="Arial" w:hAnsi="Arial" w:cs="Arial"/>
        </w:rPr>
        <w:t xml:space="preserve"> </w:t>
      </w:r>
      <w:r w:rsidRPr="0011428D">
        <w:rPr>
          <w:rFonts w:ascii="Arial" w:hAnsi="Arial" w:cs="Arial"/>
        </w:rPr>
        <w:t>alimentarias y nutricionales</w:t>
      </w:r>
    </w:p>
    <w:p w14:paraId="20C82DE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Ética profesional y bioética en alimentación y nutrición</w:t>
      </w:r>
    </w:p>
    <w:p w14:paraId="3A94AE8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II</w:t>
      </w:r>
    </w:p>
    <w:p w14:paraId="240AACA8" w14:textId="77777777" w:rsidR="00185B53" w:rsidRPr="0011428D" w:rsidRDefault="00185B53" w:rsidP="0011428D">
      <w:pPr>
        <w:rPr>
          <w:rFonts w:ascii="Arial" w:hAnsi="Arial" w:cs="Arial"/>
        </w:rPr>
      </w:pPr>
      <w:r w:rsidRPr="0011428D">
        <w:rPr>
          <w:rFonts w:ascii="Arial" w:hAnsi="Arial" w:cs="Arial"/>
        </w:rPr>
        <w:t>Seminario integrador IV: prácticas para el abordaje de problemáticas alimentarias nutricionales (anual)</w:t>
      </w:r>
    </w:p>
    <w:p w14:paraId="1D877EF6" w14:textId="77777777" w:rsidR="00185B53" w:rsidRPr="0011428D" w:rsidRDefault="00185B53" w:rsidP="0011428D">
      <w:pPr>
        <w:rPr>
          <w:rFonts w:ascii="Arial" w:hAnsi="Arial" w:cs="Arial"/>
        </w:rPr>
      </w:pPr>
      <w:r w:rsidRPr="0011428D">
        <w:rPr>
          <w:rFonts w:ascii="Arial" w:hAnsi="Arial" w:cs="Arial"/>
        </w:rPr>
        <w:t>QUINTO AÑO</w:t>
      </w:r>
    </w:p>
    <w:p w14:paraId="721E77F5" w14:textId="77777777" w:rsidR="00185B53" w:rsidRPr="0011428D" w:rsidRDefault="00185B53" w:rsidP="0011428D">
      <w:pPr>
        <w:rPr>
          <w:rFonts w:ascii="Arial" w:hAnsi="Arial" w:cs="Arial"/>
        </w:rPr>
      </w:pPr>
      <w:r w:rsidRPr="0011428D">
        <w:rPr>
          <w:rFonts w:ascii="Arial" w:hAnsi="Arial" w:cs="Arial"/>
        </w:rPr>
        <w:t>NOVENO Y DÉCIMO CUATRIMESTRE</w:t>
      </w:r>
    </w:p>
    <w:p w14:paraId="15ECF4F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profesional integrada (anual)</w:t>
      </w:r>
    </w:p>
    <w:p w14:paraId="3E7F082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Tesis (anual)</w:t>
      </w:r>
    </w:p>
    <w:p w14:paraId="78BDF622" w14:textId="25C13129"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integrador V: ejercicio profesional</w:t>
      </w:r>
      <w:r w:rsidR="00692207" w:rsidRPr="0011428D">
        <w:rPr>
          <w:rFonts w:ascii="Arial" w:hAnsi="Arial" w:cs="Arial"/>
        </w:rPr>
        <w:t xml:space="preserve"> </w:t>
      </w:r>
      <w:r w:rsidRPr="0011428D">
        <w:rPr>
          <w:rFonts w:ascii="Arial" w:hAnsi="Arial" w:cs="Arial"/>
        </w:rPr>
        <w:t>(anual)</w:t>
      </w:r>
    </w:p>
    <w:p w14:paraId="7F87C37D" w14:textId="77777777" w:rsidR="00692207" w:rsidRPr="0011428D" w:rsidRDefault="00692207" w:rsidP="0011428D">
      <w:pPr>
        <w:pStyle w:val="Ttulo2"/>
        <w:rPr>
          <w:rFonts w:ascii="Arial" w:hAnsi="Arial" w:cs="Arial"/>
          <w:sz w:val="22"/>
          <w:szCs w:val="22"/>
        </w:rPr>
      </w:pPr>
      <w:r w:rsidRPr="0011428D">
        <w:rPr>
          <w:rFonts w:ascii="Arial" w:hAnsi="Arial" w:cs="Arial"/>
          <w:sz w:val="22"/>
          <w:szCs w:val="22"/>
        </w:rPr>
        <w:t>Más información</w:t>
      </w:r>
    </w:p>
    <w:p w14:paraId="7DA1F142" w14:textId="77777777" w:rsidR="00185B53" w:rsidRPr="0011428D" w:rsidRDefault="00185B53" w:rsidP="0011428D">
      <w:pPr>
        <w:rPr>
          <w:rFonts w:ascii="Arial" w:hAnsi="Arial" w:cs="Arial"/>
        </w:rPr>
      </w:pPr>
      <w:r w:rsidRPr="0011428D">
        <w:rPr>
          <w:rFonts w:ascii="Arial" w:hAnsi="Arial" w:cs="Arial"/>
        </w:rPr>
        <w:t xml:space="preserve">Dirección: </w:t>
      </w:r>
      <w:proofErr w:type="spellStart"/>
      <w:r w:rsidRPr="0011428D">
        <w:rPr>
          <w:rFonts w:ascii="Arial" w:hAnsi="Arial" w:cs="Arial"/>
        </w:rPr>
        <w:t>Bv</w:t>
      </w:r>
      <w:proofErr w:type="spellEnd"/>
      <w:r w:rsidRPr="0011428D">
        <w:rPr>
          <w:rFonts w:ascii="Arial" w:hAnsi="Arial" w:cs="Arial"/>
        </w:rPr>
        <w:t>. De La Reforma s/n - Edificio Escuelas 2° piso - Ciudad Universitaria</w:t>
      </w:r>
    </w:p>
    <w:p w14:paraId="48B17AC5" w14:textId="77777777" w:rsidR="00185B53" w:rsidRPr="0011428D" w:rsidRDefault="00185B53" w:rsidP="0011428D">
      <w:pPr>
        <w:rPr>
          <w:rFonts w:ascii="Arial" w:hAnsi="Arial" w:cs="Arial"/>
        </w:rPr>
      </w:pPr>
      <w:r w:rsidRPr="0011428D">
        <w:rPr>
          <w:rFonts w:ascii="Arial" w:hAnsi="Arial" w:cs="Arial"/>
        </w:rPr>
        <w:t xml:space="preserve">Teléfono: (0351) 5353687 - </w:t>
      </w:r>
      <w:proofErr w:type="spellStart"/>
      <w:r w:rsidRPr="0011428D">
        <w:rPr>
          <w:rFonts w:ascii="Arial" w:hAnsi="Arial" w:cs="Arial"/>
        </w:rPr>
        <w:t>Int</w:t>
      </w:r>
      <w:proofErr w:type="spellEnd"/>
      <w:r w:rsidRPr="0011428D">
        <w:rPr>
          <w:rFonts w:ascii="Arial" w:hAnsi="Arial" w:cs="Arial"/>
        </w:rPr>
        <w:t>. 20469</w:t>
      </w:r>
    </w:p>
    <w:p w14:paraId="5BBFB2E7" w14:textId="77777777" w:rsidR="00185B53" w:rsidRPr="0011428D" w:rsidRDefault="00185B53" w:rsidP="0011428D">
      <w:pPr>
        <w:rPr>
          <w:rFonts w:ascii="Arial" w:hAnsi="Arial" w:cs="Arial"/>
        </w:rPr>
      </w:pPr>
      <w:r w:rsidRPr="0011428D">
        <w:rPr>
          <w:rFonts w:ascii="Arial" w:hAnsi="Arial" w:cs="Arial"/>
        </w:rPr>
        <w:t>E-Mail:  esc-nutricion@fcm.unc.edu.ar</w:t>
      </w:r>
    </w:p>
    <w:p w14:paraId="6768E557" w14:textId="77777777" w:rsidR="00185B53" w:rsidRPr="0011428D" w:rsidRDefault="00185B53" w:rsidP="0011428D">
      <w:pPr>
        <w:rPr>
          <w:rFonts w:ascii="Arial" w:hAnsi="Arial" w:cs="Arial"/>
        </w:rPr>
      </w:pPr>
      <w:r w:rsidRPr="0011428D">
        <w:rPr>
          <w:rFonts w:ascii="Arial" w:hAnsi="Arial" w:cs="Arial"/>
        </w:rPr>
        <w:t>Facebook: Escuela de Nutrición FCM - UNC Instagram: @fcmunc</w:t>
      </w:r>
    </w:p>
    <w:p w14:paraId="3E3336B0" w14:textId="531FFD23" w:rsidR="00185B53" w:rsidRPr="0011428D" w:rsidRDefault="00692207" w:rsidP="0011428D">
      <w:pPr>
        <w:rPr>
          <w:rFonts w:ascii="Arial" w:hAnsi="Arial" w:cs="Arial"/>
        </w:rPr>
      </w:pPr>
      <w:r w:rsidRPr="0011428D">
        <w:rPr>
          <w:rFonts w:ascii="Arial" w:hAnsi="Arial" w:cs="Arial"/>
        </w:rPr>
        <w:t>Página 272</w:t>
      </w:r>
    </w:p>
    <w:p w14:paraId="4DC5CFFC" w14:textId="77777777" w:rsidR="00185B53" w:rsidRPr="0011428D" w:rsidRDefault="00185B53" w:rsidP="0011428D">
      <w:pPr>
        <w:pStyle w:val="Ttulo1"/>
        <w:rPr>
          <w:rFonts w:ascii="Arial" w:hAnsi="Arial" w:cs="Arial"/>
          <w:sz w:val="22"/>
          <w:szCs w:val="22"/>
        </w:rPr>
      </w:pPr>
      <w:r w:rsidRPr="0011428D">
        <w:rPr>
          <w:rFonts w:ascii="Arial" w:hAnsi="Arial" w:cs="Arial"/>
          <w:sz w:val="22"/>
          <w:szCs w:val="22"/>
        </w:rPr>
        <w:lastRenderedPageBreak/>
        <w:t>Odontología</w:t>
      </w:r>
    </w:p>
    <w:p w14:paraId="0A56DE7F" w14:textId="4622AB23" w:rsidR="00185B53" w:rsidRPr="0011428D" w:rsidRDefault="00185B53" w:rsidP="0011428D">
      <w:pPr>
        <w:rPr>
          <w:rFonts w:ascii="Arial" w:hAnsi="Arial" w:cs="Arial"/>
        </w:rPr>
      </w:pPr>
      <w:r w:rsidRPr="0011428D">
        <w:rPr>
          <w:rFonts w:ascii="Arial" w:hAnsi="Arial" w:cs="Arial"/>
        </w:rPr>
        <w:t>Facultad de Odontología</w:t>
      </w:r>
    </w:p>
    <w:p w14:paraId="41A25566" w14:textId="77777777" w:rsidR="00185B53" w:rsidRPr="0011428D" w:rsidRDefault="00185B53" w:rsidP="0011428D">
      <w:pPr>
        <w:rPr>
          <w:rFonts w:ascii="Arial" w:hAnsi="Arial" w:cs="Arial"/>
        </w:rPr>
      </w:pPr>
      <w:r w:rsidRPr="0011428D">
        <w:rPr>
          <w:rFonts w:ascii="Arial" w:hAnsi="Arial" w:cs="Arial"/>
        </w:rPr>
        <w:t>Odontología - 5 años</w:t>
      </w:r>
    </w:p>
    <w:p w14:paraId="316BBA9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0CE309CE" w14:textId="77777777" w:rsidR="00185B53" w:rsidRPr="0011428D" w:rsidRDefault="00185B53" w:rsidP="0011428D">
      <w:pPr>
        <w:rPr>
          <w:rFonts w:ascii="Arial" w:hAnsi="Arial" w:cs="Arial"/>
        </w:rPr>
      </w:pPr>
      <w:r w:rsidRPr="0011428D">
        <w:rPr>
          <w:rFonts w:ascii="Arial" w:hAnsi="Arial" w:cs="Arial"/>
        </w:rPr>
        <w:t>La historia de la Odontología se vincula con la de la medicina general hasta la primera mitad del siglo XVIII, período durante el cual era ejercida por los médicos.</w:t>
      </w:r>
    </w:p>
    <w:p w14:paraId="669F314A" w14:textId="77777777" w:rsidR="00185B53" w:rsidRPr="0011428D" w:rsidRDefault="00185B53" w:rsidP="0011428D">
      <w:pPr>
        <w:rPr>
          <w:rFonts w:ascii="Arial" w:hAnsi="Arial" w:cs="Arial"/>
        </w:rPr>
      </w:pPr>
      <w:r w:rsidRPr="0011428D">
        <w:rPr>
          <w:rFonts w:ascii="Arial" w:hAnsi="Arial" w:cs="Arial"/>
        </w:rPr>
        <w:t xml:space="preserve">En 1728 surge la odontología como una profesión científica independiente. Es el año de la aparición de la obra cumbre de Pierre </w:t>
      </w:r>
      <w:proofErr w:type="spellStart"/>
      <w:r w:rsidRPr="0011428D">
        <w:rPr>
          <w:rFonts w:ascii="Arial" w:hAnsi="Arial" w:cs="Arial"/>
        </w:rPr>
        <w:t>Fauchard</w:t>
      </w:r>
      <w:proofErr w:type="spellEnd"/>
      <w:r w:rsidRPr="0011428D">
        <w:rPr>
          <w:rFonts w:ascii="Arial" w:hAnsi="Arial" w:cs="Arial"/>
        </w:rPr>
        <w:t xml:space="preserve"> “Le </w:t>
      </w:r>
      <w:proofErr w:type="spellStart"/>
      <w:r w:rsidRPr="0011428D">
        <w:rPr>
          <w:rFonts w:ascii="Arial" w:hAnsi="Arial" w:cs="Arial"/>
        </w:rPr>
        <w:t>Chirurgien</w:t>
      </w:r>
      <w:proofErr w:type="spellEnd"/>
      <w:r w:rsidRPr="0011428D">
        <w:rPr>
          <w:rFonts w:ascii="Arial" w:hAnsi="Arial" w:cs="Arial"/>
        </w:rPr>
        <w:t xml:space="preserve"> </w:t>
      </w:r>
      <w:proofErr w:type="spellStart"/>
      <w:r w:rsidRPr="0011428D">
        <w:rPr>
          <w:rFonts w:ascii="Arial" w:hAnsi="Arial" w:cs="Arial"/>
        </w:rPr>
        <w:t>Dentiste</w:t>
      </w:r>
      <w:proofErr w:type="spellEnd"/>
      <w:r w:rsidRPr="0011428D">
        <w:rPr>
          <w:rFonts w:ascii="Arial" w:hAnsi="Arial" w:cs="Arial"/>
        </w:rPr>
        <w:t>”, considerando el “padre de la odontología”.</w:t>
      </w:r>
    </w:p>
    <w:p w14:paraId="0432D81A" w14:textId="77777777" w:rsidR="00185B53" w:rsidRPr="0011428D" w:rsidRDefault="00185B53" w:rsidP="0011428D">
      <w:pPr>
        <w:rPr>
          <w:rFonts w:ascii="Arial" w:hAnsi="Arial" w:cs="Arial"/>
        </w:rPr>
      </w:pPr>
      <w:r w:rsidRPr="0011428D">
        <w:rPr>
          <w:rFonts w:ascii="Arial" w:hAnsi="Arial" w:cs="Arial"/>
        </w:rPr>
        <w:t>Así el siglo XVIII marca la separación entre medicina y odontología en el arte dentario desde el punto de vista teórico y práctico.</w:t>
      </w:r>
    </w:p>
    <w:p w14:paraId="6295B1A4" w14:textId="77777777" w:rsidR="00185B53" w:rsidRPr="0011428D" w:rsidRDefault="00185B53" w:rsidP="0011428D">
      <w:pPr>
        <w:rPr>
          <w:rFonts w:ascii="Arial" w:hAnsi="Arial" w:cs="Arial"/>
        </w:rPr>
      </w:pPr>
      <w:r w:rsidRPr="0011428D">
        <w:rPr>
          <w:rFonts w:ascii="Arial" w:hAnsi="Arial" w:cs="Arial"/>
        </w:rPr>
        <w:t>En 1889 se realizó el Primer Congreso Dental Internacional y en 1900, también en París, se funda la Federación Dental Internacional. En nuestro país, la primera escuela de odontología fue fundada el 23 de marzo de 1892. A fines del siglo XIX se produce un descubrimiento trascendental en el ámbito de la Odontología. El Doctor Miller estableció la etiología precisa de las caries con lo cual la odontología comenzó a establecer sus bases científicas de prevención, diagnóstico y terapia precoz.</w:t>
      </w:r>
    </w:p>
    <w:p w14:paraId="00DEC3A0" w14:textId="77777777" w:rsidR="00185B53" w:rsidRPr="0011428D" w:rsidRDefault="00185B53" w:rsidP="0011428D">
      <w:pPr>
        <w:rPr>
          <w:rFonts w:ascii="Arial" w:hAnsi="Arial" w:cs="Arial"/>
        </w:rPr>
      </w:pPr>
      <w:r w:rsidRPr="0011428D">
        <w:rPr>
          <w:rFonts w:ascii="Arial" w:hAnsi="Arial" w:cs="Arial"/>
        </w:rPr>
        <w:t>Los progresos desde los primeros tiempos en que la odontología surgió como profesión independiente, han sido notables. La fisonomía y extensión de la práctica general de la odontología ha ido reflejando sin tregua los avances obtenidos en la ciencia, tecnología y biología de los materiales.</w:t>
      </w:r>
    </w:p>
    <w:p w14:paraId="089315B0" w14:textId="77777777" w:rsidR="00185B53" w:rsidRPr="0011428D" w:rsidRDefault="00185B53" w:rsidP="0011428D">
      <w:pPr>
        <w:rPr>
          <w:rFonts w:ascii="Arial" w:hAnsi="Arial" w:cs="Arial"/>
        </w:rPr>
      </w:pPr>
      <w:r w:rsidRPr="0011428D">
        <w:rPr>
          <w:rFonts w:ascii="Arial" w:hAnsi="Arial" w:cs="Arial"/>
        </w:rPr>
        <w:t>La odontología hoy “es la suma de los conocimientos relativos a los dientes, su origen, su conformación interior y exterior, sus funciones, anomalías y enfermedades, su repercusión sobre el organismo y cuanto atañe a la terapéutica y prevención en el paciente individual como también en lo que concierne a los problemas odontológicos de la comunidad” (</w:t>
      </w:r>
      <w:proofErr w:type="spellStart"/>
      <w:r w:rsidRPr="0011428D">
        <w:rPr>
          <w:rFonts w:ascii="Arial" w:hAnsi="Arial" w:cs="Arial"/>
        </w:rPr>
        <w:t>Friedenthal</w:t>
      </w:r>
      <w:proofErr w:type="spellEnd"/>
      <w:r w:rsidRPr="0011428D">
        <w:rPr>
          <w:rFonts w:ascii="Arial" w:hAnsi="Arial" w:cs="Arial"/>
        </w:rPr>
        <w:t>, 1981).</w:t>
      </w:r>
    </w:p>
    <w:p w14:paraId="3FD2B290" w14:textId="77777777" w:rsidR="00185B53" w:rsidRPr="0011428D" w:rsidRDefault="00185B53" w:rsidP="0011428D">
      <w:pPr>
        <w:rPr>
          <w:rFonts w:ascii="Arial" w:hAnsi="Arial" w:cs="Arial"/>
        </w:rPr>
      </w:pPr>
      <w:r w:rsidRPr="0011428D">
        <w:rPr>
          <w:rFonts w:ascii="Arial" w:hAnsi="Arial" w:cs="Arial"/>
        </w:rPr>
        <w:t>Hasta no hace mucho tiempo, el/la odontólogo/a dedicaba sus esfuerzos a aliviar el sufrimiento dental mediante la extracción o restauración de dientes dañados sin preocuparse demasiado por conocer causas, la etiología de las patologías dentarias de su paciente.</w:t>
      </w:r>
    </w:p>
    <w:p w14:paraId="0A30A84F" w14:textId="77777777" w:rsidR="00185B53" w:rsidRPr="0011428D" w:rsidRDefault="00185B53" w:rsidP="0011428D">
      <w:pPr>
        <w:rPr>
          <w:rFonts w:ascii="Arial" w:hAnsi="Arial" w:cs="Arial"/>
        </w:rPr>
      </w:pPr>
      <w:r w:rsidRPr="0011428D">
        <w:rPr>
          <w:rFonts w:ascii="Arial" w:hAnsi="Arial" w:cs="Arial"/>
        </w:rPr>
        <w:t>A medida que se fueron esclareciendo las relaciones existentes entre salud oral y salud general, el tratamiento de la unidad dentaria se extendió hacia las arcadas dentarias y toda la cavidad oral. Los avances alcanzados en farmacología, quimioterapia, así como en la terapéutica del conducto de la raíz dentaria permitieron prevenir la pérdida del diente.</w:t>
      </w:r>
    </w:p>
    <w:p w14:paraId="5DC68239" w14:textId="77777777" w:rsidR="00185B53" w:rsidRPr="0011428D" w:rsidRDefault="00185B53" w:rsidP="0011428D">
      <w:pPr>
        <w:rPr>
          <w:rFonts w:ascii="Arial" w:hAnsi="Arial" w:cs="Arial"/>
        </w:rPr>
      </w:pPr>
      <w:r w:rsidRPr="0011428D">
        <w:rPr>
          <w:rFonts w:ascii="Arial" w:hAnsi="Arial" w:cs="Arial"/>
        </w:rPr>
        <w:t>Así hoy, el/la odontólogo/a se preocupa por restituir la función del diente y su estética, pasando de una actitud restauradora donde el paciente llegaba a consulta con una enfermedad instalada (caries abiertas, dolores dentales, requerimientos de extracción), a una acción odontológica dedicada más especialmente a la prevención de las enfermedades dentales.</w:t>
      </w:r>
    </w:p>
    <w:p w14:paraId="4CDCE3CA" w14:textId="77777777" w:rsidR="00185B53" w:rsidRPr="0011428D" w:rsidRDefault="00185B53" w:rsidP="0011428D">
      <w:pPr>
        <w:rPr>
          <w:rFonts w:ascii="Arial" w:hAnsi="Arial" w:cs="Arial"/>
        </w:rPr>
      </w:pPr>
      <w:r w:rsidRPr="0011428D">
        <w:rPr>
          <w:rFonts w:ascii="Arial" w:hAnsi="Arial" w:cs="Arial"/>
        </w:rPr>
        <w:t>Según este enfoque global preventivo, el momento ideal de concurrir al consultorio es cuando el paciente no posee patologías bucales, tratando el profesional de mantenerlo libre de enfermedad el mayor tiempo posible.</w:t>
      </w:r>
    </w:p>
    <w:p w14:paraId="28E36B74" w14:textId="77777777" w:rsidR="00185B53" w:rsidRPr="0011428D" w:rsidRDefault="00185B53" w:rsidP="0011428D">
      <w:pPr>
        <w:rPr>
          <w:rFonts w:ascii="Arial" w:hAnsi="Arial" w:cs="Arial"/>
        </w:rPr>
      </w:pPr>
      <w:r w:rsidRPr="0011428D">
        <w:rPr>
          <w:rFonts w:ascii="Arial" w:hAnsi="Arial" w:cs="Arial"/>
        </w:rPr>
        <w:t>En el consultorio, donde la tarea preventiva del/la Odontólogo/a está en considerar el control de placa, uso de fluoruro, asesoramiento sobre dieta y nutrición, uso de pruebas de actividad de caries, uso de selladoras de puntos y fisuras, educación del paciente y seguimiento.</w:t>
      </w:r>
    </w:p>
    <w:p w14:paraId="41FBD587" w14:textId="10117264" w:rsidR="00185B53" w:rsidRPr="0011428D" w:rsidRDefault="00185B53" w:rsidP="0011428D">
      <w:pPr>
        <w:rPr>
          <w:rFonts w:ascii="Arial" w:hAnsi="Arial" w:cs="Arial"/>
        </w:rPr>
      </w:pPr>
      <w:r w:rsidRPr="0011428D">
        <w:rPr>
          <w:rFonts w:ascii="Arial" w:hAnsi="Arial" w:cs="Arial"/>
        </w:rPr>
        <w:lastRenderedPageBreak/>
        <w:t>La educación sobre la salud bucal no debe limitarse al marco de la relación asistencial personal profesional-paciente. El/la Odontólogo/a debe ayudar a la solución eficaz de los problemas de salud bucal que afectan a la comunidad a través de planes educativos utilizando como medios las escuelas, centros vecinales, los</w:t>
      </w:r>
      <w:r w:rsidR="00692207" w:rsidRPr="0011428D">
        <w:rPr>
          <w:rFonts w:ascii="Arial" w:hAnsi="Arial" w:cs="Arial"/>
        </w:rPr>
        <w:t xml:space="preserve"> </w:t>
      </w:r>
      <w:r w:rsidRPr="0011428D">
        <w:rPr>
          <w:rFonts w:ascii="Arial" w:hAnsi="Arial" w:cs="Arial"/>
        </w:rPr>
        <w:t>medios de comunicación masiva, y controlando que la población consuma agua con niveles óptimos de fluoruro.</w:t>
      </w:r>
    </w:p>
    <w:p w14:paraId="753B641F" w14:textId="4B2AC193" w:rsidR="00185B53" w:rsidRPr="0011428D" w:rsidRDefault="00692207" w:rsidP="0011428D">
      <w:pPr>
        <w:rPr>
          <w:rFonts w:ascii="Arial" w:hAnsi="Arial" w:cs="Arial"/>
        </w:rPr>
      </w:pPr>
      <w:r w:rsidRPr="0011428D">
        <w:rPr>
          <w:rFonts w:ascii="Arial" w:hAnsi="Arial" w:cs="Arial"/>
        </w:rPr>
        <w:t>Página 273</w:t>
      </w:r>
    </w:p>
    <w:p w14:paraId="027CEF6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odontólogo/a?</w:t>
      </w:r>
    </w:p>
    <w:p w14:paraId="0DF9ED4F" w14:textId="77777777" w:rsidR="00185B53" w:rsidRPr="0011428D" w:rsidRDefault="00185B53" w:rsidP="0011428D">
      <w:pPr>
        <w:rPr>
          <w:rFonts w:ascii="Arial" w:hAnsi="Arial" w:cs="Arial"/>
        </w:rPr>
      </w:pPr>
      <w:r w:rsidRPr="0011428D">
        <w:rPr>
          <w:rFonts w:ascii="Arial" w:hAnsi="Arial" w:cs="Arial"/>
        </w:rPr>
        <w:t>El/la Odontólogo/a que realiza actividades tales como:</w:t>
      </w:r>
    </w:p>
    <w:p w14:paraId="4811B8D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administración, supervisión y evaluación de servicios de salud bucal.</w:t>
      </w:r>
    </w:p>
    <w:p w14:paraId="6AEC98A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Orientación y educación a los pacientes y a la comunidad en los problemas relacionados con la salud oral.</w:t>
      </w:r>
    </w:p>
    <w:p w14:paraId="11A8E6E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Uso y prescripción de las drogas y biomateriales necesarias para tratar a sus pacientes.</w:t>
      </w:r>
    </w:p>
    <w:p w14:paraId="17AF1A9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Prevención de las enfermedades bucales directa o indirectamente por medio de procedimientos generales y/o específicos.</w:t>
      </w:r>
    </w:p>
    <w:p w14:paraId="339BD13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Tratamiento de las lesiones de los tejidos duros y blandos de la cavidad bucal y anexos y las áreas adyacentes.</w:t>
      </w:r>
    </w:p>
    <w:p w14:paraId="7BB549C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Reconocimiento de las lesiones malignas de la cavidad oral y anexos, y participar en equipos terapéuticos especializados.</w:t>
      </w:r>
    </w:p>
    <w:p w14:paraId="74DD00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Participación en el tratamiento de las lesiones de la cara y el cuello que se originan en la boca.</w:t>
      </w:r>
    </w:p>
    <w:p w14:paraId="5D72F0C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Prescripción y ejecución de procedimientos indicados para prevenir anormalidades </w:t>
      </w:r>
      <w:proofErr w:type="spellStart"/>
      <w:r w:rsidRPr="0011428D">
        <w:rPr>
          <w:rFonts w:ascii="Arial" w:hAnsi="Arial" w:cs="Arial"/>
        </w:rPr>
        <w:t>dentofaciales</w:t>
      </w:r>
      <w:proofErr w:type="spellEnd"/>
      <w:r w:rsidRPr="0011428D">
        <w:rPr>
          <w:rFonts w:ascii="Arial" w:hAnsi="Arial" w:cs="Arial"/>
        </w:rPr>
        <w:t xml:space="preserve"> y corregirlas aplicando técnicas ortodóncicas y quirúrgicas.</w:t>
      </w:r>
    </w:p>
    <w:p w14:paraId="1D8D296A" w14:textId="134FEE0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Restauración de la función y la estética del aparato masticatorio y el área </w:t>
      </w:r>
      <w:proofErr w:type="spellStart"/>
      <w:r w:rsidRPr="0011428D">
        <w:rPr>
          <w:rFonts w:ascii="Arial" w:hAnsi="Arial" w:cs="Arial"/>
        </w:rPr>
        <w:t>máxilofacial</w:t>
      </w:r>
      <w:proofErr w:type="spellEnd"/>
      <w:r w:rsidRPr="0011428D">
        <w:rPr>
          <w:rFonts w:ascii="Arial" w:hAnsi="Arial" w:cs="Arial"/>
        </w:rPr>
        <w:t xml:space="preserve"> usando aparatos protésicos.</w:t>
      </w:r>
    </w:p>
    <w:p w14:paraId="4B7A96C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Toma, procesamiento e interpretación de radiografías </w:t>
      </w:r>
      <w:proofErr w:type="spellStart"/>
      <w:r w:rsidRPr="0011428D">
        <w:rPr>
          <w:rFonts w:ascii="Arial" w:hAnsi="Arial" w:cs="Arial"/>
        </w:rPr>
        <w:t>dentofaciales</w:t>
      </w:r>
      <w:proofErr w:type="spellEnd"/>
      <w:r w:rsidRPr="0011428D">
        <w:rPr>
          <w:rFonts w:ascii="Arial" w:hAnsi="Arial" w:cs="Arial"/>
        </w:rPr>
        <w:t xml:space="preserve"> y craneanas.</w:t>
      </w:r>
    </w:p>
    <w:p w14:paraId="38F7573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Participación en programas de investigación científica interdisciplinaria y multiprofesional en relación a la problemática de la salud bucal.</w:t>
      </w:r>
    </w:p>
    <w:p w14:paraId="74F2BDBF" w14:textId="77777777" w:rsidR="00185B53" w:rsidRPr="0011428D" w:rsidRDefault="00185B53" w:rsidP="0011428D">
      <w:pPr>
        <w:rPr>
          <w:rFonts w:ascii="Arial" w:hAnsi="Arial" w:cs="Arial"/>
        </w:rPr>
      </w:pPr>
      <w:r w:rsidRPr="0011428D">
        <w:rPr>
          <w:rFonts w:ascii="Arial" w:hAnsi="Arial" w:cs="Arial"/>
        </w:rPr>
        <w:t>El/la odontólogo/a puede desempeñar las siguientes funciones:</w:t>
      </w:r>
    </w:p>
    <w:p w14:paraId="2F8BD6BE" w14:textId="5228026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Funciones de asistencia: que comprenden tareas de diagnóstico que consisten en la identificación de patologías de los tejidos duros y blandos de los dientes, de la patología de la mucosa oral y los tejidos de soporte del diente; y tareas de tratamiento de las anormalidades de los tejidos duros y blandos de</w:t>
      </w:r>
      <w:r w:rsidR="00692207" w:rsidRPr="0011428D">
        <w:rPr>
          <w:rFonts w:ascii="Arial" w:hAnsi="Arial" w:cs="Arial"/>
        </w:rPr>
        <w:t xml:space="preserve"> </w:t>
      </w:r>
      <w:r w:rsidRPr="0011428D">
        <w:rPr>
          <w:rFonts w:ascii="Arial" w:hAnsi="Arial" w:cs="Arial"/>
        </w:rPr>
        <w:t xml:space="preserve">los dientes, de las lesiones de la mucosa oral y los tejidos de soporte del diente, corrige deformaciones </w:t>
      </w:r>
      <w:proofErr w:type="spellStart"/>
      <w:r w:rsidRPr="0011428D">
        <w:rPr>
          <w:rFonts w:ascii="Arial" w:hAnsi="Arial" w:cs="Arial"/>
        </w:rPr>
        <w:t>dentofaciales</w:t>
      </w:r>
      <w:proofErr w:type="spellEnd"/>
      <w:r w:rsidRPr="0011428D">
        <w:rPr>
          <w:rFonts w:ascii="Arial" w:hAnsi="Arial" w:cs="Arial"/>
        </w:rPr>
        <w:t>, restaura la función masticatoria.</w:t>
      </w:r>
    </w:p>
    <w:p w14:paraId="22BA03E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Funciones de prevención: a través de diversas acciones actúa en la prevención de las enfermedades de los tejidos duros y blandos de los dientes, las enfermedades de la mucosa oral y los tejidos de soporte del diente y la maloclusión.</w:t>
      </w:r>
    </w:p>
    <w:p w14:paraId="5534765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Funciones docentes en el nivel superior de educación.</w:t>
      </w:r>
    </w:p>
    <w:p w14:paraId="58AC644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Funciones de investigación a través de la promoción y realización de investigaciones en las áreas específicas de su formación profesional.</w:t>
      </w:r>
    </w:p>
    <w:p w14:paraId="1E73734A" w14:textId="77777777" w:rsidR="00185B53" w:rsidRPr="0011428D" w:rsidRDefault="00185B53" w:rsidP="0011428D">
      <w:pPr>
        <w:rPr>
          <w:rFonts w:ascii="Arial" w:hAnsi="Arial" w:cs="Arial"/>
        </w:rPr>
      </w:pPr>
      <w:r w:rsidRPr="0011428D">
        <w:rPr>
          <w:rFonts w:ascii="Arial" w:hAnsi="Arial" w:cs="Arial"/>
        </w:rPr>
        <w:lastRenderedPageBreak/>
        <w:t>El/la odontólogo/a está capacitado para “anunciar, prescribir, indicar o aplicar cualquier procedimiento, directo o indirecto, destinado al diagnóstico, pronóstico y/o tratamiento de las enfermedades buco-</w:t>
      </w:r>
      <w:proofErr w:type="spellStart"/>
      <w:r w:rsidRPr="0011428D">
        <w:rPr>
          <w:rFonts w:ascii="Arial" w:hAnsi="Arial" w:cs="Arial"/>
        </w:rPr>
        <w:t>dento</w:t>
      </w:r>
      <w:proofErr w:type="spellEnd"/>
      <w:r w:rsidRPr="0011428D">
        <w:rPr>
          <w:rFonts w:ascii="Arial" w:hAnsi="Arial" w:cs="Arial"/>
        </w:rPr>
        <w:t>-maxilares de las personas y/o conservación y prevención o recuperación de la salud bucodental.</w:t>
      </w:r>
    </w:p>
    <w:p w14:paraId="6F7D631B" w14:textId="77777777" w:rsidR="00185B53" w:rsidRPr="0011428D" w:rsidRDefault="00185B53" w:rsidP="0011428D">
      <w:pPr>
        <w:rPr>
          <w:rFonts w:ascii="Arial" w:hAnsi="Arial" w:cs="Arial"/>
        </w:rPr>
      </w:pPr>
      <w:r w:rsidRPr="0011428D">
        <w:rPr>
          <w:rFonts w:ascii="Arial" w:hAnsi="Arial" w:cs="Arial"/>
        </w:rPr>
        <w:t>Las especialidades de la Odontología son muchas, reconociéndose especialmente las siguientes:</w:t>
      </w:r>
    </w:p>
    <w:p w14:paraId="384FE6D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Endodoncia: el objetivo de esta especialidad es mantener en buen estado de salud, a través de tratamientos terapéuticos, aquellos dientes en los que la pulpa (tejido blando que resulta de la transformación del bulbo dental y ocupa la cámara pulpar de todos los dientes) ha sido afectada.</w:t>
      </w:r>
    </w:p>
    <w:p w14:paraId="27C14076" w14:textId="34EAC296" w:rsidR="00185B53" w:rsidRPr="0011428D" w:rsidRDefault="00185B53" w:rsidP="0011428D">
      <w:pPr>
        <w:rPr>
          <w:rFonts w:ascii="Arial" w:hAnsi="Arial" w:cs="Arial"/>
        </w:rPr>
      </w:pPr>
      <w:r w:rsidRPr="0011428D">
        <w:rPr>
          <w:rFonts w:ascii="Arial" w:hAnsi="Arial" w:cs="Arial"/>
        </w:rPr>
        <w:t>“Asimismo estudia la forma de destruirla y extirpar cuando aún está viva o de esterilizar los conductos</w:t>
      </w:r>
      <w:r w:rsidR="00692207" w:rsidRPr="0011428D">
        <w:rPr>
          <w:rFonts w:ascii="Arial" w:hAnsi="Arial" w:cs="Arial"/>
        </w:rPr>
        <w:t xml:space="preserve"> </w:t>
      </w:r>
      <w:r w:rsidRPr="0011428D">
        <w:rPr>
          <w:rFonts w:ascii="Arial" w:hAnsi="Arial" w:cs="Arial"/>
        </w:rPr>
        <w:t xml:space="preserve">radiculares y el </w:t>
      </w:r>
      <w:proofErr w:type="spellStart"/>
      <w:r w:rsidRPr="0011428D">
        <w:rPr>
          <w:rFonts w:ascii="Arial" w:hAnsi="Arial" w:cs="Arial"/>
        </w:rPr>
        <w:t>periápice</w:t>
      </w:r>
      <w:proofErr w:type="spellEnd"/>
      <w:r w:rsidRPr="0011428D">
        <w:rPr>
          <w:rFonts w:ascii="Arial" w:hAnsi="Arial" w:cs="Arial"/>
        </w:rPr>
        <w:t xml:space="preserve">, cuando está muerta o infectada, así como el </w:t>
      </w:r>
      <w:proofErr w:type="spellStart"/>
      <w:r w:rsidRPr="0011428D">
        <w:rPr>
          <w:rFonts w:ascii="Arial" w:hAnsi="Arial" w:cs="Arial"/>
        </w:rPr>
        <w:t>rellenamiento</w:t>
      </w:r>
      <w:proofErr w:type="spellEnd"/>
      <w:r w:rsidRPr="0011428D">
        <w:rPr>
          <w:rFonts w:ascii="Arial" w:hAnsi="Arial" w:cs="Arial"/>
        </w:rPr>
        <w:t xml:space="preserve"> de los mismos conductos una vez esterilizados” (Avellanal, 1975).</w:t>
      </w:r>
    </w:p>
    <w:p w14:paraId="4CBD750C" w14:textId="09C27567" w:rsidR="00692207" w:rsidRPr="0011428D" w:rsidRDefault="00692207" w:rsidP="0011428D">
      <w:pPr>
        <w:rPr>
          <w:rFonts w:ascii="Arial" w:hAnsi="Arial" w:cs="Arial"/>
        </w:rPr>
      </w:pPr>
      <w:r w:rsidRPr="0011428D">
        <w:rPr>
          <w:rFonts w:ascii="Arial" w:hAnsi="Arial" w:cs="Arial"/>
        </w:rPr>
        <w:t>Página 274</w:t>
      </w:r>
    </w:p>
    <w:p w14:paraId="3BD2B66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Periodoncia: esta especialidad está abocada al estudio y tratamiento de los tejidos que circundan al diente.</w:t>
      </w:r>
    </w:p>
    <w:p w14:paraId="1DAD38F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Cirugía Oral: intervenciones quirúrgicas efectuadas en la cavidad bucal.</w:t>
      </w:r>
    </w:p>
    <w:p w14:paraId="196FD6A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Ortodoncia: prevención y corrección de anomalías bucales; estas acciones tienden a la armonización y correcto funcionamiento del mecanismo dentario.</w:t>
      </w:r>
    </w:p>
    <w:p w14:paraId="728B1DA8" w14:textId="77777777" w:rsidR="00185B53" w:rsidRPr="0011428D" w:rsidRDefault="00185B53" w:rsidP="0011428D">
      <w:pPr>
        <w:rPr>
          <w:rFonts w:ascii="Arial" w:hAnsi="Arial" w:cs="Arial"/>
        </w:rPr>
      </w:pPr>
      <w:r w:rsidRPr="0011428D">
        <w:rPr>
          <w:rFonts w:ascii="Arial" w:hAnsi="Arial" w:cs="Arial"/>
        </w:rPr>
        <w:t>Estos problemas biológicos son solucionados, en parte, por el uso de aparatos mecánicos.</w:t>
      </w:r>
    </w:p>
    <w:p w14:paraId="5DFDB7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Prótesis Dental: restauración de elementos dentarios total o parcialmente y estructuras asociadas ausentes a través de sustitutos artificiales fijos o móviles.</w:t>
      </w:r>
    </w:p>
    <w:p w14:paraId="6972EB7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Odontopediatría: aplicación de la práctica general odontológica a los niños.</w:t>
      </w:r>
    </w:p>
    <w:p w14:paraId="78C06C1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Odontología Sanitaria: diagnóstico, tratamiento y prevención de los problemas de salud bucal de la población.</w:t>
      </w:r>
    </w:p>
    <w:p w14:paraId="63A1FFDD" w14:textId="77777777" w:rsidR="00185B53" w:rsidRPr="0011428D" w:rsidRDefault="00185B53" w:rsidP="0011428D">
      <w:pPr>
        <w:rPr>
          <w:rFonts w:ascii="Arial" w:hAnsi="Arial" w:cs="Arial"/>
        </w:rPr>
      </w:pPr>
      <w:r w:rsidRPr="0011428D">
        <w:rPr>
          <w:rFonts w:ascii="Arial" w:hAnsi="Arial" w:cs="Arial"/>
        </w:rPr>
        <w:t xml:space="preserve">Los/las profesionales entrevistados llevan a cabo sus actividades laborales junto a otros/as odontólogos/ as, médicos/as, </w:t>
      </w:r>
      <w:proofErr w:type="spellStart"/>
      <w:r w:rsidRPr="0011428D">
        <w:rPr>
          <w:rFonts w:ascii="Arial" w:hAnsi="Arial" w:cs="Arial"/>
        </w:rPr>
        <w:t>protesistas</w:t>
      </w:r>
      <w:proofErr w:type="spellEnd"/>
      <w:r w:rsidRPr="0011428D">
        <w:rPr>
          <w:rFonts w:ascii="Arial" w:hAnsi="Arial" w:cs="Arial"/>
        </w:rPr>
        <w:t xml:space="preserve"> dentales, técnicos/as sanitaristas, fonoaudiólogos/as, asistentes, técnicos/as radiólogos, técnicos/as en estadísticas, bioquímicos/as.</w:t>
      </w:r>
    </w:p>
    <w:p w14:paraId="62CF435F" w14:textId="77777777" w:rsidR="00185B53" w:rsidRPr="0011428D" w:rsidRDefault="00185B53" w:rsidP="0011428D">
      <w:pPr>
        <w:rPr>
          <w:rFonts w:ascii="Arial" w:hAnsi="Arial" w:cs="Arial"/>
        </w:rPr>
      </w:pPr>
      <w:r w:rsidRPr="0011428D">
        <w:rPr>
          <w:rFonts w:ascii="Arial" w:hAnsi="Arial" w:cs="Arial"/>
        </w:rPr>
        <w:t>Utilizan en sus consultorios una variada gama de instrumental dental y equipo dental: sillón dental, banquillo del operador, gabinete dental, unidad dental, lámpara dental, jeringas, evacuadores orales, piezas de mano, bandejas dentales, instrumentos destinados a la inspección y exploración de la cavidad bucal y los dientes, instrumentos para síntesis (agujas, hilos, porta agujas).</w:t>
      </w:r>
    </w:p>
    <w:p w14:paraId="12B7E13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3347E049" w14:textId="77777777" w:rsidR="00185B53" w:rsidRPr="0011428D" w:rsidRDefault="00185B53" w:rsidP="0011428D">
      <w:pPr>
        <w:rPr>
          <w:rFonts w:ascii="Arial" w:hAnsi="Arial" w:cs="Arial"/>
        </w:rPr>
      </w:pPr>
      <w:r w:rsidRPr="0011428D">
        <w:rPr>
          <w:rFonts w:ascii="Arial" w:hAnsi="Arial" w:cs="Arial"/>
        </w:rPr>
        <w:t>Los lugares de trabajo donde los/las profesionales Odontólogos/as llevan a cabo sus actividades son: consultorios privados, hospitales, dispensarios municipales, obras sociales, centros médicos privados integrales, escuelas, universidades, institutos de investigación y en direcciones y departamentos de salud pública, tanto municipales como provinciales.</w:t>
      </w:r>
    </w:p>
    <w:p w14:paraId="6C1CF907" w14:textId="77777777" w:rsidR="00185B53" w:rsidRPr="0011428D" w:rsidRDefault="00185B53" w:rsidP="0011428D">
      <w:pPr>
        <w:rPr>
          <w:rFonts w:ascii="Arial" w:hAnsi="Arial" w:cs="Arial"/>
        </w:rPr>
      </w:pPr>
      <w:r w:rsidRPr="0011428D">
        <w:rPr>
          <w:rFonts w:ascii="Arial" w:hAnsi="Arial" w:cs="Arial"/>
        </w:rPr>
        <w:t>Las actividades que los/las profesionales desempeñan en estos lugares de trabajo son: tareas asistenciales diagnósticas y terapéuticas, actividades de odontología preventiva y educación para la salud; auditorías técnicas y supervisiones; docencia e investigación.</w:t>
      </w:r>
    </w:p>
    <w:p w14:paraId="0DFA43A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55030FF9" w14:textId="77777777" w:rsidR="00185B53" w:rsidRPr="0011428D" w:rsidRDefault="00185B53" w:rsidP="0011428D">
      <w:pPr>
        <w:rPr>
          <w:rFonts w:ascii="Arial" w:hAnsi="Arial" w:cs="Arial"/>
        </w:rPr>
      </w:pPr>
      <w:r w:rsidRPr="0011428D">
        <w:rPr>
          <w:rFonts w:ascii="Arial" w:hAnsi="Arial" w:cs="Arial"/>
        </w:rPr>
        <w:t xml:space="preserve">Algunas características personales que ayudan al estudio y desempeño de la profesión son: tener destreza manual, buena visión, disposición al orden y sentido estético. Del mismo modo, poseer </w:t>
      </w:r>
      <w:r w:rsidRPr="0011428D">
        <w:rPr>
          <w:rFonts w:ascii="Arial" w:hAnsi="Arial" w:cs="Arial"/>
        </w:rPr>
        <w:lastRenderedPageBreak/>
        <w:t>facilidad para establecer buenas relaciones humanas y una marcada disposición para asistir al enfermo y aliviar su dolor.</w:t>
      </w:r>
    </w:p>
    <w:p w14:paraId="242C1A1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4AF0FB15" w14:textId="77777777" w:rsidR="00185B53" w:rsidRPr="0011428D" w:rsidRDefault="00185B53" w:rsidP="0011428D">
      <w:pPr>
        <w:rPr>
          <w:rFonts w:ascii="Arial" w:hAnsi="Arial" w:cs="Arial"/>
        </w:rPr>
      </w:pPr>
      <w:r w:rsidRPr="0011428D">
        <w:rPr>
          <w:rFonts w:ascii="Arial" w:hAnsi="Arial" w:cs="Arial"/>
        </w:rPr>
        <w:t>La información sobre el ingreso se encuentra disponible en www.ingreso.odontologia.unc.edu.ar</w:t>
      </w:r>
    </w:p>
    <w:p w14:paraId="3873329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3667FEA8" w14:textId="4993F415" w:rsidR="00185B53" w:rsidRPr="0011428D" w:rsidRDefault="00185B53" w:rsidP="0011428D">
      <w:pPr>
        <w:rPr>
          <w:rFonts w:ascii="Arial" w:hAnsi="Arial" w:cs="Arial"/>
        </w:rPr>
      </w:pPr>
      <w:r w:rsidRPr="0011428D">
        <w:rPr>
          <w:rFonts w:ascii="Arial" w:hAnsi="Arial" w:cs="Arial"/>
        </w:rPr>
        <w:t xml:space="preserve">El Ciclo de Integración y Nivelación (CINFO) se compone de tres asignaturas y un taller obligatorio: Introducción a la odontología, Introducción a la química y física biológica, Biología celular y Taller de </w:t>
      </w:r>
      <w:r w:rsidR="00692207" w:rsidRPr="0011428D">
        <w:rPr>
          <w:rFonts w:ascii="Arial" w:hAnsi="Arial" w:cs="Arial"/>
        </w:rPr>
        <w:t>metodología</w:t>
      </w:r>
      <w:r w:rsidRPr="0011428D">
        <w:rPr>
          <w:rFonts w:ascii="Arial" w:hAnsi="Arial" w:cs="Arial"/>
        </w:rPr>
        <w:t xml:space="preserve"> del aprendizaje</w:t>
      </w:r>
    </w:p>
    <w:p w14:paraId="4EA130EC" w14:textId="199B3FA6" w:rsidR="00185B53" w:rsidRPr="0011428D" w:rsidRDefault="00692207" w:rsidP="0011428D">
      <w:pPr>
        <w:rPr>
          <w:rFonts w:ascii="Arial" w:hAnsi="Arial" w:cs="Arial"/>
        </w:rPr>
      </w:pPr>
      <w:r w:rsidRPr="0011428D">
        <w:rPr>
          <w:rFonts w:ascii="Arial" w:hAnsi="Arial" w:cs="Arial"/>
        </w:rPr>
        <w:t>Página 275</w:t>
      </w:r>
    </w:p>
    <w:p w14:paraId="18DEA8E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02F7FD20" w14:textId="77777777" w:rsidR="00185B53" w:rsidRPr="0011428D" w:rsidRDefault="00185B53" w:rsidP="0011428D">
      <w:pPr>
        <w:rPr>
          <w:rFonts w:ascii="Arial" w:hAnsi="Arial" w:cs="Arial"/>
        </w:rPr>
      </w:pPr>
      <w:r w:rsidRPr="0011428D">
        <w:rPr>
          <w:rFonts w:ascii="Arial" w:hAnsi="Arial" w:cs="Arial"/>
        </w:rPr>
        <w:t>(B) Bimensual, (C ) Cuatrimestral, (A) Anual</w:t>
      </w:r>
    </w:p>
    <w:p w14:paraId="36A7C06A" w14:textId="77777777" w:rsidR="00185B53" w:rsidRPr="0011428D" w:rsidRDefault="00185B53" w:rsidP="0011428D">
      <w:pPr>
        <w:rPr>
          <w:rFonts w:ascii="Arial" w:hAnsi="Arial" w:cs="Arial"/>
        </w:rPr>
      </w:pPr>
      <w:r w:rsidRPr="0011428D">
        <w:rPr>
          <w:rFonts w:ascii="Arial" w:hAnsi="Arial" w:cs="Arial"/>
        </w:rPr>
        <w:t>CICLO DE NIVELACIÓN DE LA FACULTAD DE ODONTOLOGÍA (CINFO) (B)</w:t>
      </w:r>
    </w:p>
    <w:p w14:paraId="5C8D6F7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Química</w:t>
      </w:r>
    </w:p>
    <w:p w14:paraId="38F9CA4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Biología</w:t>
      </w:r>
    </w:p>
    <w:p w14:paraId="61D0BE8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Odontología</w:t>
      </w:r>
    </w:p>
    <w:p w14:paraId="202B4E7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Metodología del Aprendizaje</w:t>
      </w:r>
    </w:p>
    <w:p w14:paraId="386DEEE4" w14:textId="77777777" w:rsidR="00185B53" w:rsidRPr="0011428D" w:rsidRDefault="00185B53" w:rsidP="0011428D">
      <w:pPr>
        <w:rPr>
          <w:rFonts w:ascii="Arial" w:hAnsi="Arial" w:cs="Arial"/>
        </w:rPr>
      </w:pPr>
      <w:r w:rsidRPr="0011428D">
        <w:rPr>
          <w:rFonts w:ascii="Arial" w:hAnsi="Arial" w:cs="Arial"/>
        </w:rPr>
        <w:t>PRIMER AÑO</w:t>
      </w:r>
    </w:p>
    <w:p w14:paraId="6C727B7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y Química Odontológica (C)</w:t>
      </w:r>
    </w:p>
    <w:p w14:paraId="7EF8625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Biología Celular y Molecular (C)</w:t>
      </w:r>
    </w:p>
    <w:p w14:paraId="19E2A90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Anatomía (A)</w:t>
      </w:r>
    </w:p>
    <w:p w14:paraId="277A8B1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Histología, Embriología e Ingeniería Tisular (A)</w:t>
      </w:r>
    </w:p>
    <w:p w14:paraId="2337CC2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Bioquímica General y Bucal (C)</w:t>
      </w:r>
    </w:p>
    <w:p w14:paraId="2E9EB36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Bioseguridad (B)</w:t>
      </w:r>
    </w:p>
    <w:p w14:paraId="19545C3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Salud, Cultura y Sociedad I (B)</w:t>
      </w:r>
    </w:p>
    <w:p w14:paraId="54628AD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Integrador I (B)</w:t>
      </w:r>
    </w:p>
    <w:p w14:paraId="637614CD" w14:textId="77777777" w:rsidR="00185B53" w:rsidRPr="0011428D" w:rsidRDefault="00185B53" w:rsidP="0011428D">
      <w:pPr>
        <w:rPr>
          <w:rFonts w:ascii="Arial" w:hAnsi="Arial" w:cs="Arial"/>
        </w:rPr>
      </w:pPr>
      <w:r w:rsidRPr="0011428D">
        <w:rPr>
          <w:rFonts w:ascii="Arial" w:hAnsi="Arial" w:cs="Arial"/>
        </w:rPr>
        <w:t>SEGUNDO AÑO</w:t>
      </w:r>
    </w:p>
    <w:p w14:paraId="4408F87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Salud, Cultura y Sociedad II (A)</w:t>
      </w:r>
    </w:p>
    <w:p w14:paraId="273151C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Inmunología y Microbiología (A)</w:t>
      </w:r>
    </w:p>
    <w:p w14:paraId="2A1A7FD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Fisiología Humana (A)</w:t>
      </w:r>
    </w:p>
    <w:p w14:paraId="55A6C7A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Bioética y Ejercicio Legal de la Profesión (B)</w:t>
      </w:r>
    </w:p>
    <w:p w14:paraId="7A45164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Patología (A)</w:t>
      </w:r>
    </w:p>
    <w:p w14:paraId="47744A6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Materiales Dentales (C)</w:t>
      </w:r>
    </w:p>
    <w:p w14:paraId="53573CA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Ergonomía (B)</w:t>
      </w:r>
    </w:p>
    <w:p w14:paraId="20433455" w14:textId="59E23EB5"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en Ciencias de</w:t>
      </w:r>
      <w:r w:rsidR="00692207" w:rsidRPr="0011428D">
        <w:rPr>
          <w:rFonts w:ascii="Arial" w:hAnsi="Arial" w:cs="Arial"/>
        </w:rPr>
        <w:t xml:space="preserve"> </w:t>
      </w:r>
      <w:r w:rsidRPr="0011428D">
        <w:rPr>
          <w:rFonts w:ascii="Arial" w:hAnsi="Arial" w:cs="Arial"/>
        </w:rPr>
        <w:t>la Salud I (B)</w:t>
      </w:r>
    </w:p>
    <w:p w14:paraId="4D3B52EE"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Taller Integrador II (B)</w:t>
      </w:r>
    </w:p>
    <w:p w14:paraId="77E95B2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Informática y Odontología Digital (C)</w:t>
      </w:r>
    </w:p>
    <w:p w14:paraId="4E5C1B6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(B)</w:t>
      </w:r>
    </w:p>
    <w:p w14:paraId="3E9405AD" w14:textId="77777777" w:rsidR="00185B53" w:rsidRPr="0011428D" w:rsidRDefault="00185B53" w:rsidP="0011428D">
      <w:pPr>
        <w:rPr>
          <w:rFonts w:ascii="Arial" w:hAnsi="Arial" w:cs="Arial"/>
        </w:rPr>
      </w:pPr>
      <w:r w:rsidRPr="0011428D">
        <w:rPr>
          <w:rFonts w:ascii="Arial" w:hAnsi="Arial" w:cs="Arial"/>
        </w:rPr>
        <w:t>TERCER AÑO</w:t>
      </w:r>
    </w:p>
    <w:p w14:paraId="4FAA8DB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Salud Comunitaria en Odontología (C)</w:t>
      </w:r>
    </w:p>
    <w:p w14:paraId="5D0BBDC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Oclusión (C)</w:t>
      </w:r>
    </w:p>
    <w:p w14:paraId="267D929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Farmacología (C )</w:t>
      </w:r>
    </w:p>
    <w:p w14:paraId="3A6E071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Diagnóstico por Imágenes (C )</w:t>
      </w:r>
    </w:p>
    <w:p w14:paraId="2A12115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Semiología y Propedéutica Clínica (A)</w:t>
      </w:r>
    </w:p>
    <w:p w14:paraId="122EE06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Odontología Restauradora I (C )</w:t>
      </w:r>
    </w:p>
    <w:p w14:paraId="2B6303E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Periodoncia I (B)</w:t>
      </w:r>
    </w:p>
    <w:p w14:paraId="1099181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Endodoncia I (B)</w:t>
      </w:r>
    </w:p>
    <w:p w14:paraId="5C3D470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Cirugía I (C)</w:t>
      </w:r>
    </w:p>
    <w:p w14:paraId="35D9AA6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Prostodoncia I (A)</w:t>
      </w:r>
    </w:p>
    <w:p w14:paraId="7A6A543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Clínica Integrada I (C)</w:t>
      </w:r>
    </w:p>
    <w:p w14:paraId="1A008796" w14:textId="77777777" w:rsidR="00185B53" w:rsidRPr="0011428D" w:rsidRDefault="00185B53" w:rsidP="0011428D">
      <w:pPr>
        <w:rPr>
          <w:rFonts w:ascii="Arial" w:hAnsi="Arial" w:cs="Arial"/>
        </w:rPr>
      </w:pPr>
      <w:r w:rsidRPr="0011428D">
        <w:rPr>
          <w:rFonts w:ascii="Arial" w:hAnsi="Arial" w:cs="Arial"/>
        </w:rPr>
        <w:t>CUARTO AÑO</w:t>
      </w:r>
    </w:p>
    <w:p w14:paraId="215E54F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de la Salud (B)</w:t>
      </w:r>
    </w:p>
    <w:p w14:paraId="3AEF7A6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Endodoncia II (A)</w:t>
      </w:r>
    </w:p>
    <w:p w14:paraId="10378B0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Cirugía II (A)</w:t>
      </w:r>
    </w:p>
    <w:p w14:paraId="3DDC40B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Periodoncia II (A)</w:t>
      </w:r>
    </w:p>
    <w:p w14:paraId="45AB6B6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Prostodoncia II (C)</w:t>
      </w:r>
    </w:p>
    <w:p w14:paraId="5C44D7E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Odontología Restauradora II (A)</w:t>
      </w:r>
    </w:p>
    <w:p w14:paraId="581B0E8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Medicina Bucal (A)</w:t>
      </w:r>
    </w:p>
    <w:p w14:paraId="5C19F02C" w14:textId="56E3F02A"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en Ciencias de la Salud II (C)</w:t>
      </w:r>
    </w:p>
    <w:p w14:paraId="6A1FB38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Clínica Integrada II (C)</w:t>
      </w:r>
    </w:p>
    <w:p w14:paraId="5D364ECD" w14:textId="77777777" w:rsidR="00185B53" w:rsidRPr="0011428D" w:rsidRDefault="00185B53" w:rsidP="0011428D">
      <w:pPr>
        <w:rPr>
          <w:rFonts w:ascii="Arial" w:hAnsi="Arial" w:cs="Arial"/>
        </w:rPr>
      </w:pPr>
      <w:r w:rsidRPr="0011428D">
        <w:rPr>
          <w:rFonts w:ascii="Arial" w:hAnsi="Arial" w:cs="Arial"/>
        </w:rPr>
        <w:t>QUINTO AÑO</w:t>
      </w:r>
    </w:p>
    <w:p w14:paraId="077A00B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Odontopediatría Integral (A)</w:t>
      </w:r>
    </w:p>
    <w:p w14:paraId="6E7B2C9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Prostodoncia III (A)</w:t>
      </w:r>
    </w:p>
    <w:p w14:paraId="0669DC0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Ortodoncia (A)</w:t>
      </w:r>
    </w:p>
    <w:p w14:paraId="262B675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Cirugía y Traumatología Buco-</w:t>
      </w:r>
      <w:proofErr w:type="spellStart"/>
      <w:r w:rsidRPr="0011428D">
        <w:rPr>
          <w:rFonts w:ascii="Arial" w:hAnsi="Arial" w:cs="Arial"/>
        </w:rPr>
        <w:t>máxilo</w:t>
      </w:r>
      <w:proofErr w:type="spellEnd"/>
      <w:r w:rsidRPr="0011428D">
        <w:rPr>
          <w:rFonts w:ascii="Arial" w:hAnsi="Arial" w:cs="Arial"/>
        </w:rPr>
        <w:t>-facial (C)</w:t>
      </w:r>
    </w:p>
    <w:p w14:paraId="26B26476" w14:textId="78585CE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Odontología Legal y Administración de Servicios</w:t>
      </w:r>
      <w:r w:rsidR="00692207" w:rsidRPr="0011428D">
        <w:rPr>
          <w:rFonts w:ascii="Arial" w:hAnsi="Arial" w:cs="Arial"/>
        </w:rPr>
        <w:t xml:space="preserve"> </w:t>
      </w:r>
      <w:r w:rsidRPr="0011428D">
        <w:rPr>
          <w:rFonts w:ascii="Arial" w:hAnsi="Arial" w:cs="Arial"/>
        </w:rPr>
        <w:t>de Salud (C)</w:t>
      </w:r>
    </w:p>
    <w:p w14:paraId="24C4BA9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Odontología para Personas con Discapacidad (C)</w:t>
      </w:r>
    </w:p>
    <w:p w14:paraId="2A37F845"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Proyecto de Intervención en Salud Pública (A)</w:t>
      </w:r>
    </w:p>
    <w:p w14:paraId="403C43BC" w14:textId="77777777" w:rsidR="00185B53" w:rsidRPr="0011428D" w:rsidRDefault="00185B53" w:rsidP="0011428D">
      <w:pPr>
        <w:rPr>
          <w:rFonts w:ascii="Arial" w:hAnsi="Arial" w:cs="Arial"/>
        </w:rPr>
      </w:pPr>
      <w:r w:rsidRPr="0011428D">
        <w:rPr>
          <w:rFonts w:ascii="Arial" w:hAnsi="Arial" w:cs="Arial"/>
        </w:rPr>
        <w:t>Clínica integrada III (A)</w:t>
      </w:r>
    </w:p>
    <w:p w14:paraId="62FF66E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Optativas</w:t>
      </w:r>
    </w:p>
    <w:p w14:paraId="7B1A8892" w14:textId="77777777" w:rsidR="00185B53" w:rsidRPr="0011428D" w:rsidRDefault="00185B53" w:rsidP="0011428D">
      <w:pPr>
        <w:rPr>
          <w:rFonts w:ascii="Arial" w:hAnsi="Arial" w:cs="Arial"/>
        </w:rPr>
      </w:pPr>
      <w:r w:rsidRPr="0011428D">
        <w:rPr>
          <w:rFonts w:ascii="Arial" w:hAnsi="Arial" w:cs="Arial"/>
        </w:rPr>
        <w:t>* Las 60 horas deberán cumplimentarse aprobando al menos dos asignaturas optativas.</w:t>
      </w:r>
    </w:p>
    <w:p w14:paraId="70F10326" w14:textId="77777777" w:rsidR="00692207" w:rsidRPr="0011428D" w:rsidRDefault="00692207" w:rsidP="0011428D">
      <w:pPr>
        <w:pStyle w:val="Ttulo2"/>
        <w:rPr>
          <w:rFonts w:ascii="Arial" w:hAnsi="Arial" w:cs="Arial"/>
          <w:sz w:val="22"/>
          <w:szCs w:val="22"/>
        </w:rPr>
      </w:pPr>
      <w:r w:rsidRPr="0011428D">
        <w:rPr>
          <w:rFonts w:ascii="Arial" w:hAnsi="Arial" w:cs="Arial"/>
          <w:sz w:val="22"/>
          <w:szCs w:val="22"/>
        </w:rPr>
        <w:t>Más información</w:t>
      </w:r>
    </w:p>
    <w:p w14:paraId="6F294622" w14:textId="77777777" w:rsidR="00185B53" w:rsidRPr="0011428D" w:rsidRDefault="00185B53" w:rsidP="0011428D">
      <w:pPr>
        <w:rPr>
          <w:rFonts w:ascii="Arial" w:hAnsi="Arial" w:cs="Arial"/>
        </w:rPr>
      </w:pPr>
      <w:r w:rsidRPr="0011428D">
        <w:rPr>
          <w:rFonts w:ascii="Arial" w:hAnsi="Arial" w:cs="Arial"/>
        </w:rPr>
        <w:t>Dirección: Av. Haya de la Torre s/n - Ciudad Universitaria</w:t>
      </w:r>
    </w:p>
    <w:p w14:paraId="1D7474F3" w14:textId="77777777" w:rsidR="00185B53" w:rsidRPr="0011428D" w:rsidRDefault="00185B53" w:rsidP="0011428D">
      <w:pPr>
        <w:rPr>
          <w:rFonts w:ascii="Arial" w:hAnsi="Arial" w:cs="Arial"/>
        </w:rPr>
      </w:pPr>
      <w:r w:rsidRPr="0011428D">
        <w:rPr>
          <w:rFonts w:ascii="Arial" w:hAnsi="Arial" w:cs="Arial"/>
        </w:rPr>
        <w:t xml:space="preserve">Teléfono: (0351) 5353600 </w:t>
      </w:r>
      <w:proofErr w:type="spellStart"/>
      <w:r w:rsidRPr="0011428D">
        <w:rPr>
          <w:rFonts w:ascii="Arial" w:hAnsi="Arial" w:cs="Arial"/>
        </w:rPr>
        <w:t>Int</w:t>
      </w:r>
      <w:proofErr w:type="spellEnd"/>
      <w:r w:rsidRPr="0011428D">
        <w:rPr>
          <w:rFonts w:ascii="Arial" w:hAnsi="Arial" w:cs="Arial"/>
        </w:rPr>
        <w:t>. 62182</w:t>
      </w:r>
    </w:p>
    <w:p w14:paraId="17B745A7" w14:textId="77777777" w:rsidR="00185B53" w:rsidRPr="0011428D" w:rsidRDefault="00185B53" w:rsidP="0011428D">
      <w:pPr>
        <w:rPr>
          <w:rFonts w:ascii="Arial" w:hAnsi="Arial" w:cs="Arial"/>
        </w:rPr>
      </w:pPr>
      <w:r w:rsidRPr="0011428D">
        <w:rPr>
          <w:rFonts w:ascii="Arial" w:hAnsi="Arial" w:cs="Arial"/>
        </w:rPr>
        <w:t>E-mail:    asuntosestudiantiles@odontologia.unc.edu.ar</w:t>
      </w:r>
    </w:p>
    <w:p w14:paraId="6CF7D40F" w14:textId="77777777" w:rsidR="00185B53" w:rsidRPr="0011428D" w:rsidRDefault="00185B53" w:rsidP="0011428D">
      <w:pPr>
        <w:rPr>
          <w:rFonts w:ascii="Arial" w:hAnsi="Arial" w:cs="Arial"/>
        </w:rPr>
      </w:pPr>
      <w:r w:rsidRPr="0011428D">
        <w:rPr>
          <w:rFonts w:ascii="Arial" w:hAnsi="Arial" w:cs="Arial"/>
        </w:rPr>
        <w:t>Facebook: Facultad de Odontología UNC</w:t>
      </w:r>
    </w:p>
    <w:p w14:paraId="7A8F2CB8" w14:textId="77777777" w:rsidR="00185B53" w:rsidRPr="0011428D" w:rsidRDefault="00185B53" w:rsidP="0011428D">
      <w:pPr>
        <w:rPr>
          <w:rFonts w:ascii="Arial" w:hAnsi="Arial" w:cs="Arial"/>
        </w:rPr>
      </w:pPr>
      <w:r w:rsidRPr="0011428D">
        <w:rPr>
          <w:rFonts w:ascii="Arial" w:hAnsi="Arial" w:cs="Arial"/>
        </w:rPr>
        <w:t>Instagram: @odontologiaunc - @sae.fo</w:t>
      </w:r>
    </w:p>
    <w:p w14:paraId="61B396FD" w14:textId="42FF0696" w:rsidR="00185B53" w:rsidRPr="0011428D" w:rsidRDefault="00692207" w:rsidP="0011428D">
      <w:pPr>
        <w:rPr>
          <w:rFonts w:ascii="Arial" w:hAnsi="Arial" w:cs="Arial"/>
        </w:rPr>
      </w:pPr>
      <w:r w:rsidRPr="0011428D">
        <w:rPr>
          <w:rFonts w:ascii="Arial" w:hAnsi="Arial" w:cs="Arial"/>
        </w:rPr>
        <w:t>Página 276</w:t>
      </w:r>
    </w:p>
    <w:p w14:paraId="41B44366" w14:textId="31DC4888" w:rsidR="00185B53" w:rsidRPr="0011428D" w:rsidRDefault="00692207" w:rsidP="0011428D">
      <w:pPr>
        <w:pStyle w:val="Ttulo1"/>
        <w:rPr>
          <w:rFonts w:ascii="Arial" w:hAnsi="Arial" w:cs="Arial"/>
          <w:sz w:val="22"/>
          <w:szCs w:val="22"/>
        </w:rPr>
      </w:pPr>
      <w:r w:rsidRPr="0011428D">
        <w:rPr>
          <w:rFonts w:ascii="Arial" w:hAnsi="Arial" w:cs="Arial"/>
          <w:sz w:val="22"/>
          <w:szCs w:val="22"/>
        </w:rPr>
        <w:t>Periodismo</w:t>
      </w:r>
      <w:r w:rsidR="00185B53" w:rsidRPr="0011428D">
        <w:rPr>
          <w:rFonts w:ascii="Arial" w:hAnsi="Arial" w:cs="Arial"/>
          <w:sz w:val="22"/>
          <w:szCs w:val="22"/>
        </w:rPr>
        <w:t xml:space="preserve"> y contenidos </w:t>
      </w:r>
      <w:r w:rsidRPr="0011428D">
        <w:rPr>
          <w:rFonts w:ascii="Arial" w:hAnsi="Arial" w:cs="Arial"/>
          <w:sz w:val="22"/>
          <w:szCs w:val="22"/>
        </w:rPr>
        <w:t>m</w:t>
      </w:r>
      <w:r w:rsidR="00185B53" w:rsidRPr="0011428D">
        <w:rPr>
          <w:rFonts w:ascii="Arial" w:hAnsi="Arial" w:cs="Arial"/>
          <w:sz w:val="22"/>
          <w:szCs w:val="22"/>
        </w:rPr>
        <w:t>ulti</w:t>
      </w:r>
      <w:r w:rsidRPr="0011428D">
        <w:rPr>
          <w:rFonts w:ascii="Arial" w:hAnsi="Arial" w:cs="Arial"/>
          <w:sz w:val="22"/>
          <w:szCs w:val="22"/>
        </w:rPr>
        <w:t>m</w:t>
      </w:r>
      <w:r w:rsidR="00185B53" w:rsidRPr="0011428D">
        <w:rPr>
          <w:rFonts w:ascii="Arial" w:hAnsi="Arial" w:cs="Arial"/>
          <w:sz w:val="22"/>
          <w:szCs w:val="22"/>
        </w:rPr>
        <w:t>ediales</w:t>
      </w:r>
    </w:p>
    <w:p w14:paraId="49340638" w14:textId="3AF299C9" w:rsidR="00185B53" w:rsidRPr="0011428D" w:rsidRDefault="00185B53" w:rsidP="0011428D">
      <w:pPr>
        <w:rPr>
          <w:rFonts w:ascii="Arial" w:hAnsi="Arial" w:cs="Arial"/>
        </w:rPr>
      </w:pPr>
      <w:r w:rsidRPr="0011428D">
        <w:rPr>
          <w:rFonts w:ascii="Arial" w:hAnsi="Arial" w:cs="Arial"/>
        </w:rPr>
        <w:t>Facultad de Ciencias de la Comunicación</w:t>
      </w:r>
    </w:p>
    <w:p w14:paraId="6BDF68CF" w14:textId="77777777" w:rsidR="00185B53" w:rsidRPr="0011428D" w:rsidRDefault="00185B53" w:rsidP="0011428D">
      <w:pPr>
        <w:rPr>
          <w:rFonts w:ascii="Arial" w:hAnsi="Arial" w:cs="Arial"/>
        </w:rPr>
      </w:pPr>
      <w:r w:rsidRPr="0011428D">
        <w:rPr>
          <w:rFonts w:ascii="Arial" w:hAnsi="Arial" w:cs="Arial"/>
        </w:rPr>
        <w:t>Licenciatura en Periodismo y contenidos multimediales - 4 años y medio</w:t>
      </w:r>
    </w:p>
    <w:p w14:paraId="3ACF93C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4864D757" w14:textId="77777777" w:rsidR="00185B53" w:rsidRPr="0011428D" w:rsidRDefault="00185B53" w:rsidP="0011428D">
      <w:pPr>
        <w:rPr>
          <w:rFonts w:ascii="Arial" w:hAnsi="Arial" w:cs="Arial"/>
        </w:rPr>
      </w:pPr>
      <w:r w:rsidRPr="0011428D">
        <w:rPr>
          <w:rFonts w:ascii="Arial" w:hAnsi="Arial" w:cs="Arial"/>
        </w:rPr>
        <w:t>Estudiar comunicación en la Universidad Pública es comprender cómo se construyen los sentidos que organizan nuestra vida en común y adquirir herramientas para intervenir en ellos. Implica abordar, desde una perspectiva crítica, las prácticas, los discursos, los lenguajes y los procesos que atraviesan las relaciones sociales, las instituciones, los medios de comunicación, las tecnologías y las formas en que las personas y las comunidades se vinculan. La comunicación nos permite interpretar la realidad e intervenir para transformarla.</w:t>
      </w:r>
    </w:p>
    <w:p w14:paraId="7D3097D1" w14:textId="77777777" w:rsidR="00185B53" w:rsidRPr="0011428D" w:rsidRDefault="00185B53" w:rsidP="0011428D">
      <w:pPr>
        <w:rPr>
          <w:rFonts w:ascii="Arial" w:hAnsi="Arial" w:cs="Arial"/>
        </w:rPr>
      </w:pPr>
      <w:r w:rsidRPr="0011428D">
        <w:rPr>
          <w:rFonts w:ascii="Arial" w:hAnsi="Arial" w:cs="Arial"/>
        </w:rPr>
        <w:t>En un contexto atravesado por profundas transformaciones tecnológicas, culturales y sociales, las formas de producir, circular y disputar sentidos adquieren nuevas dinámicas y abren interrogantes sobre el presente y el futuro. La comunicación se constituye así en un lugar estratégico para comprender esos cambios, fortalecer la construcción de lo público y participar activamente en la elaboración de respuestas colectivas a los desafíos de nuestro tiempo.</w:t>
      </w:r>
    </w:p>
    <w:p w14:paraId="616C4325" w14:textId="77777777" w:rsidR="00185B53" w:rsidRPr="0011428D" w:rsidRDefault="00185B53" w:rsidP="0011428D">
      <w:pPr>
        <w:rPr>
          <w:rFonts w:ascii="Arial" w:hAnsi="Arial" w:cs="Arial"/>
        </w:rPr>
      </w:pPr>
      <w:r w:rsidRPr="0011428D">
        <w:rPr>
          <w:rFonts w:ascii="Arial" w:hAnsi="Arial" w:cs="Arial"/>
        </w:rPr>
        <w:t>En este escenario, la Licenciatura en Periodismo y Producción de Contenidos Multimediales propone una formación orientada a comprender y narrar los procesos sociales que atraviesan nuestro tiempo, desde una mirada transversal que reconoce a la comunicación como un derecho humano e integra la perspectiva de género en la formación, el análisis y la producción de contenidos. Su propuesta académica articula herramientas de investigación, producción periodística y creación de contenidos en múltiples lenguajes y plataformas para formar profesionales capaces de producir información rigurosa, narrar con compromiso público y desarrollar proyectos comunicacionales que dialoguen con las transformaciones del ecosistema mediático contemporáneo.</w:t>
      </w:r>
    </w:p>
    <w:p w14:paraId="17C55F18" w14:textId="77777777" w:rsidR="00185B53" w:rsidRPr="0011428D" w:rsidRDefault="00185B53" w:rsidP="0011428D">
      <w:pPr>
        <w:rPr>
          <w:rFonts w:ascii="Arial" w:hAnsi="Arial" w:cs="Arial"/>
        </w:rPr>
      </w:pPr>
      <w:r w:rsidRPr="0011428D">
        <w:rPr>
          <w:rFonts w:ascii="Arial" w:hAnsi="Arial" w:cs="Arial"/>
        </w:rPr>
        <w:t>Estudiar comunicación es asumir el desafío de intervenir en el presente para imaginar y construir futuros posibles.</w:t>
      </w:r>
    </w:p>
    <w:p w14:paraId="126FFEB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¿Qué hace el/la licenciado/a en periodismo y contenidos multimediales?</w:t>
      </w:r>
    </w:p>
    <w:p w14:paraId="6D8B7730" w14:textId="77777777" w:rsidR="00185B53" w:rsidRPr="0011428D" w:rsidRDefault="00185B53" w:rsidP="0011428D">
      <w:pPr>
        <w:rPr>
          <w:rFonts w:ascii="Arial" w:hAnsi="Arial" w:cs="Arial"/>
        </w:rPr>
      </w:pPr>
      <w:r w:rsidRPr="0011428D">
        <w:rPr>
          <w:rFonts w:ascii="Arial" w:hAnsi="Arial" w:cs="Arial"/>
        </w:rPr>
        <w:t>El/la Licenciado/a en Periodismo y Contenidos Multimediales está formado/a para idear, producir y gestionar contenidos periodísticos y comunicacionales en distintos medios, plataformas y formatos. Puede coordinar equipos de trabajo, diseñar estrategias y contenidos a partir del análisis de audiencias. Además, cuenta con herramientas para el desarrollo de producciones multimediales y el abordaje de problemáticas culturales y políticas desde una mirada crítica, creativa, innovadora y comprometida con la comunicación como derecho humano.</w:t>
      </w:r>
    </w:p>
    <w:p w14:paraId="309B9E1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5D0CB005" w14:textId="0ADE6D53"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Medios de comunicación: diarios, revistas, portales informativos, agencias </w:t>
      </w:r>
      <w:r w:rsidR="00692207" w:rsidRPr="0011428D">
        <w:rPr>
          <w:rFonts w:ascii="Arial" w:hAnsi="Arial" w:cs="Arial"/>
        </w:rPr>
        <w:t>de noticias</w:t>
      </w:r>
      <w:r w:rsidRPr="0011428D">
        <w:rPr>
          <w:rFonts w:ascii="Arial" w:hAnsi="Arial" w:cs="Arial"/>
        </w:rPr>
        <w:t>, radios, canales de televisión y medios digitales.</w:t>
      </w:r>
    </w:p>
    <w:p w14:paraId="4AC99D96" w14:textId="69FC9B9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Plataformas digitales y proyectos </w:t>
      </w:r>
      <w:proofErr w:type="spellStart"/>
      <w:r w:rsidRPr="0011428D">
        <w:rPr>
          <w:rFonts w:ascii="Arial" w:hAnsi="Arial" w:cs="Arial"/>
        </w:rPr>
        <w:t>transmedia</w:t>
      </w:r>
      <w:proofErr w:type="spellEnd"/>
      <w:r w:rsidRPr="0011428D">
        <w:rPr>
          <w:rFonts w:ascii="Arial" w:hAnsi="Arial" w:cs="Arial"/>
        </w:rPr>
        <w:t xml:space="preserve">: sitios web, productoras </w:t>
      </w:r>
      <w:r w:rsidR="00692207" w:rsidRPr="0011428D">
        <w:rPr>
          <w:rFonts w:ascii="Arial" w:hAnsi="Arial" w:cs="Arial"/>
        </w:rPr>
        <w:t>de contenidos</w:t>
      </w:r>
      <w:r w:rsidRPr="0011428D">
        <w:rPr>
          <w:rFonts w:ascii="Arial" w:hAnsi="Arial" w:cs="Arial"/>
        </w:rPr>
        <w:t xml:space="preserve"> para redes sociales y proyectos </w:t>
      </w:r>
      <w:proofErr w:type="spellStart"/>
      <w:r w:rsidRPr="0011428D">
        <w:rPr>
          <w:rFonts w:ascii="Arial" w:hAnsi="Arial" w:cs="Arial"/>
        </w:rPr>
        <w:t>transmedia</w:t>
      </w:r>
      <w:proofErr w:type="spellEnd"/>
      <w:r w:rsidRPr="0011428D">
        <w:rPr>
          <w:rFonts w:ascii="Arial" w:hAnsi="Arial" w:cs="Arial"/>
        </w:rPr>
        <w:t>.</w:t>
      </w:r>
    </w:p>
    <w:p w14:paraId="33AF614E" w14:textId="53963B2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Organismos públicos: equipos de comunicación y producción de </w:t>
      </w:r>
      <w:r w:rsidR="00692207" w:rsidRPr="0011428D">
        <w:rPr>
          <w:rFonts w:ascii="Arial" w:hAnsi="Arial" w:cs="Arial"/>
        </w:rPr>
        <w:t>contenidos en</w:t>
      </w:r>
      <w:r w:rsidRPr="0011428D">
        <w:rPr>
          <w:rFonts w:ascii="Arial" w:hAnsi="Arial" w:cs="Arial"/>
        </w:rPr>
        <w:t xml:space="preserve"> organismos gubernamentales, municipios, universidades y otras instituciones estatales.</w:t>
      </w:r>
    </w:p>
    <w:p w14:paraId="6A34B0B2" w14:textId="74919DBF" w:rsidR="00185B53" w:rsidRPr="0011428D" w:rsidRDefault="00692207" w:rsidP="0011428D">
      <w:pPr>
        <w:rPr>
          <w:rFonts w:ascii="Arial" w:hAnsi="Arial" w:cs="Arial"/>
        </w:rPr>
      </w:pPr>
      <w:r w:rsidRPr="0011428D">
        <w:rPr>
          <w:rFonts w:ascii="Arial" w:hAnsi="Arial" w:cs="Arial"/>
        </w:rPr>
        <w:t>Página 277</w:t>
      </w:r>
    </w:p>
    <w:p w14:paraId="026B81D2" w14:textId="4BB4956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Organizaciones sociales y culturales: ONG, asociaciones civiles, </w:t>
      </w:r>
      <w:r w:rsidR="00692207" w:rsidRPr="0011428D">
        <w:rPr>
          <w:rFonts w:ascii="Arial" w:hAnsi="Arial" w:cs="Arial"/>
        </w:rPr>
        <w:t>fundaciones, organizaciones</w:t>
      </w:r>
      <w:r w:rsidRPr="0011428D">
        <w:rPr>
          <w:rFonts w:ascii="Arial" w:hAnsi="Arial" w:cs="Arial"/>
        </w:rPr>
        <w:t xml:space="preserve"> comunitarias y proyectos culturales.</w:t>
      </w:r>
    </w:p>
    <w:p w14:paraId="71601101" w14:textId="3B52BE21"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Empresas e instituciones: equipos de comunicación, publicidad y marketing,</w:t>
      </w:r>
      <w:r w:rsidR="00692207" w:rsidRPr="0011428D">
        <w:rPr>
          <w:rFonts w:ascii="Arial" w:hAnsi="Arial" w:cs="Arial"/>
        </w:rPr>
        <w:t xml:space="preserve"> </w:t>
      </w:r>
      <w:r w:rsidRPr="0011428D">
        <w:rPr>
          <w:rFonts w:ascii="Arial" w:hAnsi="Arial" w:cs="Arial"/>
        </w:rPr>
        <w:t>generación de contenidos, comunicación digital y gestión de medios</w:t>
      </w:r>
      <w:r w:rsidR="00692207" w:rsidRPr="0011428D">
        <w:rPr>
          <w:rFonts w:ascii="Arial" w:hAnsi="Arial" w:cs="Arial"/>
        </w:rPr>
        <w:t xml:space="preserve"> </w:t>
      </w:r>
      <w:r w:rsidRPr="0011428D">
        <w:rPr>
          <w:rFonts w:ascii="Arial" w:hAnsi="Arial" w:cs="Arial"/>
        </w:rPr>
        <w:t>institucionales.</w:t>
      </w:r>
    </w:p>
    <w:p w14:paraId="0D794AA8" w14:textId="02727323"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Consultoras y proyectos de investigación: equipos de investigación social,</w:t>
      </w:r>
      <w:r w:rsidR="00692207" w:rsidRPr="0011428D">
        <w:rPr>
          <w:rFonts w:ascii="Arial" w:hAnsi="Arial" w:cs="Arial"/>
        </w:rPr>
        <w:t xml:space="preserve"> </w:t>
      </w:r>
      <w:r w:rsidRPr="0011428D">
        <w:rPr>
          <w:rFonts w:ascii="Arial" w:hAnsi="Arial" w:cs="Arial"/>
        </w:rPr>
        <w:t>estudios de opinión pública, análisis de medios y consultorías en</w:t>
      </w:r>
      <w:r w:rsidR="00692207" w:rsidRPr="0011428D">
        <w:rPr>
          <w:rFonts w:ascii="Arial" w:hAnsi="Arial" w:cs="Arial"/>
        </w:rPr>
        <w:t xml:space="preserve"> </w:t>
      </w:r>
      <w:r w:rsidRPr="0011428D">
        <w:rPr>
          <w:rFonts w:ascii="Arial" w:hAnsi="Arial" w:cs="Arial"/>
        </w:rPr>
        <w:t>comunicación.</w:t>
      </w:r>
    </w:p>
    <w:p w14:paraId="6BB255E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de la carrera</w:t>
      </w:r>
    </w:p>
    <w:p w14:paraId="339643A1" w14:textId="77777777" w:rsidR="00185B53" w:rsidRPr="0011428D" w:rsidRDefault="00185B53" w:rsidP="0011428D">
      <w:pPr>
        <w:rPr>
          <w:rFonts w:ascii="Arial" w:hAnsi="Arial" w:cs="Arial"/>
        </w:rPr>
      </w:pPr>
      <w:r w:rsidRPr="0011428D">
        <w:rPr>
          <w:rFonts w:ascii="Arial" w:hAnsi="Arial" w:cs="Arial"/>
        </w:rPr>
        <w:t>Esta carrera está orientada a personas interesadas en comprender la realidad para narrarla, interpretarla y comunicarla desde una perspectiva crítica. Favorece su estudio el interés por el periodismo, la actualidad, los debates públicos y la producción de información rigurosa, así como por la lectura, la escritura y la construcción de relatos en diferentes lenguajes y formatos.</w:t>
      </w:r>
    </w:p>
    <w:p w14:paraId="61525DFB" w14:textId="77777777" w:rsidR="00185B53" w:rsidRPr="0011428D" w:rsidRDefault="00185B53" w:rsidP="0011428D">
      <w:pPr>
        <w:rPr>
          <w:rFonts w:ascii="Arial" w:hAnsi="Arial" w:cs="Arial"/>
        </w:rPr>
      </w:pPr>
      <w:r w:rsidRPr="0011428D">
        <w:rPr>
          <w:rFonts w:ascii="Arial" w:hAnsi="Arial" w:cs="Arial"/>
        </w:rPr>
        <w:t>También resulta afín para quienes sienten curiosidad por investigar los procesos sociales, políticos, económicos, culturales y comunicacionales que atraviesan nuestro tiempo; analizar críticamente el funcionamiento de los medios, las plataformas y las tecnologías; y explorar nuevas formas de producir contenidos periodísticos con compromiso público y vocación transformadora.</w:t>
      </w:r>
    </w:p>
    <w:p w14:paraId="1710247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61534B2F" w14:textId="77777777" w:rsidR="00185B53" w:rsidRPr="0011428D" w:rsidRDefault="00185B53" w:rsidP="0011428D">
      <w:pPr>
        <w:rPr>
          <w:rFonts w:ascii="Arial" w:hAnsi="Arial" w:cs="Arial"/>
        </w:rPr>
      </w:pPr>
      <w:r w:rsidRPr="0011428D">
        <w:rPr>
          <w:rFonts w:ascii="Arial" w:hAnsi="Arial" w:cs="Arial"/>
        </w:rPr>
        <w:t>CICLO INTRODUCTORIO</w:t>
      </w:r>
    </w:p>
    <w:p w14:paraId="53782A2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lectura y escritura académica</w:t>
      </w:r>
    </w:p>
    <w:p w14:paraId="43F52EF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las carreras de comunicación</w:t>
      </w:r>
    </w:p>
    <w:p w14:paraId="7730BFFF" w14:textId="77777777" w:rsidR="00185B53" w:rsidRPr="0011428D" w:rsidRDefault="00185B53" w:rsidP="0011428D">
      <w:pPr>
        <w:rPr>
          <w:rFonts w:ascii="Arial" w:hAnsi="Arial" w:cs="Arial"/>
        </w:rPr>
      </w:pPr>
      <w:r w:rsidRPr="0011428D">
        <w:rPr>
          <w:rFonts w:ascii="Arial" w:hAnsi="Arial" w:cs="Arial"/>
        </w:rPr>
        <w:t>PRIMER AÑO</w:t>
      </w:r>
    </w:p>
    <w:p w14:paraId="24429A5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Prácticas de lenguaje</w:t>
      </w:r>
    </w:p>
    <w:p w14:paraId="2A28BE0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Cultura digital</w:t>
      </w:r>
    </w:p>
    <w:p w14:paraId="780EB6A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Investigación en Comunicación</w:t>
      </w:r>
    </w:p>
    <w:p w14:paraId="678239F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social contemporánea</w:t>
      </w:r>
    </w:p>
    <w:p w14:paraId="09F7EC4B"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Taller de Innovación y creatividad en comunicación (bimestral)</w:t>
      </w:r>
    </w:p>
    <w:p w14:paraId="0730A80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Narrativas Mediáticas</w:t>
      </w:r>
    </w:p>
    <w:p w14:paraId="70A9EF0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Periodismo y contenidos digitales</w:t>
      </w:r>
    </w:p>
    <w:p w14:paraId="4243B00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Comunicación en las organizaciones</w:t>
      </w:r>
    </w:p>
    <w:p w14:paraId="39C4669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de comunicación</w:t>
      </w:r>
    </w:p>
    <w:p w14:paraId="3EA0803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Movimientos culturales, arte y comunicación I</w:t>
      </w:r>
    </w:p>
    <w:p w14:paraId="50848CFC" w14:textId="4B34CA20" w:rsidR="00185B53" w:rsidRPr="0011428D" w:rsidRDefault="00692207" w:rsidP="0011428D">
      <w:pPr>
        <w:rPr>
          <w:rFonts w:ascii="Arial" w:hAnsi="Arial" w:cs="Arial"/>
        </w:rPr>
      </w:pPr>
      <w:r w:rsidRPr="0011428D">
        <w:rPr>
          <w:rFonts w:ascii="Arial" w:hAnsi="Arial" w:cs="Arial"/>
        </w:rPr>
        <w:t>S</w:t>
      </w:r>
      <w:r w:rsidR="00185B53" w:rsidRPr="0011428D">
        <w:rPr>
          <w:rFonts w:ascii="Arial" w:hAnsi="Arial" w:cs="Arial"/>
        </w:rPr>
        <w:t>EGUNDO AÑO</w:t>
      </w:r>
    </w:p>
    <w:p w14:paraId="0821902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Narrativas audiovisuales (Anual)</w:t>
      </w:r>
    </w:p>
    <w:p w14:paraId="0AA4755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Edición audiovisual</w:t>
      </w:r>
    </w:p>
    <w:p w14:paraId="6235B15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Conducción y locución I</w:t>
      </w:r>
    </w:p>
    <w:p w14:paraId="40E2302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Teorías de la comunicación I</w:t>
      </w:r>
    </w:p>
    <w:p w14:paraId="405EFDB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argentina contemporánea</w:t>
      </w:r>
    </w:p>
    <w:p w14:paraId="17377D3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Diseño gráfico y composición visual</w:t>
      </w:r>
    </w:p>
    <w:p w14:paraId="46CB81D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Gestión de contenidos digitales y </w:t>
      </w:r>
      <w:proofErr w:type="spellStart"/>
      <w:r w:rsidRPr="0011428D">
        <w:rPr>
          <w:rFonts w:ascii="Arial" w:hAnsi="Arial" w:cs="Arial"/>
        </w:rPr>
        <w:t>big</w:t>
      </w:r>
      <w:proofErr w:type="spellEnd"/>
      <w:r w:rsidRPr="0011428D">
        <w:rPr>
          <w:rFonts w:ascii="Arial" w:hAnsi="Arial" w:cs="Arial"/>
        </w:rPr>
        <w:t xml:space="preserve"> data</w:t>
      </w:r>
    </w:p>
    <w:p w14:paraId="0842082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Edición y montaje sonoro</w:t>
      </w:r>
    </w:p>
    <w:p w14:paraId="683F863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Formatos sonoros contemporáneos</w:t>
      </w:r>
    </w:p>
    <w:p w14:paraId="680D328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Narrativas </w:t>
      </w:r>
      <w:proofErr w:type="spellStart"/>
      <w:r w:rsidRPr="0011428D">
        <w:rPr>
          <w:rFonts w:ascii="Arial" w:hAnsi="Arial" w:cs="Arial"/>
        </w:rPr>
        <w:t>transmediales</w:t>
      </w:r>
      <w:proofErr w:type="spellEnd"/>
    </w:p>
    <w:p w14:paraId="5D58BF4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Comunicación, género y diversidades</w:t>
      </w:r>
    </w:p>
    <w:p w14:paraId="30B0181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Idioma Extranjero I</w:t>
      </w:r>
    </w:p>
    <w:p w14:paraId="6E99BEEA" w14:textId="7F6EB68C" w:rsidR="00185B53" w:rsidRPr="0011428D" w:rsidRDefault="00692207" w:rsidP="0011428D">
      <w:pPr>
        <w:rPr>
          <w:rFonts w:ascii="Arial" w:hAnsi="Arial" w:cs="Arial"/>
        </w:rPr>
      </w:pPr>
      <w:r w:rsidRPr="0011428D">
        <w:rPr>
          <w:rFonts w:ascii="Arial" w:hAnsi="Arial" w:cs="Arial"/>
        </w:rPr>
        <w:t>Página 278</w:t>
      </w:r>
    </w:p>
    <w:p w14:paraId="1B3E018F" w14:textId="77777777" w:rsidR="00185B53" w:rsidRPr="0011428D" w:rsidRDefault="00185B53" w:rsidP="0011428D">
      <w:pPr>
        <w:rPr>
          <w:rFonts w:ascii="Arial" w:hAnsi="Arial" w:cs="Arial"/>
        </w:rPr>
      </w:pPr>
      <w:r w:rsidRPr="0011428D">
        <w:rPr>
          <w:rFonts w:ascii="Arial" w:hAnsi="Arial" w:cs="Arial"/>
        </w:rPr>
        <w:t>TERCER AÑO</w:t>
      </w:r>
    </w:p>
    <w:p w14:paraId="34CE89D1" w14:textId="2B3449C5"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Narrativas </w:t>
      </w:r>
      <w:r w:rsidR="00692207" w:rsidRPr="0011428D">
        <w:rPr>
          <w:rFonts w:ascii="Arial" w:hAnsi="Arial" w:cs="Arial"/>
        </w:rPr>
        <w:t>sonoras (</w:t>
      </w:r>
      <w:r w:rsidRPr="0011428D">
        <w:rPr>
          <w:rFonts w:ascii="Arial" w:hAnsi="Arial" w:cs="Arial"/>
        </w:rPr>
        <w:t>Anual)</w:t>
      </w:r>
    </w:p>
    <w:p w14:paraId="7289D99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Comunicación y antropología</w:t>
      </w:r>
    </w:p>
    <w:p w14:paraId="2D6E28D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Conducción y locución II</w:t>
      </w:r>
    </w:p>
    <w:p w14:paraId="76217A9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Comunicación política y opinión pública</w:t>
      </w:r>
    </w:p>
    <w:p w14:paraId="7D6A20A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Movimientos culturales, arte y comunicación II</w:t>
      </w:r>
    </w:p>
    <w:p w14:paraId="6B732F9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Producción para las industrias creativas</w:t>
      </w:r>
    </w:p>
    <w:p w14:paraId="3CF558A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Documental contemporáneo</w:t>
      </w:r>
    </w:p>
    <w:p w14:paraId="2B5692F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Semiótica</w:t>
      </w:r>
    </w:p>
    <w:p w14:paraId="33513CE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Sociología de la comunicación</w:t>
      </w:r>
    </w:p>
    <w:p w14:paraId="4E9AAA6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Políticas de programación y convergencia de medios</w:t>
      </w:r>
    </w:p>
    <w:p w14:paraId="6D8AA866" w14:textId="77777777" w:rsidR="00185B53" w:rsidRPr="0011428D" w:rsidRDefault="00185B53" w:rsidP="0011428D">
      <w:pPr>
        <w:rPr>
          <w:rFonts w:ascii="Arial" w:hAnsi="Arial" w:cs="Arial"/>
        </w:rPr>
      </w:pPr>
      <w:r w:rsidRPr="0011428D">
        <w:rPr>
          <w:rFonts w:ascii="Arial" w:hAnsi="Arial" w:cs="Arial"/>
        </w:rPr>
        <w:t>CUARTO AÑO</w:t>
      </w:r>
    </w:p>
    <w:p w14:paraId="7B6B542D"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Narrativas gráficas (Anual)</w:t>
      </w:r>
    </w:p>
    <w:p w14:paraId="5F893D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Investigación y métodos para la producción</w:t>
      </w:r>
    </w:p>
    <w:p w14:paraId="2F12F53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Comunicación, salud y ambiente</w:t>
      </w:r>
    </w:p>
    <w:p w14:paraId="05574D7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de la información y la comunicación</w:t>
      </w:r>
    </w:p>
    <w:p w14:paraId="01430D4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Periodismo de autor</w:t>
      </w:r>
    </w:p>
    <w:p w14:paraId="0460D76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Fotoperiodismo</w:t>
      </w:r>
    </w:p>
    <w:p w14:paraId="12343AE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Periodismo de investigación</w:t>
      </w:r>
    </w:p>
    <w:p w14:paraId="78C45C8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Economía política de la comunicación</w:t>
      </w:r>
    </w:p>
    <w:p w14:paraId="201EB93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Producción y realización audiovisual</w:t>
      </w:r>
    </w:p>
    <w:p w14:paraId="55B4169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Semiótica de las interacciones digitales</w:t>
      </w:r>
    </w:p>
    <w:p w14:paraId="48A66EEB" w14:textId="77777777" w:rsidR="00185B53" w:rsidRPr="0011428D" w:rsidRDefault="00185B53" w:rsidP="0011428D">
      <w:pPr>
        <w:rPr>
          <w:rFonts w:ascii="Arial" w:hAnsi="Arial" w:cs="Arial"/>
        </w:rPr>
      </w:pPr>
      <w:r w:rsidRPr="0011428D">
        <w:rPr>
          <w:rFonts w:ascii="Arial" w:hAnsi="Arial" w:cs="Arial"/>
        </w:rPr>
        <w:t>QUINTO AÑO</w:t>
      </w:r>
    </w:p>
    <w:p w14:paraId="33F9F8F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Estudios de audiencias y consumos culturales</w:t>
      </w:r>
    </w:p>
    <w:p w14:paraId="17D14CD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Idioma extranjero II (Bimestral)</w:t>
      </w:r>
    </w:p>
    <w:p w14:paraId="537E7D0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o Materia Electiva</w:t>
      </w:r>
    </w:p>
    <w:p w14:paraId="0FFEDEB7" w14:textId="77777777" w:rsidR="00692207" w:rsidRPr="0011428D" w:rsidRDefault="00692207" w:rsidP="0011428D">
      <w:pPr>
        <w:pStyle w:val="Ttulo2"/>
        <w:rPr>
          <w:rFonts w:ascii="Arial" w:hAnsi="Arial" w:cs="Arial"/>
          <w:sz w:val="22"/>
          <w:szCs w:val="22"/>
        </w:rPr>
      </w:pPr>
      <w:r w:rsidRPr="0011428D">
        <w:rPr>
          <w:rFonts w:ascii="Arial" w:hAnsi="Arial" w:cs="Arial"/>
          <w:sz w:val="22"/>
          <w:szCs w:val="22"/>
        </w:rPr>
        <w:t>Más información</w:t>
      </w:r>
    </w:p>
    <w:p w14:paraId="1940DAD4" w14:textId="77777777" w:rsidR="00185B53" w:rsidRPr="0011428D" w:rsidRDefault="00185B53" w:rsidP="0011428D">
      <w:pPr>
        <w:rPr>
          <w:rFonts w:ascii="Arial" w:hAnsi="Arial" w:cs="Arial"/>
        </w:rPr>
      </w:pPr>
      <w:r w:rsidRPr="0011428D">
        <w:rPr>
          <w:rFonts w:ascii="Arial" w:hAnsi="Arial" w:cs="Arial"/>
        </w:rPr>
        <w:t xml:space="preserve">Dirección: </w:t>
      </w:r>
      <w:proofErr w:type="spellStart"/>
      <w:r w:rsidRPr="0011428D">
        <w:rPr>
          <w:rFonts w:ascii="Arial" w:hAnsi="Arial" w:cs="Arial"/>
        </w:rPr>
        <w:t>Bv</w:t>
      </w:r>
      <w:proofErr w:type="spellEnd"/>
      <w:r w:rsidRPr="0011428D">
        <w:rPr>
          <w:rFonts w:ascii="Arial" w:hAnsi="Arial" w:cs="Arial"/>
        </w:rPr>
        <w:t>. Enrique Barros esq. Los Nogales – Ciudad Universitaria</w:t>
      </w:r>
    </w:p>
    <w:p w14:paraId="6817A53F" w14:textId="77777777" w:rsidR="00185B53" w:rsidRPr="0011428D" w:rsidRDefault="00185B53" w:rsidP="0011428D">
      <w:pPr>
        <w:rPr>
          <w:rFonts w:ascii="Arial" w:hAnsi="Arial" w:cs="Arial"/>
        </w:rPr>
      </w:pPr>
      <w:r w:rsidRPr="0011428D">
        <w:rPr>
          <w:rFonts w:ascii="Arial" w:hAnsi="Arial" w:cs="Arial"/>
        </w:rPr>
        <w:t xml:space="preserve">Teléfono: (0351) 5353680 </w:t>
      </w:r>
      <w:proofErr w:type="spellStart"/>
      <w:r w:rsidRPr="0011428D">
        <w:rPr>
          <w:rFonts w:ascii="Arial" w:hAnsi="Arial" w:cs="Arial"/>
        </w:rPr>
        <w:t>Int</w:t>
      </w:r>
      <w:proofErr w:type="spellEnd"/>
      <w:r w:rsidRPr="0011428D">
        <w:rPr>
          <w:rFonts w:ascii="Arial" w:hAnsi="Arial" w:cs="Arial"/>
        </w:rPr>
        <w:t>. 38110</w:t>
      </w:r>
    </w:p>
    <w:p w14:paraId="6E2B3E7F" w14:textId="77777777" w:rsidR="00185B53" w:rsidRPr="0011428D" w:rsidRDefault="00185B53" w:rsidP="0011428D">
      <w:pPr>
        <w:rPr>
          <w:rFonts w:ascii="Arial" w:hAnsi="Arial" w:cs="Arial"/>
        </w:rPr>
      </w:pPr>
      <w:r w:rsidRPr="0011428D">
        <w:rPr>
          <w:rFonts w:ascii="Arial" w:hAnsi="Arial" w:cs="Arial"/>
        </w:rPr>
        <w:t>E-mail: sae@fcc.unc.edu.ar</w:t>
      </w:r>
    </w:p>
    <w:p w14:paraId="0C097B76" w14:textId="77777777" w:rsidR="00185B53" w:rsidRPr="0011428D" w:rsidRDefault="00185B53" w:rsidP="0011428D">
      <w:pPr>
        <w:rPr>
          <w:rFonts w:ascii="Arial" w:hAnsi="Arial" w:cs="Arial"/>
        </w:rPr>
      </w:pPr>
      <w:r w:rsidRPr="0011428D">
        <w:rPr>
          <w:rFonts w:ascii="Arial" w:hAnsi="Arial" w:cs="Arial"/>
        </w:rPr>
        <w:t>Facebook: Facultad de Comunicación UNC</w:t>
      </w:r>
    </w:p>
    <w:p w14:paraId="62D211F1" w14:textId="77777777" w:rsidR="00185B53" w:rsidRPr="0011428D" w:rsidRDefault="00185B53" w:rsidP="0011428D">
      <w:pPr>
        <w:rPr>
          <w:rFonts w:ascii="Arial" w:hAnsi="Arial" w:cs="Arial"/>
        </w:rPr>
      </w:pPr>
      <w:r w:rsidRPr="0011428D">
        <w:rPr>
          <w:rFonts w:ascii="Arial" w:hAnsi="Arial" w:cs="Arial"/>
        </w:rPr>
        <w:t>Instagram: @sae.fcc - @fccunc</w:t>
      </w:r>
    </w:p>
    <w:p w14:paraId="30072D9B" w14:textId="7B215979" w:rsidR="00185B53" w:rsidRPr="0011428D" w:rsidRDefault="00692207" w:rsidP="0011428D">
      <w:pPr>
        <w:rPr>
          <w:rFonts w:ascii="Arial" w:hAnsi="Arial" w:cs="Arial"/>
        </w:rPr>
      </w:pPr>
      <w:r w:rsidRPr="0011428D">
        <w:rPr>
          <w:rFonts w:ascii="Arial" w:hAnsi="Arial" w:cs="Arial"/>
        </w:rPr>
        <w:t>Página 279</w:t>
      </w:r>
    </w:p>
    <w:p w14:paraId="1E6D7218" w14:textId="58A1BD0B" w:rsidR="00185B53" w:rsidRPr="0011428D" w:rsidRDefault="00692207" w:rsidP="0011428D">
      <w:pPr>
        <w:pStyle w:val="Ttulo1"/>
        <w:rPr>
          <w:rFonts w:ascii="Arial" w:hAnsi="Arial" w:cs="Arial"/>
          <w:sz w:val="22"/>
          <w:szCs w:val="22"/>
        </w:rPr>
      </w:pPr>
      <w:r w:rsidRPr="0011428D">
        <w:rPr>
          <w:rFonts w:ascii="Arial" w:hAnsi="Arial" w:cs="Arial"/>
          <w:sz w:val="22"/>
          <w:szCs w:val="22"/>
        </w:rPr>
        <w:t>Producción</w:t>
      </w:r>
      <w:r w:rsidR="00185B53" w:rsidRPr="0011428D">
        <w:rPr>
          <w:rFonts w:ascii="Arial" w:hAnsi="Arial" w:cs="Arial"/>
          <w:sz w:val="22"/>
          <w:szCs w:val="22"/>
        </w:rPr>
        <w:t xml:space="preserve"> de </w:t>
      </w:r>
      <w:proofErr w:type="spellStart"/>
      <w:r w:rsidR="00185B53" w:rsidRPr="0011428D">
        <w:rPr>
          <w:rFonts w:ascii="Arial" w:hAnsi="Arial" w:cs="Arial"/>
          <w:sz w:val="22"/>
          <w:szCs w:val="22"/>
        </w:rPr>
        <w:t>Bioi</w:t>
      </w:r>
      <w:r w:rsidRPr="0011428D">
        <w:rPr>
          <w:rFonts w:ascii="Arial" w:hAnsi="Arial" w:cs="Arial"/>
          <w:sz w:val="22"/>
          <w:szCs w:val="22"/>
        </w:rPr>
        <w:t>m</w:t>
      </w:r>
      <w:r w:rsidR="00185B53" w:rsidRPr="0011428D">
        <w:rPr>
          <w:rFonts w:ascii="Arial" w:hAnsi="Arial" w:cs="Arial"/>
          <w:sz w:val="22"/>
          <w:szCs w:val="22"/>
        </w:rPr>
        <w:t>ágenes</w:t>
      </w:r>
      <w:proofErr w:type="spellEnd"/>
    </w:p>
    <w:p w14:paraId="1ED59A7F" w14:textId="0D40BEA2" w:rsidR="00185B53" w:rsidRPr="0011428D" w:rsidRDefault="00185B53" w:rsidP="0011428D">
      <w:pPr>
        <w:rPr>
          <w:rFonts w:ascii="Arial" w:hAnsi="Arial" w:cs="Arial"/>
        </w:rPr>
      </w:pPr>
      <w:r w:rsidRPr="0011428D">
        <w:rPr>
          <w:rFonts w:ascii="Arial" w:hAnsi="Arial" w:cs="Arial"/>
        </w:rPr>
        <w:t>Escuela de Tecnología Médica - Facultad de Ciencias Médicas</w:t>
      </w:r>
    </w:p>
    <w:p w14:paraId="0394BABB" w14:textId="77777777" w:rsidR="00185B53" w:rsidRPr="0011428D" w:rsidRDefault="00185B53" w:rsidP="0011428D">
      <w:pPr>
        <w:rPr>
          <w:rFonts w:ascii="Arial" w:hAnsi="Arial" w:cs="Arial"/>
        </w:rPr>
      </w:pPr>
      <w:r w:rsidRPr="0011428D">
        <w:rPr>
          <w:rFonts w:ascii="Arial" w:hAnsi="Arial" w:cs="Arial"/>
        </w:rPr>
        <w:t xml:space="preserve">Licenciatura en Producción de </w:t>
      </w:r>
      <w:proofErr w:type="spellStart"/>
      <w:r w:rsidRPr="0011428D">
        <w:rPr>
          <w:rFonts w:ascii="Arial" w:hAnsi="Arial" w:cs="Arial"/>
        </w:rPr>
        <w:t>Bioimágenes</w:t>
      </w:r>
      <w:proofErr w:type="spellEnd"/>
      <w:r w:rsidRPr="0011428D">
        <w:rPr>
          <w:rFonts w:ascii="Arial" w:hAnsi="Arial" w:cs="Arial"/>
        </w:rPr>
        <w:t xml:space="preserve"> - 4 años</w:t>
      </w:r>
    </w:p>
    <w:p w14:paraId="45491B2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20A37073" w14:textId="77777777" w:rsidR="00185B53" w:rsidRPr="0011428D" w:rsidRDefault="00185B53" w:rsidP="0011428D">
      <w:pPr>
        <w:rPr>
          <w:rFonts w:ascii="Arial" w:hAnsi="Arial" w:cs="Arial"/>
        </w:rPr>
      </w:pPr>
      <w:r w:rsidRPr="0011428D">
        <w:rPr>
          <w:rFonts w:ascii="Arial" w:hAnsi="Arial" w:cs="Arial"/>
        </w:rPr>
        <w:t>La radiología es una rama de la medicina que utiliza imágenes para el diagnóstico y tratamiento de lesiones y enfermedades. Su origen se remonta hacia finales del siglo XIX aunque su aplicación médica comenzó en 1903 a partir del diagnóstico de enfermedades como la neumonía, el tratamiento de la tuberculosis e incluso durante la Primera Guerra Mundial, tuvo distintos usos que fueron significativos para reducir las pérdidas humanas.</w:t>
      </w:r>
    </w:p>
    <w:p w14:paraId="4427E79C" w14:textId="77777777" w:rsidR="00185B53" w:rsidRPr="0011428D" w:rsidRDefault="00185B53" w:rsidP="0011428D">
      <w:pPr>
        <w:rPr>
          <w:rFonts w:ascii="Arial" w:hAnsi="Arial" w:cs="Arial"/>
        </w:rPr>
      </w:pPr>
      <w:r w:rsidRPr="0011428D">
        <w:rPr>
          <w:rFonts w:ascii="Arial" w:hAnsi="Arial" w:cs="Arial"/>
        </w:rPr>
        <w:t>Actualmente, la Radiología es indispensable para la medicina, tanto en uso diagnóstico como intervencionista y también terapéutico. Dentro de las ramas que involucra la carrera, se destacan la radiología convencional, resonancia magnética, tomografía computada, mamografía, medicina nuclear, hemodinamia y angiografía, y radioterapia.</w:t>
      </w:r>
    </w:p>
    <w:p w14:paraId="588C198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 xml:space="preserve">¿Qué hace el/la licenciado/a en producción de </w:t>
      </w:r>
      <w:proofErr w:type="spellStart"/>
      <w:r w:rsidRPr="0011428D">
        <w:rPr>
          <w:rFonts w:ascii="Arial" w:hAnsi="Arial" w:cs="Arial"/>
          <w:sz w:val="22"/>
          <w:szCs w:val="22"/>
        </w:rPr>
        <w:t>bioimágenes</w:t>
      </w:r>
      <w:proofErr w:type="spellEnd"/>
      <w:r w:rsidRPr="0011428D">
        <w:rPr>
          <w:rFonts w:ascii="Arial" w:hAnsi="Arial" w:cs="Arial"/>
          <w:sz w:val="22"/>
          <w:szCs w:val="22"/>
        </w:rPr>
        <w:t>?</w:t>
      </w:r>
    </w:p>
    <w:p w14:paraId="11BC5F4F" w14:textId="77777777" w:rsidR="00185B53" w:rsidRPr="0011428D" w:rsidRDefault="00185B53" w:rsidP="0011428D">
      <w:pPr>
        <w:rPr>
          <w:rFonts w:ascii="Arial" w:hAnsi="Arial" w:cs="Arial"/>
        </w:rPr>
      </w:pPr>
      <w:r w:rsidRPr="0011428D">
        <w:rPr>
          <w:rFonts w:ascii="Arial" w:hAnsi="Arial" w:cs="Arial"/>
        </w:rPr>
        <w:t xml:space="preserve">El/La Licenciado/a en Producción de </w:t>
      </w:r>
      <w:proofErr w:type="spellStart"/>
      <w:r w:rsidRPr="0011428D">
        <w:rPr>
          <w:rFonts w:ascii="Arial" w:hAnsi="Arial" w:cs="Arial"/>
        </w:rPr>
        <w:t>Bioimágenes</w:t>
      </w:r>
      <w:proofErr w:type="spellEnd"/>
      <w:r w:rsidRPr="0011428D">
        <w:rPr>
          <w:rFonts w:ascii="Arial" w:hAnsi="Arial" w:cs="Arial"/>
        </w:rPr>
        <w:t>, como integrante del equipo de salud, se ocupa del estudio y uso de radiaciones ionizantes con fines de diagnóstico médico, su formación abarca el conocimiento de sus principios fundamentales, las técnicas radiológicas, el manejo de los equipos de radiodiagnóstico y el encuadramiento en las políticas del Estado.</w:t>
      </w:r>
    </w:p>
    <w:p w14:paraId="7938355C" w14:textId="77777777" w:rsidR="00185B53" w:rsidRPr="0011428D" w:rsidRDefault="00185B53" w:rsidP="0011428D">
      <w:pPr>
        <w:rPr>
          <w:rFonts w:ascii="Arial" w:hAnsi="Arial" w:cs="Arial"/>
        </w:rPr>
      </w:pPr>
      <w:r w:rsidRPr="0011428D">
        <w:rPr>
          <w:rFonts w:ascii="Arial" w:hAnsi="Arial" w:cs="Arial"/>
        </w:rPr>
        <w:t>Este/a profesional se ocupa del manejo de los instrumentos, su procesamiento y la preparación del paciente para los diferentes tipos de estudios, así como de conducir al profesional técnico en las diversas salas de los servicios correspondientes.</w:t>
      </w:r>
    </w:p>
    <w:p w14:paraId="23045B4E" w14:textId="0077532A" w:rsidR="00185B53" w:rsidRPr="0011428D" w:rsidRDefault="00185B53" w:rsidP="0011428D">
      <w:pPr>
        <w:rPr>
          <w:rFonts w:ascii="Arial" w:hAnsi="Arial" w:cs="Arial"/>
        </w:rPr>
      </w:pPr>
      <w:proofErr w:type="spellStart"/>
      <w:r w:rsidRPr="0011428D">
        <w:rPr>
          <w:rFonts w:ascii="Arial" w:hAnsi="Arial" w:cs="Arial"/>
        </w:rPr>
        <w:t>Puee</w:t>
      </w:r>
      <w:proofErr w:type="spellEnd"/>
      <w:r w:rsidRPr="0011428D">
        <w:rPr>
          <w:rFonts w:ascii="Arial" w:hAnsi="Arial" w:cs="Arial"/>
        </w:rPr>
        <w:t xml:space="preserve"> desarrollar sus actividades en los siguientes ámbitos:</w:t>
      </w:r>
    </w:p>
    <w:p w14:paraId="792F83E4" w14:textId="77777777" w:rsidR="00185B53" w:rsidRPr="0011428D" w:rsidRDefault="00185B53" w:rsidP="0011428D">
      <w:pPr>
        <w:rPr>
          <w:rFonts w:ascii="Arial" w:hAnsi="Arial" w:cs="Arial"/>
        </w:rPr>
      </w:pPr>
    </w:p>
    <w:p w14:paraId="2EE3C9C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Aplicación de técnicas radiológicas.</w:t>
      </w:r>
    </w:p>
    <w:p w14:paraId="73BF916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Radiología convencional.</w:t>
      </w:r>
    </w:p>
    <w:p w14:paraId="173A27A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Hemodinamia y angiografía.</w:t>
      </w:r>
    </w:p>
    <w:p w14:paraId="2D0F5E9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Medicina nuclear.</w:t>
      </w:r>
    </w:p>
    <w:p w14:paraId="41ABF66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Radioterapia y </w:t>
      </w:r>
      <w:proofErr w:type="spellStart"/>
      <w:r w:rsidRPr="0011428D">
        <w:rPr>
          <w:rFonts w:ascii="Arial" w:hAnsi="Arial" w:cs="Arial"/>
        </w:rPr>
        <w:t>radioprotección</w:t>
      </w:r>
      <w:proofErr w:type="spellEnd"/>
      <w:r w:rsidRPr="0011428D">
        <w:rPr>
          <w:rFonts w:ascii="Arial" w:hAnsi="Arial" w:cs="Arial"/>
        </w:rPr>
        <w:t>.</w:t>
      </w:r>
    </w:p>
    <w:p w14:paraId="7D17E44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Resonancia magnética nuclear.</w:t>
      </w:r>
    </w:p>
    <w:p w14:paraId="189DF12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Tomografía axial computada.</w:t>
      </w:r>
    </w:p>
    <w:p w14:paraId="7812E04A" w14:textId="77777777" w:rsidR="00185B53" w:rsidRPr="0011428D" w:rsidRDefault="00185B53" w:rsidP="0011428D">
      <w:pPr>
        <w:rPr>
          <w:rFonts w:ascii="Arial" w:hAnsi="Arial" w:cs="Arial"/>
        </w:rPr>
      </w:pPr>
      <w:r w:rsidRPr="0011428D">
        <w:rPr>
          <w:rFonts w:ascii="Arial" w:hAnsi="Arial" w:cs="Arial"/>
        </w:rPr>
        <w:t xml:space="preserve">Los alcances del título, según la resolución </w:t>
      </w:r>
      <w:proofErr w:type="spellStart"/>
      <w:r w:rsidRPr="0011428D">
        <w:rPr>
          <w:rFonts w:ascii="Arial" w:hAnsi="Arial" w:cs="Arial"/>
        </w:rPr>
        <w:t>Nº</w:t>
      </w:r>
      <w:proofErr w:type="spellEnd"/>
      <w:r w:rsidRPr="0011428D">
        <w:rPr>
          <w:rFonts w:ascii="Arial" w:hAnsi="Arial" w:cs="Arial"/>
        </w:rPr>
        <w:t xml:space="preserve"> 212/97 del Ministerio de Cultura y Educación de la Nación, son:</w:t>
      </w:r>
    </w:p>
    <w:p w14:paraId="5980FA5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Aplicar, por indicación médica y/u odontológica, los métodos de alta complejidad para la obtención de imágenes y registros utilizables en el diagnóstico médico.</w:t>
      </w:r>
    </w:p>
    <w:p w14:paraId="44119F72" w14:textId="77777777" w:rsidR="00185B53" w:rsidRPr="0011428D" w:rsidRDefault="00185B53" w:rsidP="0011428D">
      <w:pPr>
        <w:rPr>
          <w:rFonts w:ascii="Arial" w:hAnsi="Arial" w:cs="Arial"/>
        </w:rPr>
      </w:pPr>
    </w:p>
    <w:p w14:paraId="731EB43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Evaluar y juzgar la calidad de las imágenes y registros resultantes de la aplicación de los métodos, técnicas y procedimientos convencionales y de alta complejidad.</w:t>
      </w:r>
    </w:p>
    <w:p w14:paraId="592E401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Procesar y ordenar el material sensible utilizado en el área convencional y de alta complejidad en el servicio de diagnóstico por imágenes.</w:t>
      </w:r>
    </w:p>
    <w:p w14:paraId="2314BC3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Controlar las condiciones operativas del equipamiento convencional de alta complejidad en el servicio de diagnóstico por imágenes.</w:t>
      </w:r>
    </w:p>
    <w:p w14:paraId="6D85ECA3" w14:textId="5B946B4F" w:rsidR="00185B53" w:rsidRPr="0011428D" w:rsidRDefault="00692207" w:rsidP="0011428D">
      <w:pPr>
        <w:rPr>
          <w:rFonts w:ascii="Arial" w:hAnsi="Arial" w:cs="Arial"/>
        </w:rPr>
      </w:pPr>
      <w:r w:rsidRPr="0011428D">
        <w:rPr>
          <w:rFonts w:ascii="Arial" w:hAnsi="Arial" w:cs="Arial"/>
        </w:rPr>
        <w:t>Página 280</w:t>
      </w:r>
    </w:p>
    <w:p w14:paraId="45D414D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Seleccionar y controlar los insumos necesarios y sus especificaciones técnicas para el adecuado funcionamiento de los Servicios de Diagnóstico por Imágenes.</w:t>
      </w:r>
    </w:p>
    <w:p w14:paraId="542E50F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Supervisar la correcta utilización de la aparatología específica, la disposición transitoria y/o final del material de riesgo y los tiempos de exposición a los que son sometidos los pacientes y el personal técnico.</w:t>
      </w:r>
    </w:p>
    <w:p w14:paraId="4B529152" w14:textId="714C9E6D"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en la planificación, organización, ejecución y evaluación de las estrategias operativas de los</w:t>
      </w:r>
      <w:r w:rsidR="00692207" w:rsidRPr="0011428D">
        <w:rPr>
          <w:rFonts w:ascii="Arial" w:hAnsi="Arial" w:cs="Arial"/>
        </w:rPr>
        <w:t xml:space="preserve"> </w:t>
      </w:r>
      <w:r w:rsidRPr="0011428D">
        <w:rPr>
          <w:rFonts w:ascii="Arial" w:hAnsi="Arial" w:cs="Arial"/>
        </w:rPr>
        <w:t>servicios de diagnóstico por imágenes.</w:t>
      </w:r>
    </w:p>
    <w:p w14:paraId="7717399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Planificar y ejecutar investigaciones en el área de su competencia.</w:t>
      </w:r>
    </w:p>
    <w:p w14:paraId="510A8511"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 xml:space="preserve">Colaborar en la implementación de los criterios de </w:t>
      </w:r>
      <w:proofErr w:type="spellStart"/>
      <w:r w:rsidRPr="0011428D">
        <w:rPr>
          <w:rFonts w:ascii="Arial" w:hAnsi="Arial" w:cs="Arial"/>
        </w:rPr>
        <w:t>radioprotección</w:t>
      </w:r>
      <w:proofErr w:type="spellEnd"/>
      <w:r w:rsidRPr="0011428D">
        <w:rPr>
          <w:rFonts w:ascii="Arial" w:hAnsi="Arial" w:cs="Arial"/>
        </w:rPr>
        <w:t xml:space="preserve"> y bioseguridad para la población ocupacional y no ocupacional.</w:t>
      </w:r>
    </w:p>
    <w:p w14:paraId="5B36CF5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Brindar, bajo indicación y supervisión del/la médico/a especialista, los cuidados transitorios emergentes de las situaciones derivadas de la aplicación de los métodos y procedimientos de alta complejidad.</w:t>
      </w:r>
    </w:p>
    <w:p w14:paraId="740A125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en la planificación, organización, ejecución y evaluación de programas de salud.</w:t>
      </w:r>
    </w:p>
    <w:p w14:paraId="416F65E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Colabora en la administración de Servicios de Diagnóstico por Imágenes.</w:t>
      </w:r>
    </w:p>
    <w:p w14:paraId="067A22B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1691B918" w14:textId="77777777" w:rsidR="00185B53" w:rsidRPr="0011428D" w:rsidRDefault="00185B53" w:rsidP="0011428D">
      <w:pPr>
        <w:rPr>
          <w:rFonts w:ascii="Arial" w:hAnsi="Arial" w:cs="Arial"/>
        </w:rPr>
      </w:pPr>
      <w:r w:rsidRPr="0011428D">
        <w:rPr>
          <w:rFonts w:ascii="Arial" w:hAnsi="Arial" w:cs="Arial"/>
        </w:rPr>
        <w:t>Pueden desempeñarse en diferentes servicios de radiodiagnóstico en instituciones públicas, nacionales, provinciales, municipales y privadas, como así también en las áreas de investigación y docencia.</w:t>
      </w:r>
    </w:p>
    <w:p w14:paraId="31AE7CA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desempeño profesional</w:t>
      </w:r>
    </w:p>
    <w:p w14:paraId="0DF19B8B" w14:textId="77777777" w:rsidR="00185B53" w:rsidRPr="0011428D" w:rsidRDefault="00185B53" w:rsidP="0011428D">
      <w:pPr>
        <w:rPr>
          <w:rFonts w:ascii="Arial" w:hAnsi="Arial" w:cs="Arial"/>
        </w:rPr>
      </w:pPr>
      <w:r w:rsidRPr="0011428D">
        <w:rPr>
          <w:rFonts w:ascii="Arial" w:hAnsi="Arial" w:cs="Arial"/>
        </w:rPr>
        <w:t>Ayuda al desarrollo de la carrera que el/la futuro/a estudiante tenga inclinación por el estudio de disciplinas científico-tecnológicas, interés por las ciencias biológicas, aptitud científico-tecnológica, capacidad y disposición para integrar grupos de trabajo, habilidad para manejo de material frágil e instrumental de precisión, no ser portador/a de afecciones motoras o visuales de importancia.</w:t>
      </w:r>
    </w:p>
    <w:p w14:paraId="681E798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Ingreso e inscripciones</w:t>
      </w:r>
    </w:p>
    <w:p w14:paraId="742943CC"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Escuela www.tecnologia.fcm.unc.edu.ar</w:t>
      </w:r>
    </w:p>
    <w:p w14:paraId="1A94E6E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5D6A09B2" w14:textId="77777777" w:rsidR="00185B53" w:rsidRPr="0011428D" w:rsidRDefault="00185B53" w:rsidP="0011428D">
      <w:pPr>
        <w:rPr>
          <w:rFonts w:ascii="Arial" w:hAnsi="Arial" w:cs="Arial"/>
        </w:rPr>
      </w:pPr>
      <w:r w:rsidRPr="0011428D">
        <w:rPr>
          <w:rFonts w:ascii="Arial" w:hAnsi="Arial" w:cs="Arial"/>
        </w:rPr>
        <w:t>Está estructurado en cuatro ejes temáticos:</w:t>
      </w:r>
    </w:p>
    <w:p w14:paraId="3292D40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Física.</w:t>
      </w:r>
    </w:p>
    <w:p w14:paraId="45DBFE4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Química.</w:t>
      </w:r>
    </w:p>
    <w:p w14:paraId="23B6FAC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Biología.</w:t>
      </w:r>
    </w:p>
    <w:p w14:paraId="3DBF905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las Carreras de la Escuela de Tecnología Médica.</w:t>
      </w:r>
    </w:p>
    <w:p w14:paraId="7D5952A0" w14:textId="6A1FBC1E" w:rsidR="00692207" w:rsidRPr="0011428D" w:rsidRDefault="00692207" w:rsidP="0011428D">
      <w:pPr>
        <w:rPr>
          <w:rFonts w:ascii="Arial" w:hAnsi="Arial" w:cs="Arial"/>
        </w:rPr>
      </w:pPr>
      <w:r w:rsidRPr="0011428D">
        <w:rPr>
          <w:rFonts w:ascii="Arial" w:hAnsi="Arial" w:cs="Arial"/>
        </w:rPr>
        <w:t>Página 281</w:t>
      </w:r>
    </w:p>
    <w:p w14:paraId="2382330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54EB6389" w14:textId="77777777" w:rsidR="00185B53" w:rsidRPr="0011428D" w:rsidRDefault="00185B53" w:rsidP="0011428D">
      <w:pPr>
        <w:rPr>
          <w:rFonts w:ascii="Arial" w:hAnsi="Arial" w:cs="Arial"/>
        </w:rPr>
      </w:pPr>
      <w:r w:rsidRPr="0011428D">
        <w:rPr>
          <w:rFonts w:ascii="Arial" w:hAnsi="Arial" w:cs="Arial"/>
        </w:rPr>
        <w:t>PRIMER AÑO</w:t>
      </w:r>
    </w:p>
    <w:p w14:paraId="3E7234BF" w14:textId="77777777" w:rsidR="00185B53" w:rsidRPr="0011428D" w:rsidRDefault="00185B53" w:rsidP="0011428D">
      <w:pPr>
        <w:rPr>
          <w:rFonts w:ascii="Arial" w:hAnsi="Arial" w:cs="Arial"/>
        </w:rPr>
      </w:pPr>
      <w:r w:rsidRPr="0011428D">
        <w:rPr>
          <w:rFonts w:ascii="Arial" w:hAnsi="Arial" w:cs="Arial"/>
        </w:rPr>
        <w:t>CICLO DE NIVELACIÓN</w:t>
      </w:r>
    </w:p>
    <w:p w14:paraId="3E5E5F1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Anatomía y descripción ósea</w:t>
      </w:r>
    </w:p>
    <w:p w14:paraId="4573288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Física y </w:t>
      </w:r>
      <w:proofErr w:type="spellStart"/>
      <w:r w:rsidRPr="0011428D">
        <w:rPr>
          <w:rFonts w:ascii="Arial" w:hAnsi="Arial" w:cs="Arial"/>
        </w:rPr>
        <w:t>electroradiología</w:t>
      </w:r>
      <w:proofErr w:type="spellEnd"/>
    </w:p>
    <w:p w14:paraId="6DE5E8A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técnico</w:t>
      </w:r>
    </w:p>
    <w:p w14:paraId="281C32C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Laboratorio radiológico</w:t>
      </w:r>
    </w:p>
    <w:p w14:paraId="5CD5C95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biológica</w:t>
      </w:r>
    </w:p>
    <w:p w14:paraId="093870AA" w14:textId="77777777" w:rsidR="00185B53" w:rsidRPr="0011428D" w:rsidRDefault="00185B53" w:rsidP="0011428D">
      <w:pPr>
        <w:rPr>
          <w:rFonts w:ascii="Arial" w:hAnsi="Arial" w:cs="Arial"/>
        </w:rPr>
      </w:pPr>
      <w:r w:rsidRPr="0011428D">
        <w:rPr>
          <w:rFonts w:ascii="Arial" w:hAnsi="Arial" w:cs="Arial"/>
        </w:rPr>
        <w:t>SEGUNDO AÑO</w:t>
      </w:r>
    </w:p>
    <w:p w14:paraId="5546EC7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Anatomía descriptiva y topografía</w:t>
      </w:r>
    </w:p>
    <w:p w14:paraId="1CE99E38"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Farmacología</w:t>
      </w:r>
    </w:p>
    <w:p w14:paraId="496784C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Fisiología humana</w:t>
      </w:r>
    </w:p>
    <w:p w14:paraId="235E06F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w:t>
      </w:r>
    </w:p>
    <w:p w14:paraId="693CD89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Radiología I (ósea)</w:t>
      </w:r>
    </w:p>
    <w:p w14:paraId="5E4DE38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general</w:t>
      </w:r>
    </w:p>
    <w:p w14:paraId="7673F6B7" w14:textId="77777777" w:rsidR="00185B53" w:rsidRPr="0011428D" w:rsidRDefault="00185B53" w:rsidP="0011428D">
      <w:pPr>
        <w:rPr>
          <w:rFonts w:ascii="Arial" w:hAnsi="Arial" w:cs="Arial"/>
        </w:rPr>
      </w:pPr>
      <w:r w:rsidRPr="0011428D">
        <w:rPr>
          <w:rFonts w:ascii="Arial" w:hAnsi="Arial" w:cs="Arial"/>
        </w:rPr>
        <w:t>TERCER AÑO</w:t>
      </w:r>
    </w:p>
    <w:p w14:paraId="59CCC03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Administración e informática</w:t>
      </w:r>
    </w:p>
    <w:p w14:paraId="1EF5FF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Bioética</w:t>
      </w:r>
    </w:p>
    <w:p w14:paraId="5E54DA7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Educación para la salud</w:t>
      </w:r>
    </w:p>
    <w:p w14:paraId="784D768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Radiología II – Esplacnológica</w:t>
      </w:r>
    </w:p>
    <w:p w14:paraId="4EC8B91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Relaciones </w:t>
      </w:r>
      <w:proofErr w:type="spellStart"/>
      <w:r w:rsidRPr="0011428D">
        <w:rPr>
          <w:rFonts w:ascii="Arial" w:hAnsi="Arial" w:cs="Arial"/>
        </w:rPr>
        <w:t>anátomo</w:t>
      </w:r>
      <w:proofErr w:type="spellEnd"/>
      <w:r w:rsidRPr="0011428D">
        <w:rPr>
          <w:rFonts w:ascii="Arial" w:hAnsi="Arial" w:cs="Arial"/>
        </w:rPr>
        <w:t>-radiológica</w:t>
      </w:r>
    </w:p>
    <w:p w14:paraId="05725D7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hospitalaria obligatoria</w:t>
      </w:r>
    </w:p>
    <w:p w14:paraId="374AFDAF" w14:textId="77777777" w:rsidR="00185B53" w:rsidRPr="0011428D" w:rsidRDefault="00185B53" w:rsidP="0011428D">
      <w:pPr>
        <w:rPr>
          <w:rFonts w:ascii="Arial" w:hAnsi="Arial" w:cs="Arial"/>
        </w:rPr>
      </w:pPr>
      <w:r w:rsidRPr="0011428D">
        <w:rPr>
          <w:rFonts w:ascii="Arial" w:hAnsi="Arial" w:cs="Arial"/>
        </w:rPr>
        <w:t>CUARTO AÑO</w:t>
      </w:r>
    </w:p>
    <w:p w14:paraId="52F2E5B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Hemodinamia y angiografía</w:t>
      </w:r>
    </w:p>
    <w:p w14:paraId="4B63475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Medicina nuclear</w:t>
      </w:r>
    </w:p>
    <w:p w14:paraId="3AB5A93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Radioterapia y </w:t>
      </w:r>
      <w:proofErr w:type="spellStart"/>
      <w:r w:rsidRPr="0011428D">
        <w:rPr>
          <w:rFonts w:ascii="Arial" w:hAnsi="Arial" w:cs="Arial"/>
        </w:rPr>
        <w:t>radioprotección</w:t>
      </w:r>
      <w:proofErr w:type="spellEnd"/>
    </w:p>
    <w:p w14:paraId="662A0C3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Resonancia nuclear magnética</w:t>
      </w:r>
    </w:p>
    <w:p w14:paraId="76241E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Tomografía axial computada</w:t>
      </w:r>
    </w:p>
    <w:p w14:paraId="62B04A7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Trabajo final</w:t>
      </w:r>
    </w:p>
    <w:p w14:paraId="0A398172" w14:textId="77777777" w:rsidR="00692207" w:rsidRPr="0011428D" w:rsidRDefault="00692207" w:rsidP="0011428D">
      <w:pPr>
        <w:pStyle w:val="Ttulo2"/>
        <w:rPr>
          <w:rFonts w:ascii="Arial" w:hAnsi="Arial" w:cs="Arial"/>
          <w:sz w:val="22"/>
          <w:szCs w:val="22"/>
        </w:rPr>
      </w:pPr>
      <w:r w:rsidRPr="0011428D">
        <w:rPr>
          <w:rFonts w:ascii="Arial" w:hAnsi="Arial" w:cs="Arial"/>
          <w:sz w:val="22"/>
          <w:szCs w:val="22"/>
        </w:rPr>
        <w:t>Más información</w:t>
      </w:r>
    </w:p>
    <w:p w14:paraId="77D4361B" w14:textId="77777777" w:rsidR="00185B53" w:rsidRPr="0011428D" w:rsidRDefault="00185B53" w:rsidP="0011428D">
      <w:pPr>
        <w:rPr>
          <w:rFonts w:ascii="Arial" w:hAnsi="Arial" w:cs="Arial"/>
        </w:rPr>
      </w:pPr>
      <w:r w:rsidRPr="0011428D">
        <w:rPr>
          <w:rFonts w:ascii="Arial" w:hAnsi="Arial" w:cs="Arial"/>
        </w:rPr>
        <w:t xml:space="preserve">Dirección: </w:t>
      </w:r>
      <w:proofErr w:type="spellStart"/>
      <w:r w:rsidRPr="0011428D">
        <w:rPr>
          <w:rFonts w:ascii="Arial" w:hAnsi="Arial" w:cs="Arial"/>
        </w:rPr>
        <w:t>Bv</w:t>
      </w:r>
      <w:proofErr w:type="spellEnd"/>
      <w:r w:rsidRPr="0011428D">
        <w:rPr>
          <w:rFonts w:ascii="Arial" w:hAnsi="Arial" w:cs="Arial"/>
        </w:rPr>
        <w:t>. De La Reforma s/n, edificio nuevo</w:t>
      </w:r>
    </w:p>
    <w:p w14:paraId="232C9602" w14:textId="77777777" w:rsidR="00185B53" w:rsidRPr="0011428D" w:rsidRDefault="00185B53" w:rsidP="0011428D">
      <w:pPr>
        <w:rPr>
          <w:rFonts w:ascii="Arial" w:hAnsi="Arial" w:cs="Arial"/>
        </w:rPr>
      </w:pPr>
      <w:r w:rsidRPr="0011428D">
        <w:rPr>
          <w:rFonts w:ascii="Arial" w:hAnsi="Arial" w:cs="Arial"/>
        </w:rPr>
        <w:t xml:space="preserve">Teléfono: (0351) 5353685 </w:t>
      </w:r>
      <w:proofErr w:type="spellStart"/>
      <w:r w:rsidRPr="0011428D">
        <w:rPr>
          <w:rFonts w:ascii="Arial" w:hAnsi="Arial" w:cs="Arial"/>
        </w:rPr>
        <w:t>Int</w:t>
      </w:r>
      <w:proofErr w:type="spellEnd"/>
      <w:r w:rsidRPr="0011428D">
        <w:rPr>
          <w:rFonts w:ascii="Arial" w:hAnsi="Arial" w:cs="Arial"/>
        </w:rPr>
        <w:t>. 20357</w:t>
      </w:r>
    </w:p>
    <w:p w14:paraId="0083894C" w14:textId="77777777" w:rsidR="00185B53" w:rsidRPr="0011428D" w:rsidRDefault="00185B53" w:rsidP="0011428D">
      <w:pPr>
        <w:rPr>
          <w:rFonts w:ascii="Arial" w:hAnsi="Arial" w:cs="Arial"/>
        </w:rPr>
      </w:pPr>
      <w:r w:rsidRPr="0011428D">
        <w:rPr>
          <w:rFonts w:ascii="Arial" w:hAnsi="Arial" w:cs="Arial"/>
        </w:rPr>
        <w:t>E-Mail:  sae-etm@fcm.unc.edu.ar</w:t>
      </w:r>
    </w:p>
    <w:p w14:paraId="3EC03F86" w14:textId="77777777" w:rsidR="00185B53" w:rsidRPr="0011428D" w:rsidRDefault="00185B53" w:rsidP="0011428D">
      <w:pPr>
        <w:rPr>
          <w:rFonts w:ascii="Arial" w:hAnsi="Arial" w:cs="Arial"/>
        </w:rPr>
      </w:pPr>
      <w:r w:rsidRPr="0011428D">
        <w:rPr>
          <w:rFonts w:ascii="Arial" w:hAnsi="Arial" w:cs="Arial"/>
        </w:rPr>
        <w:t>Facebook: Escuela de tecnología Médica FCM UNC Instagram: @etm.fcm</w:t>
      </w:r>
    </w:p>
    <w:p w14:paraId="7051BC16" w14:textId="60223C45" w:rsidR="00185B53" w:rsidRPr="0011428D" w:rsidRDefault="00692207" w:rsidP="0011428D">
      <w:pPr>
        <w:rPr>
          <w:rFonts w:ascii="Arial" w:hAnsi="Arial" w:cs="Arial"/>
        </w:rPr>
      </w:pPr>
      <w:r w:rsidRPr="0011428D">
        <w:rPr>
          <w:rFonts w:ascii="Arial" w:hAnsi="Arial" w:cs="Arial"/>
        </w:rPr>
        <w:t>Página 282</w:t>
      </w:r>
    </w:p>
    <w:p w14:paraId="0AA991FB" w14:textId="77777777" w:rsidR="00185B53" w:rsidRPr="0011428D" w:rsidRDefault="00185B53" w:rsidP="0011428D">
      <w:pPr>
        <w:pStyle w:val="Ttulo1"/>
        <w:rPr>
          <w:rFonts w:ascii="Arial" w:hAnsi="Arial" w:cs="Arial"/>
          <w:sz w:val="22"/>
          <w:szCs w:val="22"/>
        </w:rPr>
      </w:pPr>
      <w:r w:rsidRPr="0011428D">
        <w:rPr>
          <w:rFonts w:ascii="Arial" w:hAnsi="Arial" w:cs="Arial"/>
          <w:sz w:val="22"/>
          <w:szCs w:val="22"/>
        </w:rPr>
        <w:t>Psicología</w:t>
      </w:r>
    </w:p>
    <w:p w14:paraId="30D3A135" w14:textId="6CFF72E0" w:rsidR="00185B53" w:rsidRPr="0011428D" w:rsidRDefault="00185B53" w:rsidP="0011428D">
      <w:pPr>
        <w:rPr>
          <w:rFonts w:ascii="Arial" w:hAnsi="Arial" w:cs="Arial"/>
        </w:rPr>
      </w:pPr>
      <w:r w:rsidRPr="0011428D">
        <w:rPr>
          <w:rFonts w:ascii="Arial" w:hAnsi="Arial" w:cs="Arial"/>
        </w:rPr>
        <w:t>Facultad de Psicología</w:t>
      </w:r>
    </w:p>
    <w:p w14:paraId="41DC43BF" w14:textId="77777777" w:rsidR="00185B53" w:rsidRPr="0011428D" w:rsidRDefault="00185B53" w:rsidP="0011428D">
      <w:pPr>
        <w:rPr>
          <w:rFonts w:ascii="Arial" w:hAnsi="Arial" w:cs="Arial"/>
        </w:rPr>
      </w:pPr>
      <w:r w:rsidRPr="0011428D">
        <w:rPr>
          <w:rFonts w:ascii="Arial" w:hAnsi="Arial" w:cs="Arial"/>
        </w:rPr>
        <w:t>Licenciatura en Psicología - 5 años y Trabajo final de licenciatura</w:t>
      </w:r>
    </w:p>
    <w:p w14:paraId="3A1FD9E4" w14:textId="77777777" w:rsidR="00185B53" w:rsidRPr="0011428D" w:rsidRDefault="00185B53" w:rsidP="0011428D">
      <w:pPr>
        <w:rPr>
          <w:rFonts w:ascii="Arial" w:hAnsi="Arial" w:cs="Arial"/>
        </w:rPr>
      </w:pPr>
      <w:r w:rsidRPr="0011428D">
        <w:rPr>
          <w:rFonts w:ascii="Arial" w:hAnsi="Arial" w:cs="Arial"/>
        </w:rPr>
        <w:t>Profesorado en Psicología - 4 años</w:t>
      </w:r>
    </w:p>
    <w:p w14:paraId="54BC070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4C66EA64" w14:textId="77777777" w:rsidR="00185B53" w:rsidRPr="0011428D" w:rsidRDefault="00185B53" w:rsidP="0011428D">
      <w:pPr>
        <w:rPr>
          <w:rFonts w:ascii="Arial" w:hAnsi="Arial" w:cs="Arial"/>
        </w:rPr>
      </w:pPr>
      <w:r w:rsidRPr="0011428D">
        <w:rPr>
          <w:rFonts w:ascii="Arial" w:hAnsi="Arial" w:cs="Arial"/>
        </w:rPr>
        <w:t xml:space="preserve">Etimológicamente el término psicología deviene del griego </w:t>
      </w:r>
      <w:proofErr w:type="spellStart"/>
      <w:r w:rsidRPr="0011428D">
        <w:rPr>
          <w:rFonts w:ascii="Arial" w:hAnsi="Arial" w:cs="Arial"/>
        </w:rPr>
        <w:t>psyché</w:t>
      </w:r>
      <w:proofErr w:type="spellEnd"/>
      <w:r w:rsidRPr="0011428D">
        <w:rPr>
          <w:rFonts w:ascii="Arial" w:hAnsi="Arial" w:cs="Arial"/>
        </w:rPr>
        <w:t xml:space="preserve">, es decir alma o espíritu y logos, tratado o saber, tratado del alma o del espíritu. Si bien se origina como una rama de la filosofía, a </w:t>
      </w:r>
      <w:r w:rsidRPr="0011428D">
        <w:rPr>
          <w:rFonts w:ascii="Arial" w:hAnsi="Arial" w:cs="Arial"/>
        </w:rPr>
        <w:lastRenderedPageBreak/>
        <w:t>partir del siglo XIX la psicología empieza a independizarse, para constituirse como ciencia con objeto de estudio propio.</w:t>
      </w:r>
    </w:p>
    <w:p w14:paraId="244CF23E" w14:textId="77777777" w:rsidR="00185B53" w:rsidRPr="0011428D" w:rsidRDefault="00185B53" w:rsidP="0011428D">
      <w:pPr>
        <w:rPr>
          <w:rFonts w:ascii="Arial" w:hAnsi="Arial" w:cs="Arial"/>
        </w:rPr>
      </w:pPr>
      <w:r w:rsidRPr="0011428D">
        <w:rPr>
          <w:rFonts w:ascii="Arial" w:hAnsi="Arial" w:cs="Arial"/>
        </w:rPr>
        <w:t>Puede entenderse a la psicología como la disciplina que estudia y aborda los fenómenos de carácter psíquico ya sea a nivel individual, familiar, de grupos sociales u organizaciones; basándose para ello en diversas teorías, estrategias y herramientas de intervención que permiten mejorar su calidad de vida y reinserción social a partir del fortalecimiento de los procesos de socialización.</w:t>
      </w:r>
    </w:p>
    <w:p w14:paraId="1583FAA3" w14:textId="77777777" w:rsidR="00185B53" w:rsidRPr="0011428D" w:rsidRDefault="00185B53" w:rsidP="0011428D">
      <w:pPr>
        <w:rPr>
          <w:rFonts w:ascii="Arial" w:hAnsi="Arial" w:cs="Arial"/>
        </w:rPr>
      </w:pPr>
      <w:r w:rsidRPr="0011428D">
        <w:rPr>
          <w:rFonts w:ascii="Arial" w:hAnsi="Arial" w:cs="Arial"/>
        </w:rPr>
        <w:t>Dentro de la psicología los distintos espacios de trabajo han dado lugar al desarrollo de diferentes especialidades: la inserción del psicólogo en las escuelas dio lugar a la psicología educacional; en los tribunales de justicia y establecimientos correccionales a la psicología criminológica o jurídica; en la consulta privada o pública del conflicto individual, grupal o familiar a la psicología clínica; en las empresas a la psicología laboral; en las organizaciones barriales y sociales a la psicología social; en instituciones u organizaciones que abordan de diferentes manera el proceso de salud enfermedad a la psicología sanitaria.</w:t>
      </w:r>
    </w:p>
    <w:p w14:paraId="55C5F443" w14:textId="77777777" w:rsidR="00185B53" w:rsidRPr="0011428D" w:rsidRDefault="00185B53" w:rsidP="0011428D">
      <w:pPr>
        <w:rPr>
          <w:rFonts w:ascii="Arial" w:hAnsi="Arial" w:cs="Arial"/>
        </w:rPr>
      </w:pPr>
      <w:r w:rsidRPr="0011428D">
        <w:rPr>
          <w:rFonts w:ascii="Arial" w:hAnsi="Arial" w:cs="Arial"/>
        </w:rPr>
        <w:t>En la actualidad, la psicología se ha extendido a la esfera total de las relaciones interpersonales. Desde los vínculos primarios madre-hijo/a, al trasfondo de la política internacional, se viene dando un reconocimiento, por parte de la sociedad, de la necesidad de la intervención del/la Psicólogo/a en lugares hasta ahora impensados, ampliándose de este modo su campo ocupacional.</w:t>
      </w:r>
    </w:p>
    <w:p w14:paraId="65428D8D" w14:textId="77777777" w:rsidR="00185B53" w:rsidRPr="0011428D" w:rsidRDefault="00185B53" w:rsidP="0011428D">
      <w:pPr>
        <w:rPr>
          <w:rFonts w:ascii="Arial" w:hAnsi="Arial" w:cs="Arial"/>
        </w:rPr>
      </w:pPr>
      <w:r w:rsidRPr="0011428D">
        <w:rPr>
          <w:rFonts w:ascii="Arial" w:hAnsi="Arial" w:cs="Arial"/>
        </w:rPr>
        <w:t>Prácticamente todas las circunstancias de la vida ofrecen posibilidades de actuación para el/la Psicólogo/a. Todo periplo vital presenta situaciones de crisis: los cambios puberales, los problemas del climaterio, senectud y los duelos por pérdidas de relaciones significativas, las situaciones de desempleo, los problemas de aprendizaje en la escuela, la adopción de menores, el ingreso a la universidad, en fin, la lista es inagotable. En todas estas situaciones, el/la Psicólogo/a puede actuar esclareciendo las emociones y conflictos, ayudando a disminuir la ansiedad para permitir que el sujeto utilice mejor todos los medios psicológicos con los que cuenta.</w:t>
      </w:r>
    </w:p>
    <w:p w14:paraId="5BD74F62" w14:textId="77777777" w:rsidR="00185B53" w:rsidRPr="0011428D" w:rsidRDefault="00185B53" w:rsidP="0011428D">
      <w:pPr>
        <w:rPr>
          <w:rFonts w:ascii="Arial" w:hAnsi="Arial" w:cs="Arial"/>
        </w:rPr>
      </w:pPr>
      <w:r w:rsidRPr="0011428D">
        <w:rPr>
          <w:rFonts w:ascii="Arial" w:hAnsi="Arial" w:cs="Arial"/>
        </w:rPr>
        <w:t>El/La Psicólogo/a es un promotor de la salud mental y, además de su acción directa asistencial puede obrar de una manera psicoprofiláctica sobre la población en planes de prevención de la salud mental y asesorando a aquellas personas que por su función poseen influencia sobre numerosos sectores: educadores/as, jueces/zas, médicos/as, dirigentes laborales, periodistas, etc.</w:t>
      </w:r>
    </w:p>
    <w:p w14:paraId="0EE2950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licenciado/a en psicología?</w:t>
      </w:r>
    </w:p>
    <w:p w14:paraId="257D20AA" w14:textId="77777777" w:rsidR="00185B53" w:rsidRPr="0011428D" w:rsidRDefault="00185B53" w:rsidP="0011428D">
      <w:pPr>
        <w:rPr>
          <w:rFonts w:ascii="Arial" w:hAnsi="Arial" w:cs="Arial"/>
        </w:rPr>
      </w:pPr>
      <w:r w:rsidRPr="0011428D">
        <w:rPr>
          <w:rFonts w:ascii="Arial" w:hAnsi="Arial" w:cs="Arial"/>
        </w:rPr>
        <w:t>El/La Licenciado/a en Psicología puede:</w:t>
      </w:r>
    </w:p>
    <w:p w14:paraId="56547C5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Prescribir y realizar acciones de evaluación, diagnóstico, orientación y tratamiento psicoterapéutico y rehabilitación psicológica.</w:t>
      </w:r>
    </w:p>
    <w:p w14:paraId="2164F2E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intervenciones de orientación, asesoramiento y aplicación de técnicas psicológicas tendientes a la promoción de la salud.</w:t>
      </w:r>
    </w:p>
    <w:p w14:paraId="38C7E18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Prescribir, realizar y certificar evaluaciones psicológicas con propósitos de diagnóstico, pronóstico,</w:t>
      </w:r>
    </w:p>
    <w:p w14:paraId="67233BA6" w14:textId="77777777" w:rsidR="00185B53" w:rsidRPr="0011428D" w:rsidRDefault="00185B53" w:rsidP="0011428D">
      <w:pPr>
        <w:rPr>
          <w:rFonts w:ascii="Arial" w:hAnsi="Arial" w:cs="Arial"/>
        </w:rPr>
      </w:pPr>
      <w:r w:rsidRPr="0011428D">
        <w:rPr>
          <w:rFonts w:ascii="Arial" w:hAnsi="Arial" w:cs="Arial"/>
        </w:rPr>
        <w:t>selección, orientación, habilitación o intervención en distintos ámbitos.</w:t>
      </w:r>
    </w:p>
    <w:p w14:paraId="4DB44012" w14:textId="5916A7FA" w:rsidR="00185B53" w:rsidRPr="0011428D" w:rsidRDefault="00692207" w:rsidP="0011428D">
      <w:pPr>
        <w:rPr>
          <w:rFonts w:ascii="Arial" w:hAnsi="Arial" w:cs="Arial"/>
        </w:rPr>
      </w:pPr>
      <w:r w:rsidRPr="0011428D">
        <w:rPr>
          <w:rFonts w:ascii="Arial" w:hAnsi="Arial" w:cs="Arial"/>
        </w:rPr>
        <w:t>Página 283</w:t>
      </w:r>
    </w:p>
    <w:p w14:paraId="170ADA8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Planificar y prescribir acciones tendientes a la promoción y prevención de la salud mental en individuos y poblaciones</w:t>
      </w:r>
    </w:p>
    <w:p w14:paraId="318DCF5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Desarrollar y validar métodos, técnicas e instrumentos de exploración y evaluación psicológica En el ámbito de la investigación básica y aplicada puede:</w:t>
      </w:r>
    </w:p>
    <w:p w14:paraId="285937D2"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Realizar estudios e investigaciones en las distintas áreas y campos de la psicología.</w:t>
      </w:r>
    </w:p>
    <w:p w14:paraId="01BF31A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Planificar, conducir y evaluar estudios e investigaciones en las áreas educacionales, clínica, social, neuropsicología.</w:t>
      </w:r>
    </w:p>
    <w:p w14:paraId="0AA6AAE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Desarrollar, aplicar y adaptar pruebas psicológicas.</w:t>
      </w:r>
    </w:p>
    <w:p w14:paraId="36F7A1D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programar y evaluar encuestas sociales, educacionales y de opinión.</w:t>
      </w:r>
    </w:p>
    <w:p w14:paraId="5508458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Estudiar y explorar el hecho psicológico en las distintas etapas evolutivas del sujeto, en todos sus aspectos.</w:t>
      </w:r>
    </w:p>
    <w:p w14:paraId="38580F9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255BEAA8" w14:textId="77777777" w:rsidR="00185B53" w:rsidRPr="0011428D" w:rsidRDefault="00185B53" w:rsidP="0011428D">
      <w:pPr>
        <w:rPr>
          <w:rFonts w:ascii="Arial" w:hAnsi="Arial" w:cs="Arial"/>
        </w:rPr>
      </w:pPr>
      <w:r w:rsidRPr="0011428D">
        <w:rPr>
          <w:rFonts w:ascii="Arial" w:hAnsi="Arial" w:cs="Arial"/>
        </w:rPr>
        <w:t>Los medios y lugares donde él puede desempeñar sus actividades profesionales son:</w:t>
      </w:r>
    </w:p>
    <w:p w14:paraId="5E18068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Servicios de salud (hospitales generales y psiquiátricos, públicos y privados, sanatorios y clínicas, servicios geriátricos y consultorios privados, etc.)</w:t>
      </w:r>
    </w:p>
    <w:p w14:paraId="5D8B28B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Instituciones educacionales (gabinetes psicopedagógicos, gabinetes de orientación, escuelas especiales, organismos de planeamiento de la educación, etc.)</w:t>
      </w:r>
    </w:p>
    <w:p w14:paraId="29F4E81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Instituciones de asistencia social (organismos de planeamiento social e institucional, organismos de protección al menor, cárceles, organismos de promoción y asistencia de la comunidad, etc.)</w:t>
      </w:r>
    </w:p>
    <w:p w14:paraId="1EC0E6D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Organismos empresariales e industriales.</w:t>
      </w:r>
    </w:p>
    <w:p w14:paraId="6964999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Organizaciones con fines de investigación científica.</w:t>
      </w:r>
    </w:p>
    <w:p w14:paraId="5364839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Organizaciones deportivas.</w:t>
      </w:r>
    </w:p>
    <w:p w14:paraId="5218A32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Servicios de comunicaciones de masas, periodísticas y publicitarios.</w:t>
      </w:r>
    </w:p>
    <w:p w14:paraId="1BADBEE8" w14:textId="77777777" w:rsidR="00185B53" w:rsidRPr="0011428D" w:rsidRDefault="00185B53" w:rsidP="0011428D">
      <w:pPr>
        <w:rPr>
          <w:rFonts w:ascii="Arial" w:hAnsi="Arial" w:cs="Arial"/>
        </w:rPr>
      </w:pPr>
      <w:r w:rsidRPr="0011428D">
        <w:rPr>
          <w:rFonts w:ascii="Arial" w:hAnsi="Arial" w:cs="Arial"/>
        </w:rPr>
        <w:t>El ejercicio de la psicología se puede desarrollar a nivel individual, grupal, institucional y comunitario, ya sea en forma pública o privada; y de acuerdo a la temática que aborde el/la psicólogo/a podrá especializarse en diferentes áreas u orientaciones: clínica, educacional, laboral, jurídica, social y sanitaria.</w:t>
      </w:r>
    </w:p>
    <w:p w14:paraId="4B7179C0" w14:textId="7C8124B5"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ÁREA CLÍNICA: Los/Las Psicólogos/as clínicos/as adquieren conocimientos específicos que le permiten explorar la estructura, dinámica y desarrollo de la personalidad, pudiendo realizar: orientación psicológica para la promoción y prevención del equilibrio psíquico; diagnóstico para evaluar y clasificar clínicamente,</w:t>
      </w:r>
      <w:r w:rsidR="00692207" w:rsidRPr="0011428D">
        <w:rPr>
          <w:rFonts w:ascii="Arial" w:hAnsi="Arial" w:cs="Arial"/>
        </w:rPr>
        <w:t xml:space="preserve"> </w:t>
      </w:r>
      <w:r w:rsidRPr="0011428D">
        <w:rPr>
          <w:rFonts w:ascii="Arial" w:hAnsi="Arial" w:cs="Arial"/>
        </w:rPr>
        <w:t>a quien así lo requiera, para diferentes fines: pedidos escolares, judiciales, hospitalarios, etc.</w:t>
      </w:r>
    </w:p>
    <w:p w14:paraId="6F913ECD" w14:textId="77777777" w:rsidR="00185B53" w:rsidRPr="0011428D" w:rsidRDefault="00185B53" w:rsidP="0011428D">
      <w:pPr>
        <w:rPr>
          <w:rFonts w:ascii="Arial" w:hAnsi="Arial" w:cs="Arial"/>
        </w:rPr>
      </w:pPr>
      <w:r w:rsidRPr="0011428D">
        <w:rPr>
          <w:rFonts w:ascii="Arial" w:hAnsi="Arial" w:cs="Arial"/>
        </w:rPr>
        <w:t>Terapia psicológica consiste en la aplicación de diferentes técnicas psicológicas a fin de abordar conflictos de origen psíquico que estén produciendo algún tipo malestar en el/la consultante. La actividad psicoterapéutica varía según la orientación teórica y metodológica del/la profesional. Investigación, en este campo puede ocuparse de la validación de los instrumentos diagnósticos, la determinación de factores causales de patologías mentales, la comprobación de la efectividad de los distintos tipos de terapia, etc.</w:t>
      </w:r>
    </w:p>
    <w:p w14:paraId="54C3814F" w14:textId="10984CCB" w:rsidR="00185B53" w:rsidRPr="0011428D" w:rsidRDefault="00185B53" w:rsidP="0011428D">
      <w:pPr>
        <w:rPr>
          <w:rFonts w:ascii="Arial" w:hAnsi="Arial" w:cs="Arial"/>
        </w:rPr>
      </w:pPr>
      <w:r w:rsidRPr="0011428D">
        <w:rPr>
          <w:rFonts w:ascii="Arial" w:hAnsi="Arial" w:cs="Arial"/>
        </w:rPr>
        <w:t xml:space="preserve">Mayoritariamente, los/las profesionales se desempeñan en hospitales, clínicas, centros médicos y consultorios privados; pero también las tareas pueden ser efectuadas en prisiones, fábricas, tribunales de justicia, etc. En este ámbito el/la Psicólogo/a puede trabajar en forma conjunta con psiquiatras, médicos/as, neurólogos/as, pediatras, </w:t>
      </w:r>
      <w:proofErr w:type="spellStart"/>
      <w:r w:rsidRPr="0011428D">
        <w:rPr>
          <w:rFonts w:ascii="Arial" w:hAnsi="Arial" w:cs="Arial"/>
        </w:rPr>
        <w:t>laborterapistas</w:t>
      </w:r>
      <w:proofErr w:type="spellEnd"/>
      <w:r w:rsidRPr="0011428D">
        <w:rPr>
          <w:rFonts w:ascii="Arial" w:hAnsi="Arial" w:cs="Arial"/>
        </w:rPr>
        <w:t>, trabajadores/as sociales, musicoterapeutas, licenciados/as en ciencias de la educación; dependiendo de la complejidad de factores intervinientes en la etiología de los desórdenes de la personalidad.</w:t>
      </w:r>
    </w:p>
    <w:p w14:paraId="0D064000" w14:textId="0C4641AB" w:rsidR="00692207" w:rsidRPr="0011428D" w:rsidRDefault="00692207" w:rsidP="0011428D">
      <w:pPr>
        <w:rPr>
          <w:rFonts w:ascii="Arial" w:hAnsi="Arial" w:cs="Arial"/>
        </w:rPr>
      </w:pPr>
      <w:r w:rsidRPr="0011428D">
        <w:rPr>
          <w:rFonts w:ascii="Arial" w:hAnsi="Arial" w:cs="Arial"/>
        </w:rPr>
        <w:lastRenderedPageBreak/>
        <w:t>Página 284</w:t>
      </w:r>
    </w:p>
    <w:p w14:paraId="6B44931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ÁREA EDUCACIONAL: los/las Psicólogos/as educacionales, generalmente, realizan tareas relacionadas con problemas de aprendizaje y otros vinculados con la educación en sus diferentes niveles, como por ejemplo: estimulación recibida, desnutrición, factores hereditarios, problemas a nivel familiar, cultural, etc.</w:t>
      </w:r>
    </w:p>
    <w:p w14:paraId="40CB6F3C" w14:textId="77777777" w:rsidR="00185B53" w:rsidRPr="0011428D" w:rsidRDefault="00185B53" w:rsidP="0011428D">
      <w:pPr>
        <w:rPr>
          <w:rFonts w:ascii="Arial" w:hAnsi="Arial" w:cs="Arial"/>
        </w:rPr>
      </w:pPr>
      <w:r w:rsidRPr="0011428D">
        <w:rPr>
          <w:rFonts w:ascii="Arial" w:hAnsi="Arial" w:cs="Arial"/>
        </w:rPr>
        <w:t>También pueden trabajan en orientación vocacional-ocupacional, donde su tarea consiste en clarificar los distintos conflictos vocacionales de los consultantes y facilitar el conocimiento de las distintas opciones ocupacionales. Los/as Psicólogos/as llevan a cabo las siguientes funciones: diagnóstico, que comprende la aplicación y evaluación de test psicométricos y proyectivos, entrevistas con los/las estudiantes, docentes, familiares y personal que tiene contacto significativo con los primeros, estudios de los registros acumulativos escolares, etc. Recomendaciones terapéuticas: en el caso de niños/as y/o jóvenes con dificultades para el aprendizaje detectadas por los medios diagnósticos, los/las Psicólogos/as escolares pueden sugerir algún tipo de cambio, psicoterapia u otras medidas que beneficien el proceso de aprendizaje del sujeto.</w:t>
      </w:r>
    </w:p>
    <w:p w14:paraId="11E4FE4E" w14:textId="77777777" w:rsidR="00185B53" w:rsidRPr="0011428D" w:rsidRDefault="00185B53" w:rsidP="0011428D">
      <w:pPr>
        <w:rPr>
          <w:rFonts w:ascii="Arial" w:hAnsi="Arial" w:cs="Arial"/>
        </w:rPr>
      </w:pPr>
      <w:r w:rsidRPr="0011428D">
        <w:rPr>
          <w:rFonts w:ascii="Arial" w:hAnsi="Arial" w:cs="Arial"/>
        </w:rPr>
        <w:t>Capacitación psicológica de los/las docentes: el/la Psicólogo/a educacional puede brindar sus conocimientos y ayudar al maestro a aumentar su comprensión de la conducta humana para poder manejar los problemas psicológicos que cotidianamente se dan en el aula y elegir con mayor criterio científico los procedimientos de enseñanza. Investigación: en este campo los/las psicólogos/as utilizan metodologías científicas en problemas como: la validación y construcción de técnicas diagnósticas, características psicológicas del/la maestro/a y su influencia en el aprendizaje, la efectividad de los diversos sistemas de enseñanza, etc. En este ámbito el/la Psicólogo/a trabaja en estrecha relación con docentes, licenciados/as en ciencias de la educación, psicopedagogos/as y otros/as especialistas en educación. Su lugar de trabajo puede ser un gabinete psicopedagógico, un consultorio, entidades públicas como ser el Ministerio de Educación, etc.</w:t>
      </w:r>
    </w:p>
    <w:p w14:paraId="2F1FACD7" w14:textId="2703F7B5"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ÁREA LABORAL: los/as Psicólogos/as efectúan una gran variedad de tareas en relación al trabajo: seleccionar personal; investigar las condiciones ambientales del trabajo, métodos laborales, problemas de fatiga, etc.; optimizar el desempeño de los recursos humanos existentes; investigar actitudes de los</w:t>
      </w:r>
      <w:r w:rsidR="00692207" w:rsidRPr="0011428D">
        <w:rPr>
          <w:rFonts w:ascii="Arial" w:hAnsi="Arial" w:cs="Arial"/>
        </w:rPr>
        <w:t xml:space="preserve"> </w:t>
      </w:r>
      <w:r w:rsidRPr="0011428D">
        <w:rPr>
          <w:rFonts w:ascii="Arial" w:hAnsi="Arial" w:cs="Arial"/>
        </w:rPr>
        <w:t>trabajadores y todo lo referente a las relaciones interpersonales en el ambiente laboral; diseñar programas de capacitación empresarial, etc. Por ejemplo, la selección de personal tiene como objetivo elegir los individuos que posean cualidades adecuadas dentro de un nivel suficiente para que el ejercicio de la tarea laboral se realice en condiciones satisfactorias tanto para el individuo como para el organismo laboral. La tarea consiste básicamente en determinar las aptitudes, habilidades, intereses y características de personalidad necesarias para desempeñarse idóneamente en una actividad. Dicha determinación se hace por medio de la aplicación de test, entrevistas u otras técnicas psicológicas. Otro ejemplo son los programas de capacitación y formación del personal: los conocimientos que el/la Psicólogo/a posee acerca del aprendizaje y sus leyes le permiten contribuir sustancialmente en los programas de capacitación laboral. En estos programas se incluyen el desarrollo de destrezas requeridas en una ocupación, el desarrollo de habilidades para relaciones humanas, la formación de directivos, la enseñanza técnica y laboral, etc.</w:t>
      </w:r>
    </w:p>
    <w:p w14:paraId="5FC55C09" w14:textId="3F480634"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ÁREA SOCIAL: el objeto de la psicología social es la conducta de los individuos como integrantes de grupos. La mayor parte de los estudios en esta área se ocupan de fenómenos como: roles, actitudes, influencia de las condiciones sociales en el desarrollo de la subjetividad, problemas de comunicación de pequeños</w:t>
      </w:r>
      <w:r w:rsidR="00692207" w:rsidRPr="0011428D">
        <w:rPr>
          <w:rFonts w:ascii="Arial" w:hAnsi="Arial" w:cs="Arial"/>
        </w:rPr>
        <w:t xml:space="preserve"> </w:t>
      </w:r>
      <w:r w:rsidRPr="0011428D">
        <w:rPr>
          <w:rFonts w:ascii="Arial" w:hAnsi="Arial" w:cs="Arial"/>
        </w:rPr>
        <w:t xml:space="preserve">y grandes grupos, prejuicios, liderazgo, fenómenos de masa, influencia de la publicidad comercial y la propaganda política, etc. Una de las áreas fundamentales dentro de la psicología social y que ha cobrado mayor desarrollo en estos últimos tiempos es la </w:t>
      </w:r>
      <w:r w:rsidRPr="0011428D">
        <w:rPr>
          <w:rFonts w:ascii="Arial" w:hAnsi="Arial" w:cs="Arial"/>
        </w:rPr>
        <w:lastRenderedPageBreak/>
        <w:t>dinámica de grupos. Las técnicas grupales son aplicadas en sectores tan diversos como la educación, la psicología clínica, el mundo de las relaciones laborales, solo por citar algunos.</w:t>
      </w:r>
    </w:p>
    <w:p w14:paraId="12A4882F" w14:textId="7F1ADE53"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ÁREA JURÍDICA: además de los aportes de la teoría e investigación psicológica a los procedimientos de tribunales y los factores psicológicos que influyen en el fenómeno de la delincuencia (tanto en el sujeto</w:t>
      </w:r>
      <w:r w:rsidR="00BA5515" w:rsidRPr="0011428D">
        <w:rPr>
          <w:rFonts w:ascii="Arial" w:hAnsi="Arial" w:cs="Arial"/>
        </w:rPr>
        <w:t xml:space="preserve"> </w:t>
      </w:r>
      <w:r w:rsidRPr="0011428D">
        <w:rPr>
          <w:rFonts w:ascii="Arial" w:hAnsi="Arial" w:cs="Arial"/>
        </w:rPr>
        <w:t>que delinque como en la víctima), un número cada vez mayor de psicólogos/as trabaja en colaboración con abogados/as, trabajadores/as sociales y psiquiatras en lugares como penitenciarias, reformatorios y otras instituciones correccionales o penales. Los/Las Psicólogos/as en esta área están capacitados para: diagnosticar las características de personalidad, psicopatología y antecedentes personales que ayuden a aclarar las motivaciones y actitudes sociales de la persona que delinquió y faciliten el pronóstico de un comportamiento posterior; evaluar con fines de rehabilitación las potencialidades educacionales, vocacionales y de capacitación laboral de la persona que delinquió; identificar en las prisiones los sujetos con patologías serias que deban ser remitidos a instituciones especiales para el adecuado tratamiento;</w:t>
      </w:r>
      <w:r w:rsidR="00BA5515" w:rsidRPr="0011428D">
        <w:rPr>
          <w:rFonts w:ascii="Arial" w:hAnsi="Arial" w:cs="Arial"/>
        </w:rPr>
        <w:t xml:space="preserve"> </w:t>
      </w:r>
      <w:r w:rsidRPr="0011428D">
        <w:rPr>
          <w:rFonts w:ascii="Arial" w:hAnsi="Arial" w:cs="Arial"/>
        </w:rPr>
        <w:t>brindar asistencia psicoterapéutica breve a los/las reclusos/as, individualmente o en grupos; planificar programas de capacitación laboral en colaboración con labor-terapistas para las personas que están cumpliendo condena; planificar programas de educación correctiva para jóvenes en conflicto con la ley; actuar como peritos en asuntos legales como testamentos en litigio, adopción de menores, determinación de la responsabilidad legal en acciones delictivas, propaganda engañosa, problemas perceptuales y mnémicos en casos de accidentes, etc.</w:t>
      </w:r>
    </w:p>
    <w:p w14:paraId="7ABA980C" w14:textId="110D18F0" w:rsidR="00BA5515" w:rsidRPr="0011428D" w:rsidRDefault="00BA5515" w:rsidP="0011428D">
      <w:pPr>
        <w:rPr>
          <w:rFonts w:ascii="Arial" w:hAnsi="Arial" w:cs="Arial"/>
        </w:rPr>
      </w:pPr>
      <w:r w:rsidRPr="0011428D">
        <w:rPr>
          <w:rFonts w:ascii="Arial" w:hAnsi="Arial" w:cs="Arial"/>
        </w:rPr>
        <w:t>Página 285</w:t>
      </w:r>
    </w:p>
    <w:p w14:paraId="72A5C611" w14:textId="2C185989"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ÁREA SANITARIA: esta orientación tiene su origen en la aplicación de la teoría y método de la psicología social aplicada a la salud pública. El objeto de trabajo de la psicología sanitaria es la salud humana en tanto proceso colectivo, en sus diferentes ámbitos de expresión: psicosocial, socio-dinámico, institucional</w:t>
      </w:r>
      <w:r w:rsidR="00BA5515" w:rsidRPr="0011428D">
        <w:rPr>
          <w:rFonts w:ascii="Arial" w:hAnsi="Arial" w:cs="Arial"/>
        </w:rPr>
        <w:t xml:space="preserve"> </w:t>
      </w:r>
      <w:r w:rsidRPr="0011428D">
        <w:rPr>
          <w:rFonts w:ascii="Arial" w:hAnsi="Arial" w:cs="Arial"/>
        </w:rPr>
        <w:t>o comunitario. El campo de acción es la vida cotidiana en sus diferentes manifestaciones, ya que es la realidad misma donde el/la Psicólogo/a se encuentra con los diferentes aspectos del proceso salud-enfermedad. El/La Psicólogo/a utilizará metodologías y técnicas vinculadas a la demografía, planeamiento, epidemiología, etc., sobre un sector poblacional determinado, pudiendo intervenir en cualquier momento del proceso de salud-enfermedad: prevención, diagnóstico temprano o rehabilitación. El perfil del/la Psicólogo/a sanitarista implica una formación básica general, que admite luego especializaciones que transforman al profesional en un experto en epidemiología o en planificación participativa o en psicología organizacional hospitalaria o en investigación psico-sociosanitaria, etc.</w:t>
      </w:r>
    </w:p>
    <w:p w14:paraId="5BC39C5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desempeño profesional</w:t>
      </w:r>
    </w:p>
    <w:p w14:paraId="7A50BBEB" w14:textId="75291D20" w:rsidR="00185B53" w:rsidRPr="0011428D" w:rsidRDefault="00185B53" w:rsidP="0011428D">
      <w:pPr>
        <w:rPr>
          <w:rFonts w:ascii="Arial" w:hAnsi="Arial" w:cs="Arial"/>
        </w:rPr>
      </w:pPr>
      <w:r w:rsidRPr="0011428D">
        <w:rPr>
          <w:rFonts w:ascii="Arial" w:hAnsi="Arial" w:cs="Arial"/>
        </w:rPr>
        <w:t xml:space="preserve">Ayuda al desempeño profesional que el/la futuro/a estudiante posea interés tanto para ayudar a sus semejantes, como para adquirir los </w:t>
      </w:r>
      <w:r w:rsidR="00BA5515" w:rsidRPr="0011428D">
        <w:rPr>
          <w:rFonts w:ascii="Arial" w:hAnsi="Arial" w:cs="Arial"/>
        </w:rPr>
        <w:t>conocimientos necesarios</w:t>
      </w:r>
      <w:r w:rsidRPr="0011428D">
        <w:rPr>
          <w:rFonts w:ascii="Arial" w:hAnsi="Arial" w:cs="Arial"/>
        </w:rPr>
        <w:t xml:space="preserve"> para prestar una ayuda fundada en bases científicas, un amplio conocimiento de sí mismo y de su propia problemática emocional, un profundo respeto por las personas, facilidad para establecer buenas relaciones interpersonales, capacidad para observar y comprender. Además, debe contar con una gran capacidad de autocrítica y de análisis, flexibilidad para aplicar los diferentes enfoques teóricos y disposición hacia la lectura y el estudio sostenido.</w:t>
      </w:r>
    </w:p>
    <w:p w14:paraId="4C59A61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profesor/a de psicología?</w:t>
      </w:r>
    </w:p>
    <w:p w14:paraId="26468C4A" w14:textId="77777777" w:rsidR="00185B53" w:rsidRPr="0011428D" w:rsidRDefault="00185B53" w:rsidP="0011428D">
      <w:pPr>
        <w:rPr>
          <w:rFonts w:ascii="Arial" w:hAnsi="Arial" w:cs="Arial"/>
        </w:rPr>
      </w:pPr>
      <w:r w:rsidRPr="0011428D">
        <w:rPr>
          <w:rFonts w:ascii="Arial" w:hAnsi="Arial" w:cs="Arial"/>
        </w:rPr>
        <w:t xml:space="preserve">El/La Profesor/a de Psicología está capacitado/a </w:t>
      </w:r>
      <w:proofErr w:type="spellStart"/>
      <w:r w:rsidRPr="0011428D">
        <w:rPr>
          <w:rFonts w:ascii="Arial" w:hAnsi="Arial" w:cs="Arial"/>
        </w:rPr>
        <w:t>a</w:t>
      </w:r>
      <w:proofErr w:type="spellEnd"/>
      <w:r w:rsidRPr="0011428D">
        <w:rPr>
          <w:rFonts w:ascii="Arial" w:hAnsi="Arial" w:cs="Arial"/>
        </w:rPr>
        <w:t xml:space="preserve"> nivel pedagógico-didáctico para la enseñanza de la Psicología, así como para participar en la elaboración de políticas educacionales sobre la temática en los niveles de educación secundaria y superior no universitaria.</w:t>
      </w:r>
    </w:p>
    <w:p w14:paraId="1551FCDE" w14:textId="77777777" w:rsidR="00185B53" w:rsidRPr="0011428D" w:rsidRDefault="00185B53" w:rsidP="0011428D">
      <w:pPr>
        <w:rPr>
          <w:rFonts w:ascii="Arial" w:hAnsi="Arial" w:cs="Arial"/>
        </w:rPr>
      </w:pPr>
      <w:r w:rsidRPr="0011428D">
        <w:rPr>
          <w:rFonts w:ascii="Arial" w:hAnsi="Arial" w:cs="Arial"/>
        </w:rPr>
        <w:t>Las actividades para las cuales tiene competencia el/la Profesor/a en Psicología, son las siguientes:</w:t>
      </w:r>
    </w:p>
    <w:p w14:paraId="055E8DB8"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Planificar, conducir y evaluar procesos de enseñanza-aprendizaje en el área de la psicología.</w:t>
      </w:r>
    </w:p>
    <w:p w14:paraId="176F80B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en lo concerniente a los aspectos metodológicos relativos a la enseñanza de la psicología.</w:t>
      </w:r>
    </w:p>
    <w:p w14:paraId="54C6EA2E" w14:textId="2F50FBB8"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en la formulación de políticas educativas y culturales en el nivel medio, superior no universitario</w:t>
      </w:r>
      <w:r w:rsidR="00BA5515" w:rsidRPr="0011428D">
        <w:rPr>
          <w:rFonts w:ascii="Arial" w:hAnsi="Arial" w:cs="Arial"/>
        </w:rPr>
        <w:t xml:space="preserve"> </w:t>
      </w:r>
      <w:r w:rsidRPr="0011428D">
        <w:rPr>
          <w:rFonts w:ascii="Arial" w:hAnsi="Arial" w:cs="Arial"/>
        </w:rPr>
        <w:t>y universitario.</w:t>
      </w:r>
    </w:p>
    <w:p w14:paraId="5FC53AA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2C68034B"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www.psicologia.unc.edu.ar</w:t>
      </w:r>
    </w:p>
    <w:p w14:paraId="6816967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4596B58F" w14:textId="77777777" w:rsidR="00185B53" w:rsidRPr="0011428D" w:rsidRDefault="00185B53" w:rsidP="0011428D">
      <w:pPr>
        <w:rPr>
          <w:rFonts w:ascii="Arial" w:hAnsi="Arial" w:cs="Arial"/>
        </w:rPr>
      </w:pPr>
      <w:r w:rsidRPr="0011428D">
        <w:rPr>
          <w:rFonts w:ascii="Arial" w:hAnsi="Arial" w:cs="Arial"/>
        </w:rPr>
        <w:t>El Ciclo de Nivelación consiste en la materia Introducción a los Estudios Universitarios en Psicología.</w:t>
      </w:r>
    </w:p>
    <w:p w14:paraId="7F857A65" w14:textId="77777777" w:rsidR="00185B53" w:rsidRPr="0011428D" w:rsidRDefault="00185B53" w:rsidP="0011428D">
      <w:pPr>
        <w:rPr>
          <w:rFonts w:ascii="Arial" w:hAnsi="Arial" w:cs="Arial"/>
        </w:rPr>
      </w:pPr>
      <w:r w:rsidRPr="0011428D">
        <w:rPr>
          <w:rFonts w:ascii="Arial" w:hAnsi="Arial" w:cs="Arial"/>
        </w:rPr>
        <w:t>Los TALLERES DE PROBLEMÁTICAS ACTUALES se orientan hacia la necesidad de integrar los conocimientos y problemas en relación con la realidad social, interpelando las prácticas curriculares, docentes y pedagógicas instituidas. Posibilita el abordaje Ínter y transdisciplinar. Se espera que se vinculen con los ejes transversales (despatologización y Ley de Salud Mental; ambiente; pobreza y desigualdad; perspectiva de género; ética; derechos humanos (DDHH); violencia(s); discapacidad y accesibilidad). Se podrán acreditar también en otros dispositivos por fuera de los ofrecidos en la Facultad de Psicología.</w:t>
      </w:r>
    </w:p>
    <w:p w14:paraId="3EB5798A" w14:textId="3312C78A" w:rsidR="00185B53" w:rsidRPr="0011428D" w:rsidRDefault="00BA5515" w:rsidP="0011428D">
      <w:pPr>
        <w:rPr>
          <w:rFonts w:ascii="Arial" w:hAnsi="Arial" w:cs="Arial"/>
        </w:rPr>
      </w:pPr>
      <w:r w:rsidRPr="0011428D">
        <w:rPr>
          <w:rFonts w:ascii="Arial" w:hAnsi="Arial" w:cs="Arial"/>
        </w:rPr>
        <w:t>Página 286</w:t>
      </w:r>
    </w:p>
    <w:p w14:paraId="6E85EAC4" w14:textId="5E729EE1" w:rsidR="00185B53" w:rsidRPr="0011428D" w:rsidRDefault="00185B53" w:rsidP="0011428D">
      <w:pPr>
        <w:rPr>
          <w:rFonts w:ascii="Arial" w:hAnsi="Arial" w:cs="Arial"/>
        </w:rPr>
      </w:pPr>
      <w:r w:rsidRPr="0011428D">
        <w:rPr>
          <w:rFonts w:ascii="Arial" w:hAnsi="Arial" w:cs="Arial"/>
        </w:rPr>
        <w:t>Los ESPACIOS CURRICULARES DE APRENDIZAJES INTENSIVOS Y TUTORADOS. Ciclo Básico y Superior son</w:t>
      </w:r>
      <w:r w:rsidR="00BA5515" w:rsidRPr="0011428D">
        <w:rPr>
          <w:rFonts w:ascii="Arial" w:hAnsi="Arial" w:cs="Arial"/>
        </w:rPr>
        <w:t xml:space="preserve"> </w:t>
      </w:r>
      <w:r w:rsidRPr="0011428D">
        <w:rPr>
          <w:rFonts w:ascii="Arial" w:hAnsi="Arial" w:cs="Arial"/>
        </w:rPr>
        <w:t>espacios curriculares orientados a aprendizajes intensivos y tutorados de cursada obligatoria, pero sobre temáticas electivas.</w:t>
      </w:r>
    </w:p>
    <w:p w14:paraId="553F447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 de la Licenciatura en Psicología</w:t>
      </w:r>
    </w:p>
    <w:p w14:paraId="7731B921" w14:textId="77777777" w:rsidR="00185B53" w:rsidRPr="0011428D" w:rsidRDefault="00185B53" w:rsidP="0011428D">
      <w:pPr>
        <w:rPr>
          <w:rFonts w:ascii="Arial" w:hAnsi="Arial" w:cs="Arial"/>
        </w:rPr>
      </w:pPr>
      <w:r w:rsidRPr="0011428D">
        <w:rPr>
          <w:rFonts w:ascii="Arial" w:hAnsi="Arial" w:cs="Arial"/>
        </w:rPr>
        <w:t>CICLO BÁSICO</w:t>
      </w:r>
    </w:p>
    <w:p w14:paraId="4998208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universitarios en Psicología</w:t>
      </w:r>
    </w:p>
    <w:p w14:paraId="4F546ED1" w14:textId="4736227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Antropología cultural, contemporánea y</w:t>
      </w:r>
      <w:r w:rsidR="00BA5515" w:rsidRPr="0011428D">
        <w:rPr>
          <w:rFonts w:ascii="Arial" w:hAnsi="Arial" w:cs="Arial"/>
        </w:rPr>
        <w:t xml:space="preserve"> </w:t>
      </w:r>
      <w:r w:rsidRPr="0011428D">
        <w:rPr>
          <w:rFonts w:ascii="Arial" w:hAnsi="Arial" w:cs="Arial"/>
        </w:rPr>
        <w:t>latinoamericana</w:t>
      </w:r>
    </w:p>
    <w:p w14:paraId="752C397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Biología Evolutiva Humana</w:t>
      </w:r>
    </w:p>
    <w:p w14:paraId="3CA4850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Psicología</w:t>
      </w:r>
    </w:p>
    <w:p w14:paraId="0E8F795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Neurofisiología y Psicofisiología</w:t>
      </w:r>
    </w:p>
    <w:p w14:paraId="312FC43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Problemas Epistemológicos de la Psicología</w:t>
      </w:r>
    </w:p>
    <w:p w14:paraId="1088681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Psicoanálisis</w:t>
      </w:r>
    </w:p>
    <w:p w14:paraId="5C0E5E4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Psicoestadística</w:t>
      </w:r>
      <w:proofErr w:type="spellEnd"/>
      <w:r w:rsidRPr="0011428D">
        <w:rPr>
          <w:rFonts w:ascii="Arial" w:hAnsi="Arial" w:cs="Arial"/>
        </w:rPr>
        <w:t xml:space="preserve"> (descriptiva e inferencial)</w:t>
      </w:r>
    </w:p>
    <w:p w14:paraId="2E4473E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del Desarrollo Infantil</w:t>
      </w:r>
    </w:p>
    <w:p w14:paraId="13206800" w14:textId="35623D53"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Sistemas de la </w:t>
      </w:r>
      <w:r w:rsidR="00BA5515" w:rsidRPr="0011428D">
        <w:rPr>
          <w:rFonts w:ascii="Arial" w:hAnsi="Arial" w:cs="Arial"/>
        </w:rPr>
        <w:t>Psicología</w:t>
      </w:r>
      <w:r w:rsidRPr="0011428D">
        <w:rPr>
          <w:rFonts w:ascii="Arial" w:hAnsi="Arial" w:cs="Arial"/>
        </w:rPr>
        <w:t xml:space="preserve"> </w:t>
      </w:r>
      <w:r w:rsidR="00BA5515" w:rsidRPr="0011428D">
        <w:rPr>
          <w:rFonts w:ascii="Arial" w:hAnsi="Arial" w:cs="Arial"/>
        </w:rPr>
        <w:t>Contemporánea</w:t>
      </w:r>
    </w:p>
    <w:p w14:paraId="5D42891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Técnicas Psicométricas</w:t>
      </w:r>
    </w:p>
    <w:p w14:paraId="5C92F17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problemáticas actuales I</w:t>
      </w:r>
    </w:p>
    <w:p w14:paraId="0C45D9C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Espacios de aprendizajes intensivos y tutorados</w:t>
      </w:r>
    </w:p>
    <w:p w14:paraId="55E25075" w14:textId="77777777" w:rsidR="00185B53" w:rsidRPr="0011428D" w:rsidRDefault="00185B53" w:rsidP="0011428D">
      <w:pPr>
        <w:rPr>
          <w:rFonts w:ascii="Arial" w:hAnsi="Arial" w:cs="Arial"/>
        </w:rPr>
      </w:pPr>
      <w:r w:rsidRPr="0011428D">
        <w:rPr>
          <w:rFonts w:ascii="Arial" w:hAnsi="Arial" w:cs="Arial"/>
        </w:rPr>
        <w:lastRenderedPageBreak/>
        <w:t>CICLO SUPERIOR</w:t>
      </w:r>
    </w:p>
    <w:p w14:paraId="66356DF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Deontología, Ética y Legislación profesional</w:t>
      </w:r>
    </w:p>
    <w:p w14:paraId="2AC9B32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Entrevista Psicológica</w:t>
      </w:r>
    </w:p>
    <w:p w14:paraId="16EA4E5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Métodos de Investigación en Psicología</w:t>
      </w:r>
    </w:p>
    <w:p w14:paraId="35CB0B8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Orientación Vocacional</w:t>
      </w:r>
    </w:p>
    <w:p w14:paraId="4987452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Perspectivas Psicológicas en Educación</w:t>
      </w:r>
    </w:p>
    <w:p w14:paraId="657447E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Psicobiología Experimental</w:t>
      </w:r>
    </w:p>
    <w:p w14:paraId="38F729E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Clínica</w:t>
      </w:r>
    </w:p>
    <w:p w14:paraId="7D0E891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Criminológica</w:t>
      </w:r>
    </w:p>
    <w:p w14:paraId="31ADDD7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de las Adolescencias y Juventudes</w:t>
      </w:r>
    </w:p>
    <w:p w14:paraId="7617162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del Trabajo</w:t>
      </w:r>
    </w:p>
    <w:p w14:paraId="5ACEDF8F" w14:textId="14D76E33"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Sanitaria en Salud Pública/Salud Mental/Salud Colectiva</w:t>
      </w:r>
    </w:p>
    <w:p w14:paraId="4D634A3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Social</w:t>
      </w:r>
    </w:p>
    <w:p w14:paraId="7521FA1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Psicopatología</w:t>
      </w:r>
    </w:p>
    <w:p w14:paraId="3384185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Técnicas Proyectivas</w:t>
      </w:r>
    </w:p>
    <w:p w14:paraId="6DA6FFF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problemáticas actuales III</w:t>
      </w:r>
    </w:p>
    <w:p w14:paraId="3AB7C88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Prácticas de egreso**</w:t>
      </w:r>
    </w:p>
    <w:p w14:paraId="3794DCA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Trabajo Final de Licenciatura (TFL)**</w:t>
      </w:r>
    </w:p>
    <w:p w14:paraId="06995BCF" w14:textId="77777777" w:rsidR="00185B53" w:rsidRPr="0011428D" w:rsidRDefault="00185B53" w:rsidP="0011428D">
      <w:pPr>
        <w:rPr>
          <w:rFonts w:ascii="Arial" w:hAnsi="Arial" w:cs="Arial"/>
        </w:rPr>
      </w:pPr>
      <w:r w:rsidRPr="0011428D">
        <w:rPr>
          <w:rFonts w:ascii="Arial" w:hAnsi="Arial" w:cs="Arial"/>
        </w:rPr>
        <w:t>** Las horas prácticas de egreso y el TFL podrán acreditarse en diversos espacios, entre ellos:</w:t>
      </w:r>
    </w:p>
    <w:p w14:paraId="4463D15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 las asignaturas teórico-prácticas electivas:</w:t>
      </w:r>
    </w:p>
    <w:p w14:paraId="4462D8D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Teorías y Técnicas de Grupo</w:t>
      </w:r>
    </w:p>
    <w:p w14:paraId="1F25689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del Desarrollo del Adulto y la Senectud</w:t>
      </w:r>
    </w:p>
    <w:p w14:paraId="792AB42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Comunitaria</w:t>
      </w:r>
    </w:p>
    <w:p w14:paraId="764D748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Taxonomía Clínica</w:t>
      </w:r>
    </w:p>
    <w:p w14:paraId="147C931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Clínica Psicológica y Psicoterapias</w:t>
      </w:r>
    </w:p>
    <w:p w14:paraId="0A23EC2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Neuropsicología Aplicada</w:t>
      </w:r>
    </w:p>
    <w:p w14:paraId="1F26F48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Psicoterapias y Emergencias</w:t>
      </w:r>
    </w:p>
    <w:p w14:paraId="41A2E5AE" w14:textId="6C7EDD95"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de las masas, medios de</w:t>
      </w:r>
      <w:r w:rsidR="00BA5515" w:rsidRPr="0011428D">
        <w:rPr>
          <w:rFonts w:ascii="Arial" w:hAnsi="Arial" w:cs="Arial"/>
        </w:rPr>
        <w:t xml:space="preserve"> </w:t>
      </w:r>
      <w:r w:rsidRPr="0011428D">
        <w:rPr>
          <w:rFonts w:ascii="Arial" w:hAnsi="Arial" w:cs="Arial"/>
        </w:rPr>
        <w:t>comunicación y TIC</w:t>
      </w:r>
    </w:p>
    <w:p w14:paraId="215218F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Organizacional</w:t>
      </w:r>
    </w:p>
    <w:p w14:paraId="6594333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en Derechos Humanos</w:t>
      </w:r>
    </w:p>
    <w:p w14:paraId="017C9D8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Problemáticas Psicoeducativas y Aprendizajes</w:t>
      </w:r>
    </w:p>
    <w:p w14:paraId="24B3AC1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de la conducta delictiva</w:t>
      </w:r>
    </w:p>
    <w:p w14:paraId="031F98E8" w14:textId="6E57383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Problemáticas e intervenciones en el campo de</w:t>
      </w:r>
      <w:r w:rsidR="00BA5515" w:rsidRPr="0011428D">
        <w:rPr>
          <w:rFonts w:ascii="Arial" w:hAnsi="Arial" w:cs="Arial"/>
        </w:rPr>
        <w:t xml:space="preserve"> </w:t>
      </w:r>
      <w:r w:rsidRPr="0011428D">
        <w:rPr>
          <w:rFonts w:ascii="Arial" w:hAnsi="Arial" w:cs="Arial"/>
        </w:rPr>
        <w:t>la Psicología Jurídica</w:t>
      </w:r>
    </w:p>
    <w:p w14:paraId="6E39B92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 los contextos de Prácticas Pre-Profesionales (PPP):</w:t>
      </w:r>
    </w:p>
    <w:p w14:paraId="378136EC" w14:textId="77777777" w:rsidR="00185B53" w:rsidRPr="0011428D" w:rsidRDefault="00185B53" w:rsidP="0011428D">
      <w:pPr>
        <w:rPr>
          <w:rFonts w:ascii="Arial" w:hAnsi="Arial" w:cs="Arial"/>
        </w:rPr>
      </w:pPr>
      <w:r w:rsidRPr="0011428D">
        <w:rPr>
          <w:rFonts w:ascii="Arial" w:hAnsi="Arial" w:cs="Arial"/>
        </w:rPr>
        <w:t>a)</w:t>
      </w:r>
      <w:r w:rsidRPr="0011428D">
        <w:rPr>
          <w:rFonts w:ascii="Arial" w:hAnsi="Arial" w:cs="Arial"/>
        </w:rPr>
        <w:tab/>
        <w:t>Contextos Educativos</w:t>
      </w:r>
    </w:p>
    <w:p w14:paraId="7324C696" w14:textId="77777777" w:rsidR="00185B53" w:rsidRPr="0011428D" w:rsidRDefault="00185B53" w:rsidP="0011428D">
      <w:pPr>
        <w:rPr>
          <w:rFonts w:ascii="Arial" w:hAnsi="Arial" w:cs="Arial"/>
        </w:rPr>
      </w:pPr>
      <w:r w:rsidRPr="0011428D">
        <w:rPr>
          <w:rFonts w:ascii="Arial" w:hAnsi="Arial" w:cs="Arial"/>
        </w:rPr>
        <w:t>b)</w:t>
      </w:r>
      <w:r w:rsidRPr="0011428D">
        <w:rPr>
          <w:rFonts w:ascii="Arial" w:hAnsi="Arial" w:cs="Arial"/>
        </w:rPr>
        <w:tab/>
        <w:t>Contexto Clínico</w:t>
      </w:r>
    </w:p>
    <w:p w14:paraId="64E353F0" w14:textId="77777777" w:rsidR="00185B53" w:rsidRPr="0011428D" w:rsidRDefault="00185B53" w:rsidP="0011428D">
      <w:pPr>
        <w:rPr>
          <w:rFonts w:ascii="Arial" w:hAnsi="Arial" w:cs="Arial"/>
        </w:rPr>
      </w:pPr>
      <w:r w:rsidRPr="0011428D">
        <w:rPr>
          <w:rFonts w:ascii="Arial" w:hAnsi="Arial" w:cs="Arial"/>
        </w:rPr>
        <w:t>c)</w:t>
      </w:r>
      <w:r w:rsidRPr="0011428D">
        <w:rPr>
          <w:rFonts w:ascii="Arial" w:hAnsi="Arial" w:cs="Arial"/>
        </w:rPr>
        <w:tab/>
        <w:t>Contextos Jurídicos</w:t>
      </w:r>
    </w:p>
    <w:p w14:paraId="00180A50" w14:textId="77777777" w:rsidR="00185B53" w:rsidRPr="0011428D" w:rsidRDefault="00185B53" w:rsidP="0011428D">
      <w:pPr>
        <w:rPr>
          <w:rFonts w:ascii="Arial" w:hAnsi="Arial" w:cs="Arial"/>
        </w:rPr>
      </w:pPr>
      <w:r w:rsidRPr="0011428D">
        <w:rPr>
          <w:rFonts w:ascii="Arial" w:hAnsi="Arial" w:cs="Arial"/>
        </w:rPr>
        <w:t>d)</w:t>
      </w:r>
      <w:r w:rsidRPr="0011428D">
        <w:rPr>
          <w:rFonts w:ascii="Arial" w:hAnsi="Arial" w:cs="Arial"/>
        </w:rPr>
        <w:tab/>
        <w:t>Contexto Organizacional y del Trabajo</w:t>
      </w:r>
    </w:p>
    <w:p w14:paraId="355056A9" w14:textId="77777777" w:rsidR="00185B53" w:rsidRPr="0011428D" w:rsidRDefault="00185B53" w:rsidP="0011428D">
      <w:pPr>
        <w:rPr>
          <w:rFonts w:ascii="Arial" w:hAnsi="Arial" w:cs="Arial"/>
        </w:rPr>
      </w:pPr>
      <w:r w:rsidRPr="0011428D">
        <w:rPr>
          <w:rFonts w:ascii="Arial" w:hAnsi="Arial" w:cs="Arial"/>
        </w:rPr>
        <w:t>e)</w:t>
      </w:r>
      <w:r w:rsidRPr="0011428D">
        <w:rPr>
          <w:rFonts w:ascii="Arial" w:hAnsi="Arial" w:cs="Arial"/>
        </w:rPr>
        <w:tab/>
        <w:t>Contextos Sociales y Comunitario</w:t>
      </w:r>
    </w:p>
    <w:p w14:paraId="661962B1" w14:textId="77777777" w:rsidR="00185B53" w:rsidRPr="0011428D" w:rsidRDefault="00185B53" w:rsidP="0011428D">
      <w:pPr>
        <w:rPr>
          <w:rFonts w:ascii="Arial" w:hAnsi="Arial" w:cs="Arial"/>
        </w:rPr>
      </w:pPr>
      <w:r w:rsidRPr="0011428D">
        <w:rPr>
          <w:rFonts w:ascii="Arial" w:hAnsi="Arial" w:cs="Arial"/>
        </w:rPr>
        <w:t>f)</w:t>
      </w:r>
      <w:r w:rsidRPr="0011428D">
        <w:rPr>
          <w:rFonts w:ascii="Arial" w:hAnsi="Arial" w:cs="Arial"/>
        </w:rPr>
        <w:tab/>
        <w:t>Sanitarista</w:t>
      </w:r>
    </w:p>
    <w:p w14:paraId="76EC0AD9" w14:textId="77777777" w:rsidR="00185B53" w:rsidRPr="0011428D" w:rsidRDefault="00185B53" w:rsidP="0011428D">
      <w:pPr>
        <w:rPr>
          <w:rFonts w:ascii="Arial" w:hAnsi="Arial" w:cs="Arial"/>
        </w:rPr>
      </w:pPr>
      <w:r w:rsidRPr="0011428D">
        <w:rPr>
          <w:rFonts w:ascii="Arial" w:hAnsi="Arial" w:cs="Arial"/>
        </w:rPr>
        <w:t>g)</w:t>
      </w:r>
      <w:r w:rsidRPr="0011428D">
        <w:rPr>
          <w:rFonts w:ascii="Arial" w:hAnsi="Arial" w:cs="Arial"/>
        </w:rPr>
        <w:tab/>
        <w:t>Investigación</w:t>
      </w:r>
    </w:p>
    <w:p w14:paraId="58690BE9" w14:textId="77777777" w:rsidR="00185B53" w:rsidRPr="0011428D" w:rsidRDefault="00185B53" w:rsidP="0011428D">
      <w:pPr>
        <w:rPr>
          <w:rFonts w:ascii="Arial" w:hAnsi="Arial" w:cs="Arial"/>
        </w:rPr>
      </w:pPr>
      <w:r w:rsidRPr="0011428D">
        <w:rPr>
          <w:rFonts w:ascii="Arial" w:hAnsi="Arial" w:cs="Arial"/>
        </w:rPr>
        <w:t>h)</w:t>
      </w:r>
      <w:r w:rsidRPr="0011428D">
        <w:rPr>
          <w:rFonts w:ascii="Arial" w:hAnsi="Arial" w:cs="Arial"/>
        </w:rPr>
        <w:tab/>
        <w:t>y otros que se pudieran implementar en el futuro</w:t>
      </w:r>
    </w:p>
    <w:p w14:paraId="50FAC4D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 las Prácticas Supervisadas (PS)</w:t>
      </w:r>
    </w:p>
    <w:p w14:paraId="13820745" w14:textId="63742D34"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 las Prácticas Supervisadas de Investigación</w:t>
      </w:r>
      <w:r w:rsidR="00BA5515" w:rsidRPr="0011428D">
        <w:rPr>
          <w:rFonts w:ascii="Arial" w:hAnsi="Arial" w:cs="Arial"/>
        </w:rPr>
        <w:t xml:space="preserve"> </w:t>
      </w:r>
      <w:r w:rsidRPr="0011428D">
        <w:rPr>
          <w:rFonts w:ascii="Arial" w:hAnsi="Arial" w:cs="Arial"/>
        </w:rPr>
        <w:t>(PSI)</w:t>
      </w:r>
    </w:p>
    <w:p w14:paraId="7E5D90A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 prácticas de investigación y/o extensión,</w:t>
      </w:r>
    </w:p>
    <w:p w14:paraId="6E8AB331" w14:textId="713CD76C"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 el marco de prácticas internacionales</w:t>
      </w:r>
      <w:r w:rsidR="00BA5515" w:rsidRPr="0011428D">
        <w:rPr>
          <w:rFonts w:ascii="Arial" w:hAnsi="Arial" w:cs="Arial"/>
        </w:rPr>
        <w:t xml:space="preserve"> </w:t>
      </w:r>
      <w:r w:rsidRPr="0011428D">
        <w:rPr>
          <w:rFonts w:ascii="Arial" w:hAnsi="Arial" w:cs="Arial"/>
        </w:rPr>
        <w:t>(movilidad internacional)</w:t>
      </w:r>
    </w:p>
    <w:p w14:paraId="5A09420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 el marco de otras prácticas que se pudieran implementar en el futuro</w:t>
      </w:r>
    </w:p>
    <w:p w14:paraId="30360D16" w14:textId="4ECE06AA" w:rsidR="00185B53" w:rsidRPr="0011428D" w:rsidRDefault="00BA5515" w:rsidP="0011428D">
      <w:pPr>
        <w:rPr>
          <w:rFonts w:ascii="Arial" w:hAnsi="Arial" w:cs="Arial"/>
        </w:rPr>
      </w:pPr>
      <w:r w:rsidRPr="0011428D">
        <w:rPr>
          <w:rFonts w:ascii="Arial" w:hAnsi="Arial" w:cs="Arial"/>
        </w:rPr>
        <w:t>Página 287</w:t>
      </w:r>
    </w:p>
    <w:p w14:paraId="24A0CDF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 del Profesorado en Psicología</w:t>
      </w:r>
    </w:p>
    <w:p w14:paraId="7AE48022" w14:textId="77777777" w:rsidR="00185B53" w:rsidRPr="0011428D" w:rsidRDefault="00185B53" w:rsidP="0011428D">
      <w:pPr>
        <w:rPr>
          <w:rFonts w:ascii="Arial" w:hAnsi="Arial" w:cs="Arial"/>
        </w:rPr>
      </w:pPr>
      <w:r w:rsidRPr="0011428D">
        <w:rPr>
          <w:rFonts w:ascii="Arial" w:hAnsi="Arial" w:cs="Arial"/>
        </w:rPr>
        <w:t>Anual (A) – S (Semestral)</w:t>
      </w:r>
    </w:p>
    <w:p w14:paraId="51D3DE65" w14:textId="77777777" w:rsidR="00185B53" w:rsidRPr="0011428D" w:rsidRDefault="00185B53" w:rsidP="0011428D">
      <w:pPr>
        <w:rPr>
          <w:rFonts w:ascii="Arial" w:hAnsi="Arial" w:cs="Arial"/>
        </w:rPr>
      </w:pPr>
      <w:r w:rsidRPr="0011428D">
        <w:rPr>
          <w:rFonts w:ascii="Arial" w:hAnsi="Arial" w:cs="Arial"/>
        </w:rPr>
        <w:t>PRIMER AÑO</w:t>
      </w:r>
    </w:p>
    <w:p w14:paraId="4807B80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Curso de Nivelación (S)</w:t>
      </w:r>
    </w:p>
    <w:p w14:paraId="6B2C07F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Problemas epistemológicos de la psicología (A)</w:t>
      </w:r>
    </w:p>
    <w:p w14:paraId="133A484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psicología (S)</w:t>
      </w:r>
    </w:p>
    <w:p w14:paraId="3DF3927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del Desarrollo Infantil</w:t>
      </w:r>
    </w:p>
    <w:p w14:paraId="44462AA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la Psicología Contemporánea</w:t>
      </w:r>
    </w:p>
    <w:p w14:paraId="52DE4F0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Biología evolutiva humana (S)</w:t>
      </w:r>
    </w:p>
    <w:p w14:paraId="358BD3D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Psicoestadística</w:t>
      </w:r>
      <w:proofErr w:type="spellEnd"/>
      <w:r w:rsidRPr="0011428D">
        <w:rPr>
          <w:rFonts w:ascii="Arial" w:hAnsi="Arial" w:cs="Arial"/>
        </w:rPr>
        <w:t xml:space="preserve"> (descriptiva e inferencial) (A)</w:t>
      </w:r>
    </w:p>
    <w:p w14:paraId="75685BEE" w14:textId="77777777" w:rsidR="00185B53" w:rsidRPr="0011428D" w:rsidRDefault="00185B53" w:rsidP="0011428D">
      <w:pPr>
        <w:rPr>
          <w:rFonts w:ascii="Arial" w:hAnsi="Arial" w:cs="Arial"/>
        </w:rPr>
      </w:pPr>
      <w:r w:rsidRPr="0011428D">
        <w:rPr>
          <w:rFonts w:ascii="Arial" w:hAnsi="Arial" w:cs="Arial"/>
        </w:rPr>
        <w:t>SEGUNDO AÑO</w:t>
      </w:r>
    </w:p>
    <w:p w14:paraId="3F9BAD8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evolutiva de la adolescencia y de l juventud (A)</w:t>
      </w:r>
    </w:p>
    <w:p w14:paraId="525CD57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de las Adolescencias y Juventudes</w:t>
      </w:r>
    </w:p>
    <w:p w14:paraId="4E75B2E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Neurofisiología y Psicofisiología. (A)</w:t>
      </w:r>
    </w:p>
    <w:p w14:paraId="145E54F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Psicoanálisis (doble carga horaria) (A)</w:t>
      </w:r>
    </w:p>
    <w:p w14:paraId="01EE4EE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Técnicas Psicométricas (A)</w:t>
      </w:r>
    </w:p>
    <w:p w14:paraId="3B78F3BC" w14:textId="4A0C161D"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Antropología cultural, contemporánea y</w:t>
      </w:r>
      <w:r w:rsidR="00BA5515" w:rsidRPr="0011428D">
        <w:rPr>
          <w:rFonts w:ascii="Arial" w:hAnsi="Arial" w:cs="Arial"/>
        </w:rPr>
        <w:t xml:space="preserve"> </w:t>
      </w:r>
      <w:r w:rsidRPr="0011428D">
        <w:rPr>
          <w:rFonts w:ascii="Arial" w:hAnsi="Arial" w:cs="Arial"/>
        </w:rPr>
        <w:t>latinoamericana (A)</w:t>
      </w:r>
    </w:p>
    <w:p w14:paraId="2A2B47F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Pedagogía (S)</w:t>
      </w:r>
    </w:p>
    <w:p w14:paraId="6CE969E5" w14:textId="77777777" w:rsidR="00185B53" w:rsidRPr="0011428D" w:rsidRDefault="00185B53" w:rsidP="0011428D">
      <w:pPr>
        <w:rPr>
          <w:rFonts w:ascii="Arial" w:hAnsi="Arial" w:cs="Arial"/>
        </w:rPr>
      </w:pPr>
      <w:r w:rsidRPr="0011428D">
        <w:rPr>
          <w:rFonts w:ascii="Arial" w:hAnsi="Arial" w:cs="Arial"/>
        </w:rPr>
        <w:t>TERCER AÑO</w:t>
      </w:r>
    </w:p>
    <w:p w14:paraId="5190774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social (A)</w:t>
      </w:r>
    </w:p>
    <w:p w14:paraId="2E3D50E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Perspectivas psicológicas en Educación</w:t>
      </w:r>
    </w:p>
    <w:p w14:paraId="0154E9B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Psicopatología (A)</w:t>
      </w:r>
    </w:p>
    <w:p w14:paraId="31979FE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Sanitaria (A)</w:t>
      </w:r>
    </w:p>
    <w:p w14:paraId="20DE02C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psicológica (A)</w:t>
      </w:r>
    </w:p>
    <w:p w14:paraId="001DC24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Psicobiología experimental (A)</w:t>
      </w:r>
    </w:p>
    <w:p w14:paraId="10B2290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Política Educativa y Legislación Educacional (A)</w:t>
      </w:r>
    </w:p>
    <w:p w14:paraId="1DDC682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general (S)</w:t>
      </w:r>
    </w:p>
    <w:p w14:paraId="1657F7E2" w14:textId="77777777" w:rsidR="00185B53" w:rsidRPr="0011428D" w:rsidRDefault="00185B53" w:rsidP="0011428D">
      <w:pPr>
        <w:rPr>
          <w:rFonts w:ascii="Arial" w:hAnsi="Arial" w:cs="Arial"/>
        </w:rPr>
      </w:pPr>
      <w:r w:rsidRPr="0011428D">
        <w:rPr>
          <w:rFonts w:ascii="Arial" w:hAnsi="Arial" w:cs="Arial"/>
        </w:rPr>
        <w:t>CUARTO AÑO</w:t>
      </w:r>
    </w:p>
    <w:p w14:paraId="47CD4A2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del Trabajo</w:t>
      </w:r>
    </w:p>
    <w:p w14:paraId="29A39F9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clínica (A)</w:t>
      </w:r>
    </w:p>
    <w:p w14:paraId="052DB49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Técnicas proyectivas (A)</w:t>
      </w:r>
    </w:p>
    <w:p w14:paraId="4575540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Práctica Docente (A)</w:t>
      </w:r>
    </w:p>
    <w:p w14:paraId="412473B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criminológica (A)</w:t>
      </w:r>
    </w:p>
    <w:p w14:paraId="2E782D0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especial (S)</w:t>
      </w:r>
    </w:p>
    <w:p w14:paraId="5363BD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Prácticas finales del profesorado</w:t>
      </w:r>
    </w:p>
    <w:p w14:paraId="54B709BA" w14:textId="77777777" w:rsidR="00185B53" w:rsidRPr="0011428D" w:rsidRDefault="00185B53" w:rsidP="0011428D">
      <w:pPr>
        <w:rPr>
          <w:rFonts w:ascii="Arial" w:hAnsi="Arial" w:cs="Arial"/>
        </w:rPr>
      </w:pPr>
      <w:r w:rsidRPr="0011428D">
        <w:rPr>
          <w:rFonts w:ascii="Arial" w:hAnsi="Arial" w:cs="Arial"/>
        </w:rPr>
        <w:t>La propuesta del plan de estudios posee una duración de cuatro (4) años. El/la estudiante deberá cursar las veintinueve materias obligatorias correspondientes a los primeros cuatro años, más las cinco materias específicas exclusivas del mismo.</w:t>
      </w:r>
    </w:p>
    <w:p w14:paraId="7AC52BBF" w14:textId="77777777" w:rsidR="00BA5515" w:rsidRPr="0011428D" w:rsidRDefault="00BA5515" w:rsidP="0011428D">
      <w:pPr>
        <w:pStyle w:val="Ttulo2"/>
        <w:rPr>
          <w:rFonts w:ascii="Arial" w:hAnsi="Arial" w:cs="Arial"/>
          <w:sz w:val="22"/>
          <w:szCs w:val="22"/>
        </w:rPr>
      </w:pPr>
      <w:r w:rsidRPr="0011428D">
        <w:rPr>
          <w:rFonts w:ascii="Arial" w:hAnsi="Arial" w:cs="Arial"/>
          <w:sz w:val="22"/>
          <w:szCs w:val="22"/>
        </w:rPr>
        <w:t>Más información</w:t>
      </w:r>
    </w:p>
    <w:p w14:paraId="030277C7" w14:textId="77777777" w:rsidR="00185B53" w:rsidRPr="0011428D" w:rsidRDefault="00185B53" w:rsidP="0011428D">
      <w:pPr>
        <w:rPr>
          <w:rFonts w:ascii="Arial" w:hAnsi="Arial" w:cs="Arial"/>
        </w:rPr>
      </w:pPr>
      <w:r w:rsidRPr="0011428D">
        <w:rPr>
          <w:rFonts w:ascii="Arial" w:hAnsi="Arial" w:cs="Arial"/>
        </w:rPr>
        <w:t xml:space="preserve">Dirección: </w:t>
      </w:r>
      <w:proofErr w:type="spellStart"/>
      <w:r w:rsidRPr="0011428D">
        <w:rPr>
          <w:rFonts w:ascii="Arial" w:hAnsi="Arial" w:cs="Arial"/>
        </w:rPr>
        <w:t>Bv</w:t>
      </w:r>
      <w:proofErr w:type="spellEnd"/>
      <w:r w:rsidRPr="0011428D">
        <w:rPr>
          <w:rFonts w:ascii="Arial" w:hAnsi="Arial" w:cs="Arial"/>
        </w:rPr>
        <w:t>. De La Reforma y Enfermera Gordillo – Ciudad Universitaria</w:t>
      </w:r>
    </w:p>
    <w:p w14:paraId="10B9C977" w14:textId="77777777" w:rsidR="00185B53" w:rsidRPr="0011428D" w:rsidRDefault="00185B53" w:rsidP="0011428D">
      <w:pPr>
        <w:rPr>
          <w:rFonts w:ascii="Arial" w:hAnsi="Arial" w:cs="Arial"/>
        </w:rPr>
      </w:pPr>
      <w:r w:rsidRPr="0011428D">
        <w:rPr>
          <w:rFonts w:ascii="Arial" w:hAnsi="Arial" w:cs="Arial"/>
        </w:rPr>
        <w:t>E-Mail:  sae@psicologia.unc.edu.ar</w:t>
      </w:r>
    </w:p>
    <w:p w14:paraId="3EE16ADF" w14:textId="77777777" w:rsidR="00185B53" w:rsidRPr="0011428D" w:rsidRDefault="00185B53" w:rsidP="0011428D">
      <w:pPr>
        <w:rPr>
          <w:rFonts w:ascii="Arial" w:hAnsi="Arial" w:cs="Arial"/>
        </w:rPr>
      </w:pPr>
      <w:r w:rsidRPr="0011428D">
        <w:rPr>
          <w:rFonts w:ascii="Arial" w:hAnsi="Arial" w:cs="Arial"/>
        </w:rPr>
        <w:t>Facebook: Facultad de Psicología - UNC Instagram: @psico.unc</w:t>
      </w:r>
    </w:p>
    <w:p w14:paraId="68CDB743" w14:textId="3DF5EF73" w:rsidR="00185B53" w:rsidRPr="0011428D" w:rsidRDefault="00BA5515" w:rsidP="0011428D">
      <w:pPr>
        <w:rPr>
          <w:rFonts w:ascii="Arial" w:hAnsi="Arial" w:cs="Arial"/>
        </w:rPr>
      </w:pPr>
      <w:r w:rsidRPr="0011428D">
        <w:rPr>
          <w:rFonts w:ascii="Arial" w:hAnsi="Arial" w:cs="Arial"/>
        </w:rPr>
        <w:t>Página 288</w:t>
      </w:r>
    </w:p>
    <w:p w14:paraId="36FC85C5" w14:textId="745CEB56" w:rsidR="00185B53" w:rsidRPr="0011428D" w:rsidRDefault="00185B53" w:rsidP="0011428D">
      <w:pPr>
        <w:pStyle w:val="Ttulo1"/>
        <w:rPr>
          <w:rFonts w:ascii="Arial" w:hAnsi="Arial" w:cs="Arial"/>
          <w:sz w:val="22"/>
          <w:szCs w:val="22"/>
        </w:rPr>
      </w:pPr>
      <w:r w:rsidRPr="0011428D">
        <w:rPr>
          <w:rFonts w:ascii="Arial" w:hAnsi="Arial" w:cs="Arial"/>
          <w:sz w:val="22"/>
          <w:szCs w:val="22"/>
        </w:rPr>
        <w:t>Quí</w:t>
      </w:r>
      <w:r w:rsidR="00BA5515" w:rsidRPr="0011428D">
        <w:rPr>
          <w:rFonts w:ascii="Arial" w:hAnsi="Arial" w:cs="Arial"/>
          <w:sz w:val="22"/>
          <w:szCs w:val="22"/>
        </w:rPr>
        <w:t>m</w:t>
      </w:r>
      <w:r w:rsidRPr="0011428D">
        <w:rPr>
          <w:rFonts w:ascii="Arial" w:hAnsi="Arial" w:cs="Arial"/>
          <w:sz w:val="22"/>
          <w:szCs w:val="22"/>
        </w:rPr>
        <w:t>ica</w:t>
      </w:r>
    </w:p>
    <w:p w14:paraId="10A496C8" w14:textId="43544D84" w:rsidR="00185B53" w:rsidRPr="0011428D" w:rsidRDefault="00185B53" w:rsidP="0011428D">
      <w:pPr>
        <w:rPr>
          <w:rFonts w:ascii="Arial" w:hAnsi="Arial" w:cs="Arial"/>
        </w:rPr>
      </w:pPr>
      <w:r w:rsidRPr="0011428D">
        <w:rPr>
          <w:rFonts w:ascii="Arial" w:hAnsi="Arial" w:cs="Arial"/>
        </w:rPr>
        <w:t>Facultad de Ciencias Químicas</w:t>
      </w:r>
    </w:p>
    <w:p w14:paraId="153943AF" w14:textId="77777777" w:rsidR="00185B53" w:rsidRPr="0011428D" w:rsidRDefault="00185B53" w:rsidP="0011428D">
      <w:pPr>
        <w:rPr>
          <w:rFonts w:ascii="Arial" w:hAnsi="Arial" w:cs="Arial"/>
        </w:rPr>
      </w:pPr>
      <w:r w:rsidRPr="0011428D">
        <w:rPr>
          <w:rFonts w:ascii="Arial" w:hAnsi="Arial" w:cs="Arial"/>
        </w:rPr>
        <w:t>Licenciatura en Química - 5 años</w:t>
      </w:r>
    </w:p>
    <w:p w14:paraId="1FE2736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4D724348" w14:textId="4E7A7D0C" w:rsidR="00185B53" w:rsidRPr="0011428D" w:rsidRDefault="00185B53" w:rsidP="0011428D">
      <w:pPr>
        <w:rPr>
          <w:rFonts w:ascii="Arial" w:hAnsi="Arial" w:cs="Arial"/>
        </w:rPr>
      </w:pPr>
      <w:r w:rsidRPr="0011428D">
        <w:rPr>
          <w:rFonts w:ascii="Arial" w:hAnsi="Arial" w:cs="Arial"/>
        </w:rPr>
        <w:t xml:space="preserve">La química es parte de nuestra vida cotidiana. Todo lo que nos rodea tiene que ver con la química: combustibles, pinturas, aceites, fibras sintéticas, plásticos, colorantes, plaguicidas, conservantes, cosméticos, vacunas, jabones, etc. La química es el estudio de la estructura íntegra de la materia y </w:t>
      </w:r>
      <w:r w:rsidRPr="0011428D">
        <w:rPr>
          <w:rFonts w:ascii="Arial" w:hAnsi="Arial" w:cs="Arial"/>
        </w:rPr>
        <w:lastRenderedPageBreak/>
        <w:t>de sus cambios. Cuando se mezclan dos sustancias y de esa mezcla surge una nueva sustancia estamos en presencia de un fenómeno químico. La química es de fundamental importancia para la formulación de nuevos materiales para las industrias química, farmacéutica, alimenticia y metalmecánica.</w:t>
      </w:r>
    </w:p>
    <w:p w14:paraId="1EF1BA3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licenciado/a en química?</w:t>
      </w:r>
    </w:p>
    <w:p w14:paraId="3A8276F9" w14:textId="77777777" w:rsidR="00185B53" w:rsidRPr="0011428D" w:rsidRDefault="00185B53" w:rsidP="0011428D">
      <w:pPr>
        <w:rPr>
          <w:rFonts w:ascii="Arial" w:hAnsi="Arial" w:cs="Arial"/>
        </w:rPr>
      </w:pPr>
      <w:r w:rsidRPr="0011428D">
        <w:rPr>
          <w:rFonts w:ascii="Arial" w:hAnsi="Arial" w:cs="Arial"/>
        </w:rPr>
        <w:t>En la actividad académica y científica los/as licenciados/as pueden:</w:t>
      </w:r>
    </w:p>
    <w:p w14:paraId="5DA967E0" w14:textId="1A835DB5"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Formarse y perfeccionarse mediante la realización de doctorados, maestrías y posdoctorados para ser investigadores/as altamente calificados; de este modo se podrán insertar en la vida académica y realizar investigación básica y aplicada en la universidad o establecimientos oficiales del sistema científico nacional</w:t>
      </w:r>
      <w:r w:rsidR="009E4099" w:rsidRPr="0011428D">
        <w:rPr>
          <w:rFonts w:ascii="Arial" w:hAnsi="Arial" w:cs="Arial"/>
        </w:rPr>
        <w:t xml:space="preserve"> </w:t>
      </w:r>
      <w:r w:rsidRPr="0011428D">
        <w:rPr>
          <w:rFonts w:ascii="Arial" w:hAnsi="Arial" w:cs="Arial"/>
        </w:rPr>
        <w:t>y en el sector productivo.</w:t>
      </w:r>
    </w:p>
    <w:p w14:paraId="548FFA4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Dedicarse a la enseñanza de la química en instituciones de educación superior universitarias y no universitarias.</w:t>
      </w:r>
    </w:p>
    <w:p w14:paraId="2A7383F3" w14:textId="77777777" w:rsidR="00185B53" w:rsidRPr="0011428D" w:rsidRDefault="00185B53" w:rsidP="0011428D">
      <w:pPr>
        <w:rPr>
          <w:rFonts w:ascii="Arial" w:hAnsi="Arial" w:cs="Arial"/>
        </w:rPr>
      </w:pPr>
      <w:r w:rsidRPr="0011428D">
        <w:rPr>
          <w:rFonts w:ascii="Arial" w:hAnsi="Arial" w:cs="Arial"/>
        </w:rPr>
        <w:t>En la actividad profesional los/as licenciados/as pueden:</w:t>
      </w:r>
    </w:p>
    <w:p w14:paraId="25E251C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Planificar, dirigir, evaluar y efectuar estudios e investigaciones destinados al desarrollo de nuevos materiales y procesos de elaboración, así como evaluar la factibilidad de su realización.</w:t>
      </w:r>
    </w:p>
    <w:p w14:paraId="2290872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Intervenir en equipos multidisciplinarios relacionados a la producción industrial, al diseño de equipamientos para la producción de sustancias de alto valor agregado, y a emprendimientos destinados al desarrollo de la Química Fina, de alimentos, metalúrgica y de productos farmacéuticos.</w:t>
      </w:r>
    </w:p>
    <w:p w14:paraId="1D9C931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Desempeñar la docencia en todos los niveles de enseñanza de acuerdo con las disposiciones vigentes y capacitar recursos humanos en las distintas temáticas de la química. Participar en la corrección y edición de material didáctico vinculado con la química.</w:t>
      </w:r>
    </w:p>
    <w:p w14:paraId="6419D02A" w14:textId="14867442"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Planificar, dirigir, evaluar y efectuar programas, proyectos y tareas de investigación, desarrollo, vinculación,</w:t>
      </w:r>
      <w:r w:rsidR="009E4099" w:rsidRPr="0011428D">
        <w:rPr>
          <w:rFonts w:ascii="Arial" w:hAnsi="Arial" w:cs="Arial"/>
        </w:rPr>
        <w:t xml:space="preserve"> </w:t>
      </w:r>
      <w:r w:rsidRPr="0011428D">
        <w:rPr>
          <w:rFonts w:ascii="Arial" w:hAnsi="Arial" w:cs="Arial"/>
        </w:rPr>
        <w:t>extensión y articulación en temas relacionados con la química.</w:t>
      </w:r>
    </w:p>
    <w:p w14:paraId="2456783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Supervisar la comercialización, transporte y almacenamiento de sustancias inorgánicas u orgánicas.</w:t>
      </w:r>
    </w:p>
    <w:p w14:paraId="244E43D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acerca del aprovechamiento de los recursos naturales para la formulación de políticas, normas, planes y programas de desarrollo.</w:t>
      </w:r>
    </w:p>
    <w:p w14:paraId="7CBE964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arbitrajes y peritajes que impliquen muestreos y determinaciones de las sustancias constitutivas de la materia inanimada o viviente, sus combinaciones y sistemas, sus estructuras y propiedades.</w:t>
      </w:r>
    </w:p>
    <w:p w14:paraId="31330C7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Determinar el agregado de sustancias exógenas y la presencia de metabolitos de su degradación en diferentes tipos de muestras a fin de corroborar calidad y autenticidad.</w:t>
      </w:r>
    </w:p>
    <w:p w14:paraId="0E73361D" w14:textId="168A73A1" w:rsidR="00185B53" w:rsidRPr="0011428D" w:rsidRDefault="009E4099" w:rsidP="0011428D">
      <w:pPr>
        <w:rPr>
          <w:rFonts w:ascii="Arial" w:hAnsi="Arial" w:cs="Arial"/>
        </w:rPr>
      </w:pPr>
      <w:r w:rsidRPr="0011428D">
        <w:rPr>
          <w:rFonts w:ascii="Arial" w:hAnsi="Arial" w:cs="Arial"/>
        </w:rPr>
        <w:t>Página 289</w:t>
      </w:r>
    </w:p>
    <w:p w14:paraId="27B659A5" w14:textId="26741C69"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y participar en la elaboración de leyes, disposiciones legales, códigos, reglamentos, normas y especificaciones, en el cumplimiento y control de todas las disposiciones vinculadas al ambiente, al ejercicio de la profesión, a las condiciones de funcionamiento de los laboratorios y establecimientos industriales y</w:t>
      </w:r>
      <w:r w:rsidR="009E4099" w:rsidRPr="0011428D">
        <w:rPr>
          <w:rFonts w:ascii="Arial" w:hAnsi="Arial" w:cs="Arial"/>
        </w:rPr>
        <w:t xml:space="preserve"> </w:t>
      </w:r>
      <w:r w:rsidRPr="0011428D">
        <w:rPr>
          <w:rFonts w:ascii="Arial" w:hAnsi="Arial" w:cs="Arial"/>
        </w:rPr>
        <w:t>de servicios que involucren productos o procesos químicos, a las condiciones de producción, elaboración y control de calidad de materiales y productos.</w:t>
      </w:r>
    </w:p>
    <w:p w14:paraId="1999DC3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Proyectar, dirigir y participar en tareas de preservación, utilización racional, conservación, recuperación y mejoramiento del ambiente.</w:t>
      </w:r>
    </w:p>
    <w:p w14:paraId="478A7C46"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Certificar la calidad y autenticidad de sustancias y materiales en operaciones de exportación e importación.</w:t>
      </w:r>
    </w:p>
    <w:p w14:paraId="57167BF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Planificar, dirigir, evaluar, supervisar y efectuar estudios sobre conservación y restauración de materiales.</w:t>
      </w:r>
    </w:p>
    <w:p w14:paraId="434729D4" w14:textId="2515B5B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Participar en la transferencia de los conocimientos desde la escala de laboratorio hasta procesos de fabricación, pasando por las sucesivas etapas intermedias, en aquellos procesos en los cuales se trata la materia para realizar un cambio de estado, del contenido de energía o de su composición. </w:t>
      </w:r>
      <w:r w:rsidR="009E4099" w:rsidRPr="0011428D">
        <w:rPr>
          <w:rFonts w:ascii="Arial" w:hAnsi="Arial" w:cs="Arial"/>
        </w:rPr>
        <w:t>D</w:t>
      </w:r>
      <w:r w:rsidRPr="0011428D">
        <w:rPr>
          <w:rFonts w:ascii="Arial" w:hAnsi="Arial" w:cs="Arial"/>
        </w:rPr>
        <w:t>iseñar, desarrollar</w:t>
      </w:r>
      <w:r w:rsidR="009E4099" w:rsidRPr="0011428D">
        <w:rPr>
          <w:rFonts w:ascii="Arial" w:hAnsi="Arial" w:cs="Arial"/>
        </w:rPr>
        <w:t xml:space="preserve"> </w:t>
      </w:r>
      <w:r w:rsidRPr="0011428D">
        <w:rPr>
          <w:rFonts w:ascii="Arial" w:hAnsi="Arial" w:cs="Arial"/>
        </w:rPr>
        <w:t>y elaborar productos y procedimientos que conciernen a la modificación física y química de la materia y al análisis de su composición.</w:t>
      </w:r>
    </w:p>
    <w:p w14:paraId="0CD01C2C" w14:textId="77777777" w:rsidR="00185B53" w:rsidRPr="0011428D" w:rsidRDefault="00185B53" w:rsidP="0011428D">
      <w:pPr>
        <w:rPr>
          <w:rFonts w:ascii="Arial" w:hAnsi="Arial" w:cs="Arial"/>
        </w:rPr>
      </w:pPr>
      <w:r w:rsidRPr="0011428D">
        <w:rPr>
          <w:rFonts w:ascii="Arial" w:hAnsi="Arial" w:cs="Arial"/>
        </w:rPr>
        <w:t>Considerando que el objeto de la química es estudiar la materia, su composición, los cambios que en ella se producen y los mecanismos mediante los cuales se realizan tales cambios, resulta fácil comprender el enorme campo que abarca esta ciencia.</w:t>
      </w:r>
    </w:p>
    <w:p w14:paraId="69C733D5" w14:textId="77777777" w:rsidR="00185B53" w:rsidRPr="0011428D" w:rsidRDefault="00185B53" w:rsidP="0011428D">
      <w:pPr>
        <w:rPr>
          <w:rFonts w:ascii="Arial" w:hAnsi="Arial" w:cs="Arial"/>
        </w:rPr>
      </w:pPr>
      <w:r w:rsidRPr="0011428D">
        <w:rPr>
          <w:rFonts w:ascii="Arial" w:hAnsi="Arial" w:cs="Arial"/>
        </w:rPr>
        <w:t>La industria química comprende diversas ramas: combustibles, productos químicos industriales orgánicos e inorgánicos, tinturas, explosivos, fibras sintéticas, resinas, plásticos, cauchos, sustancias químicas para la fusión atómica, aceites y grasas vegetales y animales, pinturas, barnices, lacas, cosméticos, jabones, esmaltes, tintas, cerillas, velas y plaguicidas.</w:t>
      </w:r>
    </w:p>
    <w:p w14:paraId="5072EF27" w14:textId="77777777" w:rsidR="00185B53" w:rsidRPr="0011428D" w:rsidRDefault="00185B53" w:rsidP="0011428D">
      <w:pPr>
        <w:rPr>
          <w:rFonts w:ascii="Arial" w:hAnsi="Arial" w:cs="Arial"/>
        </w:rPr>
      </w:pPr>
      <w:r w:rsidRPr="0011428D">
        <w:rPr>
          <w:rFonts w:ascii="Arial" w:hAnsi="Arial" w:cs="Arial"/>
        </w:rPr>
        <w:t>Dada la amplia gama de productos se comprende la contribución que realiza la industria química al desarrollo industrial y a la capacidad tecnológica de un país.</w:t>
      </w:r>
    </w:p>
    <w:p w14:paraId="0F8C718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19EC0231" w14:textId="77777777" w:rsidR="00185B53" w:rsidRPr="0011428D" w:rsidRDefault="00185B53" w:rsidP="0011428D">
      <w:pPr>
        <w:rPr>
          <w:rFonts w:ascii="Arial" w:hAnsi="Arial" w:cs="Arial"/>
        </w:rPr>
      </w:pPr>
      <w:r w:rsidRPr="0011428D">
        <w:rPr>
          <w:rFonts w:ascii="Arial" w:hAnsi="Arial" w:cs="Arial"/>
        </w:rPr>
        <w:t>Pueden desempeñarse profesional, técnica y científicamente tanto en el ámbito público como en el sector privado, en las distintas áreas de la química, como alimentos, ambiente, petroquímica, materiales, nanociencia, nanotecnología y mucho más.</w:t>
      </w:r>
    </w:p>
    <w:p w14:paraId="00840993" w14:textId="517B5E04" w:rsidR="00185B53" w:rsidRPr="0011428D" w:rsidRDefault="00185B53" w:rsidP="0011428D">
      <w:pPr>
        <w:rPr>
          <w:rFonts w:ascii="Arial" w:hAnsi="Arial" w:cs="Arial"/>
        </w:rPr>
      </w:pPr>
      <w:r w:rsidRPr="0011428D">
        <w:rPr>
          <w:rFonts w:ascii="Arial" w:hAnsi="Arial" w:cs="Arial"/>
        </w:rPr>
        <w:t xml:space="preserve">La actividad científica se realiza en instituciones como universidades o centros de investigación. Por </w:t>
      </w:r>
      <w:r w:rsidR="009E4099" w:rsidRPr="0011428D">
        <w:rPr>
          <w:rFonts w:ascii="Arial" w:hAnsi="Arial" w:cs="Arial"/>
        </w:rPr>
        <w:t>ejemplo,</w:t>
      </w:r>
      <w:r w:rsidRPr="0011428D">
        <w:rPr>
          <w:rFonts w:ascii="Arial" w:hAnsi="Arial" w:cs="Arial"/>
        </w:rPr>
        <w:t xml:space="preserve"> en la Facultad de Ciencias Químicas se realizan tareas científicas en los laboratorios de los Departamentos Académicos de Química Orgánica, Fisicoquímica, Química teórica y computacional y Química Biológica.</w:t>
      </w:r>
    </w:p>
    <w:p w14:paraId="353A091F" w14:textId="77777777" w:rsidR="00185B53" w:rsidRPr="0011428D" w:rsidRDefault="00185B53" w:rsidP="0011428D">
      <w:pPr>
        <w:rPr>
          <w:rFonts w:ascii="Arial" w:hAnsi="Arial" w:cs="Arial"/>
        </w:rPr>
      </w:pPr>
      <w:r w:rsidRPr="0011428D">
        <w:rPr>
          <w:rFonts w:ascii="Arial" w:hAnsi="Arial" w:cs="Arial"/>
        </w:rPr>
        <w:t>El control de calidad, insumos, materias primas y producción, gestión de procesos y mucho más se puede realizar en industrias, laboratorios, oficinas, talleres y plantas piloto.</w:t>
      </w:r>
    </w:p>
    <w:p w14:paraId="0E7CC94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64424231" w14:textId="77777777" w:rsidR="00185B53" w:rsidRPr="0011428D" w:rsidRDefault="00185B53" w:rsidP="0011428D">
      <w:pPr>
        <w:rPr>
          <w:rFonts w:ascii="Arial" w:hAnsi="Arial" w:cs="Arial"/>
        </w:rPr>
      </w:pPr>
      <w:r w:rsidRPr="0011428D">
        <w:rPr>
          <w:rFonts w:ascii="Arial" w:hAnsi="Arial" w:cs="Arial"/>
        </w:rPr>
        <w:t>Algunos que favorecen tanto el estudio como el desarrollo profesional son la afinidad por la química, la biología, la matemática, la física, el interés por los procesos químicos, el trabajo en laboratorio y el registro y la escritura científica.</w:t>
      </w:r>
    </w:p>
    <w:p w14:paraId="54D0FE1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70B0EA62" w14:textId="59546BB1" w:rsidR="00185B53" w:rsidRPr="0011428D" w:rsidRDefault="00185B53" w:rsidP="0011428D">
      <w:pPr>
        <w:rPr>
          <w:rFonts w:ascii="Arial" w:hAnsi="Arial" w:cs="Arial"/>
        </w:rPr>
      </w:pPr>
      <w:r w:rsidRPr="0011428D">
        <w:rPr>
          <w:rFonts w:ascii="Arial" w:hAnsi="Arial" w:cs="Arial"/>
        </w:rPr>
        <w:t xml:space="preserve">Se recomienda consultar fecha y requisitos de inscripción en la página web de la Facultad </w:t>
      </w:r>
      <w:hyperlink r:id="rId11" w:history="1">
        <w:r w:rsidR="009E4099" w:rsidRPr="0011428D">
          <w:rPr>
            <w:rStyle w:val="Hipervnculo"/>
            <w:rFonts w:ascii="Arial" w:hAnsi="Arial" w:cs="Arial"/>
          </w:rPr>
          <w:t>www.fcq.unc.edu.ar</w:t>
        </w:r>
      </w:hyperlink>
    </w:p>
    <w:p w14:paraId="55732378" w14:textId="2929A4DD" w:rsidR="009E4099" w:rsidRPr="0011428D" w:rsidRDefault="009E4099" w:rsidP="0011428D">
      <w:pPr>
        <w:rPr>
          <w:rFonts w:ascii="Arial" w:hAnsi="Arial" w:cs="Arial"/>
        </w:rPr>
      </w:pPr>
      <w:r w:rsidRPr="0011428D">
        <w:rPr>
          <w:rFonts w:ascii="Arial" w:hAnsi="Arial" w:cs="Arial"/>
        </w:rPr>
        <w:t>Página 290</w:t>
      </w:r>
    </w:p>
    <w:p w14:paraId="3B71198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7CECC51A" w14:textId="77777777" w:rsidR="00185B53" w:rsidRPr="0011428D" w:rsidRDefault="00185B53" w:rsidP="0011428D">
      <w:pPr>
        <w:rPr>
          <w:rFonts w:ascii="Arial" w:hAnsi="Arial" w:cs="Arial"/>
        </w:rPr>
      </w:pPr>
      <w:r w:rsidRPr="0011428D">
        <w:rPr>
          <w:rFonts w:ascii="Arial" w:hAnsi="Arial" w:cs="Arial"/>
        </w:rPr>
        <w:t>El ingreso a la Facultad de Ciencias Químicas (o Ciclo de Nivelación) está compuesto por una única asignatura llamada: “Introducción al Estudio de las Ciencias Químicas” (o IECQ, por sus siglas).</w:t>
      </w:r>
    </w:p>
    <w:p w14:paraId="4DA1F274" w14:textId="77777777" w:rsidR="00185B53" w:rsidRPr="0011428D" w:rsidRDefault="00185B53" w:rsidP="0011428D">
      <w:pPr>
        <w:rPr>
          <w:rFonts w:ascii="Arial" w:hAnsi="Arial" w:cs="Arial"/>
        </w:rPr>
      </w:pPr>
      <w:r w:rsidRPr="0011428D">
        <w:rPr>
          <w:rFonts w:ascii="Arial" w:hAnsi="Arial" w:cs="Arial"/>
        </w:rPr>
        <w:t>Esta asignatura incluye temas de Química, Biología, Física y Matemáticas.</w:t>
      </w:r>
    </w:p>
    <w:p w14:paraId="024850C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Plan de estudios</w:t>
      </w:r>
    </w:p>
    <w:p w14:paraId="2B507E4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al Estudio de las Ciencias Químicas</w:t>
      </w:r>
    </w:p>
    <w:p w14:paraId="068EADEF" w14:textId="77777777" w:rsidR="00185B53" w:rsidRPr="0011428D" w:rsidRDefault="00185B53" w:rsidP="0011428D">
      <w:pPr>
        <w:rPr>
          <w:rFonts w:ascii="Arial" w:hAnsi="Arial" w:cs="Arial"/>
        </w:rPr>
      </w:pPr>
      <w:r w:rsidRPr="0011428D">
        <w:rPr>
          <w:rFonts w:ascii="Arial" w:hAnsi="Arial" w:cs="Arial"/>
        </w:rPr>
        <w:t>PRIMER AÑO</w:t>
      </w:r>
    </w:p>
    <w:p w14:paraId="2AB355F5" w14:textId="77777777" w:rsidR="00185B53" w:rsidRPr="0011428D" w:rsidRDefault="00185B53" w:rsidP="0011428D">
      <w:pPr>
        <w:rPr>
          <w:rFonts w:ascii="Arial" w:hAnsi="Arial" w:cs="Arial"/>
        </w:rPr>
      </w:pPr>
      <w:r w:rsidRPr="0011428D">
        <w:rPr>
          <w:rFonts w:ascii="Arial" w:hAnsi="Arial" w:cs="Arial"/>
        </w:rPr>
        <w:t>PRIMER CUATRIMESTRE</w:t>
      </w:r>
    </w:p>
    <w:p w14:paraId="3CF5715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general I</w:t>
      </w:r>
    </w:p>
    <w:p w14:paraId="2F091E0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w:t>
      </w:r>
    </w:p>
    <w:p w14:paraId="0BD2823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Laboratorio I</w:t>
      </w:r>
    </w:p>
    <w:p w14:paraId="25DB036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w:t>
      </w:r>
    </w:p>
    <w:p w14:paraId="5E1E4475" w14:textId="77777777" w:rsidR="00185B53" w:rsidRPr="0011428D" w:rsidRDefault="00185B53" w:rsidP="0011428D">
      <w:pPr>
        <w:rPr>
          <w:rFonts w:ascii="Arial" w:hAnsi="Arial" w:cs="Arial"/>
        </w:rPr>
      </w:pPr>
      <w:r w:rsidRPr="0011428D">
        <w:rPr>
          <w:rFonts w:ascii="Arial" w:hAnsi="Arial" w:cs="Arial"/>
        </w:rPr>
        <w:t>SEGUNDO CUATRIMESTRE</w:t>
      </w:r>
    </w:p>
    <w:p w14:paraId="4A3525A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general II</w:t>
      </w:r>
    </w:p>
    <w:p w14:paraId="73F1654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II</w:t>
      </w:r>
    </w:p>
    <w:p w14:paraId="0EC671A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II</w:t>
      </w:r>
    </w:p>
    <w:p w14:paraId="6E0354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Laboratorio II</w:t>
      </w:r>
    </w:p>
    <w:p w14:paraId="347DFF47" w14:textId="77777777" w:rsidR="00185B53" w:rsidRPr="0011428D" w:rsidRDefault="00185B53" w:rsidP="0011428D">
      <w:pPr>
        <w:rPr>
          <w:rFonts w:ascii="Arial" w:hAnsi="Arial" w:cs="Arial"/>
        </w:rPr>
      </w:pPr>
      <w:r w:rsidRPr="0011428D">
        <w:rPr>
          <w:rFonts w:ascii="Arial" w:hAnsi="Arial" w:cs="Arial"/>
        </w:rPr>
        <w:t>SEGUNDO AÑO</w:t>
      </w:r>
    </w:p>
    <w:p w14:paraId="60B7268D" w14:textId="77777777" w:rsidR="00185B53" w:rsidRPr="0011428D" w:rsidRDefault="00185B53" w:rsidP="0011428D">
      <w:pPr>
        <w:rPr>
          <w:rFonts w:ascii="Arial" w:hAnsi="Arial" w:cs="Arial"/>
        </w:rPr>
      </w:pPr>
      <w:r w:rsidRPr="0011428D">
        <w:rPr>
          <w:rFonts w:ascii="Arial" w:hAnsi="Arial" w:cs="Arial"/>
        </w:rPr>
        <w:t>TERCER CUATRIMESTRE</w:t>
      </w:r>
    </w:p>
    <w:p w14:paraId="6D4ECE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inorgánica</w:t>
      </w:r>
    </w:p>
    <w:p w14:paraId="034D737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física</w:t>
      </w:r>
    </w:p>
    <w:p w14:paraId="4D522EC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orgánica I</w:t>
      </w:r>
    </w:p>
    <w:p w14:paraId="64D9971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Laboratorio III</w:t>
      </w:r>
    </w:p>
    <w:p w14:paraId="0A86DF99" w14:textId="77777777" w:rsidR="00185B53" w:rsidRPr="0011428D" w:rsidRDefault="00185B53" w:rsidP="0011428D">
      <w:pPr>
        <w:rPr>
          <w:rFonts w:ascii="Arial" w:hAnsi="Arial" w:cs="Arial"/>
        </w:rPr>
      </w:pPr>
      <w:r w:rsidRPr="0011428D">
        <w:rPr>
          <w:rFonts w:ascii="Arial" w:hAnsi="Arial" w:cs="Arial"/>
        </w:rPr>
        <w:t>CUARTO CUATRIMESTRE</w:t>
      </w:r>
    </w:p>
    <w:p w14:paraId="733C9C9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orgánica II</w:t>
      </w:r>
    </w:p>
    <w:p w14:paraId="774F320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biológica general</w:t>
      </w:r>
    </w:p>
    <w:p w14:paraId="344012B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analítica General</w:t>
      </w:r>
    </w:p>
    <w:p w14:paraId="191B936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Laboratorio IV</w:t>
      </w:r>
    </w:p>
    <w:p w14:paraId="1319C28C" w14:textId="77777777" w:rsidR="00185B53" w:rsidRPr="0011428D" w:rsidRDefault="00185B53" w:rsidP="0011428D">
      <w:pPr>
        <w:rPr>
          <w:rFonts w:ascii="Arial" w:hAnsi="Arial" w:cs="Arial"/>
        </w:rPr>
      </w:pPr>
      <w:r w:rsidRPr="0011428D">
        <w:rPr>
          <w:rFonts w:ascii="Arial" w:hAnsi="Arial" w:cs="Arial"/>
        </w:rPr>
        <w:t>TERCER AÑO</w:t>
      </w:r>
    </w:p>
    <w:p w14:paraId="5E492D34" w14:textId="77777777" w:rsidR="00185B53" w:rsidRPr="0011428D" w:rsidRDefault="00185B53" w:rsidP="0011428D">
      <w:pPr>
        <w:rPr>
          <w:rFonts w:ascii="Arial" w:hAnsi="Arial" w:cs="Arial"/>
        </w:rPr>
      </w:pPr>
      <w:r w:rsidRPr="0011428D">
        <w:rPr>
          <w:rFonts w:ascii="Arial" w:hAnsi="Arial" w:cs="Arial"/>
        </w:rPr>
        <w:t>QUINTO CUATRIMESTRE</w:t>
      </w:r>
    </w:p>
    <w:p w14:paraId="3858148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Biología celular y molecular</w:t>
      </w:r>
    </w:p>
    <w:p w14:paraId="2617994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III</w:t>
      </w:r>
    </w:p>
    <w:p w14:paraId="7260927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física I</w:t>
      </w:r>
    </w:p>
    <w:p w14:paraId="7DDF85E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III</w:t>
      </w:r>
    </w:p>
    <w:p w14:paraId="6B89CA11" w14:textId="77777777" w:rsidR="00185B53" w:rsidRPr="0011428D" w:rsidRDefault="00185B53" w:rsidP="0011428D">
      <w:pPr>
        <w:rPr>
          <w:rFonts w:ascii="Arial" w:hAnsi="Arial" w:cs="Arial"/>
        </w:rPr>
      </w:pPr>
      <w:r w:rsidRPr="0011428D">
        <w:rPr>
          <w:rFonts w:ascii="Arial" w:hAnsi="Arial" w:cs="Arial"/>
        </w:rPr>
        <w:t>SEXTO CUATRIMESTRE</w:t>
      </w:r>
    </w:p>
    <w:p w14:paraId="2019E55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bio-orgánica</w:t>
      </w:r>
    </w:p>
    <w:p w14:paraId="1C7F17A4"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Química física II</w:t>
      </w:r>
    </w:p>
    <w:p w14:paraId="52BA9F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 IV</w:t>
      </w:r>
    </w:p>
    <w:p w14:paraId="5C83294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Higiene y seguridad laboral</w:t>
      </w:r>
    </w:p>
    <w:p w14:paraId="2ED3A5B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física ambiental B</w:t>
      </w:r>
    </w:p>
    <w:p w14:paraId="08885EC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Industrial</w:t>
      </w:r>
    </w:p>
    <w:p w14:paraId="50AF1E3D" w14:textId="77777777" w:rsidR="00185B53" w:rsidRPr="0011428D" w:rsidRDefault="00185B53" w:rsidP="0011428D">
      <w:pPr>
        <w:rPr>
          <w:rFonts w:ascii="Arial" w:hAnsi="Arial" w:cs="Arial"/>
        </w:rPr>
      </w:pPr>
      <w:r w:rsidRPr="0011428D">
        <w:rPr>
          <w:rFonts w:ascii="Arial" w:hAnsi="Arial" w:cs="Arial"/>
        </w:rPr>
        <w:t>CUARTO AÑO</w:t>
      </w:r>
    </w:p>
    <w:p w14:paraId="6927F648" w14:textId="77777777" w:rsidR="00185B53" w:rsidRPr="0011428D" w:rsidRDefault="00185B53" w:rsidP="0011428D">
      <w:pPr>
        <w:rPr>
          <w:rFonts w:ascii="Arial" w:hAnsi="Arial" w:cs="Arial"/>
        </w:rPr>
      </w:pPr>
      <w:r w:rsidRPr="0011428D">
        <w:rPr>
          <w:rFonts w:ascii="Arial" w:hAnsi="Arial" w:cs="Arial"/>
        </w:rPr>
        <w:t>SÉPTIMO CUATRIMESTRE</w:t>
      </w:r>
    </w:p>
    <w:p w14:paraId="3D20061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analítica avanzada</w:t>
      </w:r>
    </w:p>
    <w:p w14:paraId="10977E3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orgánica avanzada</w:t>
      </w:r>
    </w:p>
    <w:p w14:paraId="1ED1211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Métodos Estadísticos</w:t>
      </w:r>
    </w:p>
    <w:p w14:paraId="57EEB8B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Electivas u obligatorias de orientación</w:t>
      </w:r>
    </w:p>
    <w:p w14:paraId="7C31CE2C" w14:textId="77777777" w:rsidR="00185B53" w:rsidRPr="0011428D" w:rsidRDefault="00185B53" w:rsidP="0011428D">
      <w:pPr>
        <w:rPr>
          <w:rFonts w:ascii="Arial" w:hAnsi="Arial" w:cs="Arial"/>
        </w:rPr>
      </w:pPr>
      <w:r w:rsidRPr="0011428D">
        <w:rPr>
          <w:rFonts w:ascii="Arial" w:hAnsi="Arial" w:cs="Arial"/>
        </w:rPr>
        <w:t>OCTAVO CUATRIMESTRE</w:t>
      </w:r>
    </w:p>
    <w:p w14:paraId="1DBF71E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analítica II</w:t>
      </w:r>
    </w:p>
    <w:p w14:paraId="5482B2B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Bioestructura</w:t>
      </w:r>
      <w:proofErr w:type="spellEnd"/>
      <w:r w:rsidRPr="0011428D">
        <w:rPr>
          <w:rFonts w:ascii="Arial" w:hAnsi="Arial" w:cs="Arial"/>
        </w:rPr>
        <w:t xml:space="preserve"> y dinámica Supramolecular</w:t>
      </w:r>
    </w:p>
    <w:p w14:paraId="350F0EF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Química física III</w:t>
      </w:r>
    </w:p>
    <w:p w14:paraId="1DBDF69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Electivas u obligatorias de orientación</w:t>
      </w:r>
    </w:p>
    <w:p w14:paraId="3BBA2022" w14:textId="77777777" w:rsidR="00185B53" w:rsidRPr="0011428D" w:rsidRDefault="00185B53" w:rsidP="0011428D">
      <w:pPr>
        <w:rPr>
          <w:rFonts w:ascii="Arial" w:hAnsi="Arial" w:cs="Arial"/>
        </w:rPr>
      </w:pPr>
      <w:r w:rsidRPr="0011428D">
        <w:rPr>
          <w:rFonts w:ascii="Arial" w:hAnsi="Arial" w:cs="Arial"/>
        </w:rPr>
        <w:t>QUINTO AÑO</w:t>
      </w:r>
    </w:p>
    <w:p w14:paraId="6E6F958F" w14:textId="77777777" w:rsidR="00185B53" w:rsidRPr="0011428D" w:rsidRDefault="00185B53" w:rsidP="0011428D">
      <w:pPr>
        <w:rPr>
          <w:rFonts w:ascii="Arial" w:hAnsi="Arial" w:cs="Arial"/>
        </w:rPr>
      </w:pPr>
      <w:r w:rsidRPr="0011428D">
        <w:rPr>
          <w:rFonts w:ascii="Arial" w:hAnsi="Arial" w:cs="Arial"/>
        </w:rPr>
        <w:t>NOVENO CUATRIMESTRE</w:t>
      </w:r>
    </w:p>
    <w:p w14:paraId="49C98DA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Elementos de bromatología, microbiología y toxicología</w:t>
      </w:r>
    </w:p>
    <w:p w14:paraId="544C1F8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Electivas u obligatorias de orientación</w:t>
      </w:r>
    </w:p>
    <w:p w14:paraId="0761578E" w14:textId="77777777" w:rsidR="00185B53" w:rsidRPr="0011428D" w:rsidRDefault="00185B53" w:rsidP="0011428D">
      <w:pPr>
        <w:rPr>
          <w:rFonts w:ascii="Arial" w:hAnsi="Arial" w:cs="Arial"/>
        </w:rPr>
      </w:pPr>
      <w:r w:rsidRPr="0011428D">
        <w:rPr>
          <w:rFonts w:ascii="Arial" w:hAnsi="Arial" w:cs="Arial"/>
        </w:rPr>
        <w:t>DÉCIMO CUATRIMESTRE</w:t>
      </w:r>
    </w:p>
    <w:p w14:paraId="3C68A53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Electivas u obligatorias de orientación</w:t>
      </w:r>
    </w:p>
    <w:p w14:paraId="15965B5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Practicanato</w:t>
      </w:r>
      <w:proofErr w:type="spellEnd"/>
      <w:r w:rsidRPr="0011428D">
        <w:rPr>
          <w:rFonts w:ascii="Arial" w:hAnsi="Arial" w:cs="Arial"/>
        </w:rPr>
        <w:t xml:space="preserve"> profesional</w:t>
      </w:r>
    </w:p>
    <w:p w14:paraId="42DBF2DF" w14:textId="0B42C56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Asignaturas sociales/generales: Módulo de</w:t>
      </w:r>
      <w:r w:rsidR="009E4099" w:rsidRPr="0011428D">
        <w:rPr>
          <w:rFonts w:ascii="Arial" w:hAnsi="Arial" w:cs="Arial"/>
        </w:rPr>
        <w:t xml:space="preserve"> </w:t>
      </w:r>
      <w:r w:rsidRPr="0011428D">
        <w:rPr>
          <w:rFonts w:ascii="Arial" w:hAnsi="Arial" w:cs="Arial"/>
        </w:rPr>
        <w:t>Inglés/Módulo de Informática</w:t>
      </w:r>
    </w:p>
    <w:p w14:paraId="79E6B931" w14:textId="77777777" w:rsidR="009E4099" w:rsidRPr="0011428D" w:rsidRDefault="009E4099" w:rsidP="0011428D">
      <w:pPr>
        <w:pStyle w:val="Ttulo2"/>
        <w:rPr>
          <w:rFonts w:ascii="Arial" w:hAnsi="Arial" w:cs="Arial"/>
          <w:sz w:val="22"/>
          <w:szCs w:val="22"/>
        </w:rPr>
      </w:pPr>
      <w:r w:rsidRPr="0011428D">
        <w:rPr>
          <w:rFonts w:ascii="Arial" w:hAnsi="Arial" w:cs="Arial"/>
          <w:sz w:val="22"/>
          <w:szCs w:val="22"/>
        </w:rPr>
        <w:t>Más información</w:t>
      </w:r>
    </w:p>
    <w:p w14:paraId="6731DF2F" w14:textId="77777777" w:rsidR="00185B53" w:rsidRPr="0011428D" w:rsidRDefault="00185B53" w:rsidP="0011428D">
      <w:pPr>
        <w:rPr>
          <w:rFonts w:ascii="Arial" w:hAnsi="Arial" w:cs="Arial"/>
        </w:rPr>
      </w:pPr>
      <w:r w:rsidRPr="0011428D">
        <w:rPr>
          <w:rFonts w:ascii="Arial" w:hAnsi="Arial" w:cs="Arial"/>
        </w:rPr>
        <w:t>Dirección: Av. Haya de la Torre y Medina Allende - Ciudad Universitaria</w:t>
      </w:r>
    </w:p>
    <w:p w14:paraId="7F4BF7A5" w14:textId="77777777" w:rsidR="00185B53" w:rsidRPr="0011428D" w:rsidRDefault="00185B53" w:rsidP="0011428D">
      <w:pPr>
        <w:rPr>
          <w:rFonts w:ascii="Arial" w:hAnsi="Arial" w:cs="Arial"/>
        </w:rPr>
      </w:pPr>
      <w:r w:rsidRPr="0011428D">
        <w:rPr>
          <w:rFonts w:ascii="Arial" w:hAnsi="Arial" w:cs="Arial"/>
        </w:rPr>
        <w:t>Teléfono: (0351) 535-3859</w:t>
      </w:r>
    </w:p>
    <w:p w14:paraId="20687286" w14:textId="77777777" w:rsidR="00185B53" w:rsidRPr="0011428D" w:rsidRDefault="00185B53" w:rsidP="0011428D">
      <w:pPr>
        <w:rPr>
          <w:rFonts w:ascii="Arial" w:hAnsi="Arial" w:cs="Arial"/>
        </w:rPr>
      </w:pPr>
      <w:r w:rsidRPr="0011428D">
        <w:rPr>
          <w:rFonts w:ascii="Arial" w:hAnsi="Arial" w:cs="Arial"/>
        </w:rPr>
        <w:t>Mail: sae@quimicas.unc.edu.ar</w:t>
      </w:r>
    </w:p>
    <w:p w14:paraId="724F5DC0" w14:textId="77777777" w:rsidR="00185B53" w:rsidRPr="0011428D" w:rsidRDefault="00185B53" w:rsidP="0011428D">
      <w:pPr>
        <w:rPr>
          <w:rFonts w:ascii="Arial" w:hAnsi="Arial" w:cs="Arial"/>
        </w:rPr>
      </w:pPr>
      <w:r w:rsidRPr="0011428D">
        <w:rPr>
          <w:rFonts w:ascii="Arial" w:hAnsi="Arial" w:cs="Arial"/>
        </w:rPr>
        <w:t>Facebook: Facultad de Ciencias Químicas - UNC Instagram: @fcqunc</w:t>
      </w:r>
    </w:p>
    <w:p w14:paraId="69CC7639" w14:textId="5CD068E0" w:rsidR="00185B53" w:rsidRPr="0011428D" w:rsidRDefault="009E4099" w:rsidP="0011428D">
      <w:pPr>
        <w:rPr>
          <w:rFonts w:ascii="Arial" w:hAnsi="Arial" w:cs="Arial"/>
        </w:rPr>
      </w:pPr>
      <w:r w:rsidRPr="0011428D">
        <w:rPr>
          <w:rFonts w:ascii="Arial" w:hAnsi="Arial" w:cs="Arial"/>
        </w:rPr>
        <w:t>Página 291</w:t>
      </w:r>
    </w:p>
    <w:p w14:paraId="63E06310" w14:textId="10234BD2" w:rsidR="00185B53" w:rsidRPr="0011428D" w:rsidRDefault="009E4099" w:rsidP="0011428D">
      <w:pPr>
        <w:pStyle w:val="Ttulo1"/>
        <w:rPr>
          <w:rFonts w:ascii="Arial" w:hAnsi="Arial" w:cs="Arial"/>
          <w:sz w:val="22"/>
          <w:szCs w:val="22"/>
        </w:rPr>
      </w:pPr>
      <w:r w:rsidRPr="0011428D">
        <w:rPr>
          <w:rFonts w:ascii="Arial" w:hAnsi="Arial" w:cs="Arial"/>
          <w:sz w:val="22"/>
          <w:szCs w:val="22"/>
        </w:rPr>
        <w:t>R</w:t>
      </w:r>
      <w:r w:rsidR="00185B53" w:rsidRPr="0011428D">
        <w:rPr>
          <w:rFonts w:ascii="Arial" w:hAnsi="Arial" w:cs="Arial"/>
          <w:sz w:val="22"/>
          <w:szCs w:val="22"/>
        </w:rPr>
        <w:t>ecu</w:t>
      </w:r>
      <w:r w:rsidRPr="0011428D">
        <w:rPr>
          <w:rFonts w:ascii="Arial" w:hAnsi="Arial" w:cs="Arial"/>
          <w:sz w:val="22"/>
          <w:szCs w:val="22"/>
        </w:rPr>
        <w:t>r</w:t>
      </w:r>
      <w:r w:rsidR="00185B53" w:rsidRPr="0011428D">
        <w:rPr>
          <w:rFonts w:ascii="Arial" w:hAnsi="Arial" w:cs="Arial"/>
          <w:sz w:val="22"/>
          <w:szCs w:val="22"/>
        </w:rPr>
        <w:t>sos Hu</w:t>
      </w:r>
      <w:r w:rsidRPr="0011428D">
        <w:rPr>
          <w:rFonts w:ascii="Arial" w:hAnsi="Arial" w:cs="Arial"/>
          <w:sz w:val="22"/>
          <w:szCs w:val="22"/>
        </w:rPr>
        <w:t>m</w:t>
      </w:r>
      <w:r w:rsidR="00185B53" w:rsidRPr="0011428D">
        <w:rPr>
          <w:rFonts w:ascii="Arial" w:hAnsi="Arial" w:cs="Arial"/>
          <w:sz w:val="22"/>
          <w:szCs w:val="22"/>
        </w:rPr>
        <w:t>anos</w:t>
      </w:r>
    </w:p>
    <w:p w14:paraId="32454E68" w14:textId="11CE9A03" w:rsidR="00185B53" w:rsidRPr="0011428D" w:rsidRDefault="00185B53" w:rsidP="0011428D">
      <w:pPr>
        <w:rPr>
          <w:rFonts w:ascii="Arial" w:hAnsi="Arial" w:cs="Arial"/>
        </w:rPr>
      </w:pPr>
      <w:r w:rsidRPr="0011428D">
        <w:rPr>
          <w:rFonts w:ascii="Arial" w:hAnsi="Arial" w:cs="Arial"/>
        </w:rPr>
        <w:t>Escuela Superior de Comercio Manuel Belgrano</w:t>
      </w:r>
    </w:p>
    <w:p w14:paraId="27DDAD58" w14:textId="77777777" w:rsidR="00185B53" w:rsidRPr="0011428D" w:rsidRDefault="00185B53" w:rsidP="0011428D">
      <w:pPr>
        <w:rPr>
          <w:rFonts w:ascii="Arial" w:hAnsi="Arial" w:cs="Arial"/>
        </w:rPr>
      </w:pPr>
      <w:r w:rsidRPr="0011428D">
        <w:rPr>
          <w:rFonts w:ascii="Arial" w:hAnsi="Arial" w:cs="Arial"/>
        </w:rPr>
        <w:lastRenderedPageBreak/>
        <w:t>Tecnicatura Superior Universitaria en Recursos Humanos - 3 años</w:t>
      </w:r>
    </w:p>
    <w:p w14:paraId="095DCE1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6EB7EAD2" w14:textId="77777777" w:rsidR="00185B53" w:rsidRPr="0011428D" w:rsidRDefault="00185B53" w:rsidP="0011428D">
      <w:pPr>
        <w:rPr>
          <w:rFonts w:ascii="Arial" w:hAnsi="Arial" w:cs="Arial"/>
        </w:rPr>
      </w:pPr>
      <w:r w:rsidRPr="0011428D">
        <w:rPr>
          <w:rFonts w:ascii="Arial" w:hAnsi="Arial" w:cs="Arial"/>
        </w:rPr>
        <w:t>En la administración de empresas, se denomina recursos humanos al trabajo que aporta el conjunto de los/as empleados/as o colaboradores/as de esa organización. Pero lo más frecuente es llamar así a la función que se ocupa de seleccionar, contratar, formar, emplear y retener a los/as colaboradores/as de la organización. Estas tareas las puede desempeñar una persona o departamento en concreto (los/as profesionales en Recursos Humanos) junto a los/as directivos de la organización.</w:t>
      </w:r>
    </w:p>
    <w:p w14:paraId="5DB0A301" w14:textId="77777777" w:rsidR="00185B53" w:rsidRPr="0011428D" w:rsidRDefault="00185B53" w:rsidP="0011428D">
      <w:pPr>
        <w:rPr>
          <w:rFonts w:ascii="Arial" w:hAnsi="Arial" w:cs="Arial"/>
        </w:rPr>
      </w:pPr>
      <w:r w:rsidRPr="0011428D">
        <w:rPr>
          <w:rFonts w:ascii="Arial" w:hAnsi="Arial" w:cs="Arial"/>
        </w:rPr>
        <w:t>El objetivo básico que persigue la función de Recursos Humanos (RRHH) con estas tareas es alinear las políticas de RRHH con la estrategia de la organización, lo que permitirá implantar la estrategia a través de las personas.</w:t>
      </w:r>
    </w:p>
    <w:p w14:paraId="75A30BB8" w14:textId="77777777" w:rsidR="00185B53" w:rsidRPr="0011428D" w:rsidRDefault="00185B53" w:rsidP="0011428D">
      <w:pPr>
        <w:rPr>
          <w:rFonts w:ascii="Arial" w:hAnsi="Arial" w:cs="Arial"/>
        </w:rPr>
      </w:pPr>
      <w:r w:rsidRPr="0011428D">
        <w:rPr>
          <w:rFonts w:ascii="Arial" w:hAnsi="Arial" w:cs="Arial"/>
        </w:rPr>
        <w:t>Para poder ejecutar la estrategia de la organización, es fundamental la administración de los Recursos humanos, para lo cual se deben considerar conceptos tales como la comunicación organizacional, el liderazgo, el trabajo en equipo, la negociación y la cultura organizacional.</w:t>
      </w:r>
    </w:p>
    <w:p w14:paraId="6D4B245A" w14:textId="77777777" w:rsidR="00185B53" w:rsidRPr="0011428D" w:rsidRDefault="00185B53" w:rsidP="0011428D">
      <w:pPr>
        <w:rPr>
          <w:rFonts w:ascii="Arial" w:hAnsi="Arial" w:cs="Arial"/>
        </w:rPr>
      </w:pPr>
      <w:r w:rsidRPr="0011428D">
        <w:rPr>
          <w:rFonts w:ascii="Arial" w:hAnsi="Arial" w:cs="Arial"/>
        </w:rPr>
        <w:t>Generalmente la función de Recursos Humanos está compuesta por áreas tales como Reclutamiento y Selección, Compensaciones y Beneficios, Formación y Desarrollo, y Operaciones. Dependiendo de la empresa o institución donde la función de Recursos Humanos opere, pueden existir otros grupos que desempeñen distintas responsabilidades que pueden tener que ver con aspectos tales como la administración de la nómina de los/as empleados/as, el manejo de las relaciones con sindicatos, etc.</w:t>
      </w:r>
    </w:p>
    <w:p w14:paraId="04FDD99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Técnico/a en Recursos Humanos?</w:t>
      </w:r>
    </w:p>
    <w:p w14:paraId="1990E081" w14:textId="77777777" w:rsidR="00185B53" w:rsidRPr="0011428D" w:rsidRDefault="00185B53" w:rsidP="0011428D">
      <w:pPr>
        <w:rPr>
          <w:rFonts w:ascii="Arial" w:hAnsi="Arial" w:cs="Arial"/>
        </w:rPr>
      </w:pPr>
      <w:r w:rsidRPr="0011428D">
        <w:rPr>
          <w:rFonts w:ascii="Arial" w:hAnsi="Arial" w:cs="Arial"/>
        </w:rPr>
        <w:t>El/la egresado/a de la Tecnicatura Superior Universitaria en Recursos Humanos, es un/a profesional especializado en la gestión integral del capital humano dentro de las organizaciones. Su formación académica le permite abordar con eficacia todas las etapas del ciclo de vida del empleado, desde la atracción y selección de talento hasta la administración de su desarrollo y salida de la empresa. Este/a profesional es experto/a en diseñar e implementar estrategias de reclutamiento y selección, administrando procesos de contratación y evaluación de competencias mediante herramientas avanzadas. Además, está capacitado/a para desarrollar y coordinar programas de capacitación y desarrollo, asegurando que los/ as empleados/as adquieran las habilidades necesarias para su crecimiento profesional y el cumplimiento de los objetivos organizacionales.</w:t>
      </w:r>
    </w:p>
    <w:p w14:paraId="6062B3E3" w14:textId="77777777" w:rsidR="00185B53" w:rsidRPr="0011428D" w:rsidRDefault="00185B53" w:rsidP="0011428D">
      <w:pPr>
        <w:rPr>
          <w:rFonts w:ascii="Arial" w:hAnsi="Arial" w:cs="Arial"/>
        </w:rPr>
      </w:pPr>
      <w:r w:rsidRPr="0011428D">
        <w:rPr>
          <w:rFonts w:ascii="Arial" w:hAnsi="Arial" w:cs="Arial"/>
        </w:rPr>
        <w:t>El/la Técnico/a en Recursos Humanos también se encarga de gestionar las políticas de compensación y beneficios, realizando análisis comparativos para asegurar la equidad interna y externa cumpliendo con la normativa legal vigente. En el ámbito de las relaciones laborales, actúa como mediador/a en la resolución de conflictos y asegura un entorno laboral armónico y conforme a la legislación. Su labor incluye la aplicación de sistemas de evaluación del desempeño y planificación de sucesiones, utilizando análisis de datos para tomar decisiones informadas que optimicen el rendimiento y la satisfacción de los empleados. Además, promueve una cultura organizacional positiva y un buen clima laboral mediante la implementación de iniciativas que refuercen los valores y la cohesión interna. En resumen, el Técnico/a en Recursos Humanos es clave para alinear el talento con los objetivos estratégicos de la empresa, contribuyendo al éxito y bienestar general de la organización.</w:t>
      </w:r>
    </w:p>
    <w:p w14:paraId="09E6856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6B999BA2" w14:textId="77777777" w:rsidR="00185B53" w:rsidRPr="0011428D" w:rsidRDefault="00185B53" w:rsidP="0011428D">
      <w:pPr>
        <w:rPr>
          <w:rFonts w:ascii="Arial" w:hAnsi="Arial" w:cs="Arial"/>
        </w:rPr>
      </w:pPr>
      <w:r w:rsidRPr="0011428D">
        <w:rPr>
          <w:rFonts w:ascii="Arial" w:hAnsi="Arial" w:cs="Arial"/>
        </w:rPr>
        <w:t>Puede desempeñar su actividad profesional en: Departamentos de Personal o de Recursos Humanos de empresas públicas o privadas. También puede generar emprendimientos propios.</w:t>
      </w:r>
    </w:p>
    <w:p w14:paraId="2C5710E4" w14:textId="65E0FCD3" w:rsidR="009E4099" w:rsidRPr="0011428D" w:rsidRDefault="009E4099" w:rsidP="0011428D">
      <w:pPr>
        <w:rPr>
          <w:rFonts w:ascii="Arial" w:hAnsi="Arial" w:cs="Arial"/>
        </w:rPr>
      </w:pPr>
      <w:r w:rsidRPr="0011428D">
        <w:rPr>
          <w:rFonts w:ascii="Arial" w:hAnsi="Arial" w:cs="Arial"/>
        </w:rPr>
        <w:lastRenderedPageBreak/>
        <w:t>Página 292</w:t>
      </w:r>
    </w:p>
    <w:p w14:paraId="06953B33" w14:textId="4F05CB5A"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de la profesión</w:t>
      </w:r>
    </w:p>
    <w:p w14:paraId="260CD757" w14:textId="77777777" w:rsidR="00185B53" w:rsidRPr="0011428D" w:rsidRDefault="00185B53" w:rsidP="0011428D">
      <w:pPr>
        <w:rPr>
          <w:rFonts w:ascii="Arial" w:hAnsi="Arial" w:cs="Arial"/>
        </w:rPr>
      </w:pPr>
      <w:r w:rsidRPr="0011428D">
        <w:rPr>
          <w:rFonts w:ascii="Arial" w:hAnsi="Arial" w:cs="Arial"/>
        </w:rPr>
        <w:t>Algunas características que favorecen el desempeño profesional son la facilidad para establecer relaciones interpersonales y el interés por el trato con personas, capacidad de observación y sensibilidad en la interacción con otros, fuerte inclinación por cuestiones relacionadas con las organizaciones y la empresa, actitud desenvuelta y extrovertida, y comportamiento guiado por principios éticos.</w:t>
      </w:r>
    </w:p>
    <w:p w14:paraId="0B7DB5D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Inscripción</w:t>
      </w:r>
    </w:p>
    <w:p w14:paraId="70B532D2"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Escuela www.mb.unc.edu.ar</w:t>
      </w:r>
    </w:p>
    <w:p w14:paraId="43F6C8F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6D885A7C" w14:textId="77777777" w:rsidR="00185B53" w:rsidRPr="0011428D" w:rsidRDefault="00185B53" w:rsidP="0011428D">
      <w:pPr>
        <w:rPr>
          <w:rFonts w:ascii="Arial" w:hAnsi="Arial" w:cs="Arial"/>
        </w:rPr>
      </w:pPr>
      <w:r w:rsidRPr="0011428D">
        <w:rPr>
          <w:rFonts w:ascii="Arial" w:hAnsi="Arial" w:cs="Arial"/>
        </w:rPr>
        <w:t>Anual (A) - Cuatrimestral (C)</w:t>
      </w:r>
    </w:p>
    <w:p w14:paraId="2922A2BC" w14:textId="77777777" w:rsidR="00185B53" w:rsidRPr="0011428D" w:rsidRDefault="00185B53" w:rsidP="0011428D">
      <w:pPr>
        <w:rPr>
          <w:rFonts w:ascii="Arial" w:hAnsi="Arial" w:cs="Arial"/>
        </w:rPr>
      </w:pPr>
      <w:r w:rsidRPr="0011428D">
        <w:rPr>
          <w:rFonts w:ascii="Arial" w:hAnsi="Arial" w:cs="Arial"/>
        </w:rPr>
        <w:t>PRIMER AÑO</w:t>
      </w:r>
    </w:p>
    <w:p w14:paraId="30C9C5C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individual del trabajo (A)</w:t>
      </w:r>
    </w:p>
    <w:p w14:paraId="47B49DE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de la seguridad social (A)</w:t>
      </w:r>
    </w:p>
    <w:p w14:paraId="771AC5D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de las organizaciones (A)</w:t>
      </w:r>
    </w:p>
    <w:p w14:paraId="5924ACE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RRHH y la empresa (A)</w:t>
      </w:r>
    </w:p>
    <w:p w14:paraId="6F0A3E6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Administración (A)</w:t>
      </w:r>
    </w:p>
    <w:p w14:paraId="77082A5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Ética y deontología profesional (A)</w:t>
      </w:r>
    </w:p>
    <w:p w14:paraId="0F4D257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Estrategias de estudio (A)</w:t>
      </w:r>
    </w:p>
    <w:p w14:paraId="1DA2582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Contabilidad (C)</w:t>
      </w:r>
    </w:p>
    <w:p w14:paraId="781CFD4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 (C)</w:t>
      </w:r>
    </w:p>
    <w:p w14:paraId="0B2C70B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I (C)</w:t>
      </w:r>
    </w:p>
    <w:p w14:paraId="42ED0F0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II (C)</w:t>
      </w:r>
    </w:p>
    <w:p w14:paraId="1B670EC9" w14:textId="77777777" w:rsidR="00185B53" w:rsidRPr="0011428D" w:rsidRDefault="00185B53" w:rsidP="0011428D">
      <w:pPr>
        <w:rPr>
          <w:rFonts w:ascii="Arial" w:hAnsi="Arial" w:cs="Arial"/>
        </w:rPr>
      </w:pPr>
      <w:r w:rsidRPr="0011428D">
        <w:rPr>
          <w:rFonts w:ascii="Arial" w:hAnsi="Arial" w:cs="Arial"/>
        </w:rPr>
        <w:t>SEGUNDO AÑO</w:t>
      </w:r>
    </w:p>
    <w:p w14:paraId="5BAEFD2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colectivo del trabajo (A)</w:t>
      </w:r>
    </w:p>
    <w:p w14:paraId="63337E1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Cálculo y técnica </w:t>
      </w:r>
      <w:proofErr w:type="spellStart"/>
      <w:r w:rsidRPr="0011428D">
        <w:rPr>
          <w:rFonts w:ascii="Arial" w:hAnsi="Arial" w:cs="Arial"/>
        </w:rPr>
        <w:t>liquidatoria</w:t>
      </w:r>
      <w:proofErr w:type="spellEnd"/>
      <w:r w:rsidRPr="0011428D">
        <w:rPr>
          <w:rFonts w:ascii="Arial" w:hAnsi="Arial" w:cs="Arial"/>
        </w:rPr>
        <w:t xml:space="preserve"> (A)</w:t>
      </w:r>
    </w:p>
    <w:p w14:paraId="497A056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Problemática política contemporánea (A)</w:t>
      </w:r>
    </w:p>
    <w:p w14:paraId="692E76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Economía (A)</w:t>
      </w:r>
    </w:p>
    <w:p w14:paraId="3673693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de RRHH (A)</w:t>
      </w:r>
    </w:p>
    <w:p w14:paraId="049898C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(C)</w:t>
      </w:r>
    </w:p>
    <w:p w14:paraId="6D29174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Inglés III (C)</w:t>
      </w:r>
    </w:p>
    <w:p w14:paraId="5C6EDF9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Portugués I (C)</w:t>
      </w:r>
    </w:p>
    <w:p w14:paraId="2484E48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básicos de informática (C)</w:t>
      </w:r>
    </w:p>
    <w:p w14:paraId="15D529A0" w14:textId="0A6C7803"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informáticos para la gestión</w:t>
      </w:r>
      <w:r w:rsidR="009E4099" w:rsidRPr="0011428D">
        <w:rPr>
          <w:rFonts w:ascii="Arial" w:hAnsi="Arial" w:cs="Arial"/>
        </w:rPr>
        <w:t xml:space="preserve"> </w:t>
      </w:r>
      <w:r w:rsidRPr="0011428D">
        <w:rPr>
          <w:rFonts w:ascii="Arial" w:hAnsi="Arial" w:cs="Arial"/>
        </w:rPr>
        <w:t>de RRHH I (C)</w:t>
      </w:r>
    </w:p>
    <w:p w14:paraId="2DAA9646"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Taller de práctica profesional (C)</w:t>
      </w:r>
    </w:p>
    <w:p w14:paraId="0453C94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 aplicada a los RRHH (C)</w:t>
      </w:r>
    </w:p>
    <w:p w14:paraId="2B93C28C" w14:textId="77777777" w:rsidR="00185B53" w:rsidRPr="0011428D" w:rsidRDefault="00185B53" w:rsidP="0011428D">
      <w:pPr>
        <w:rPr>
          <w:rFonts w:ascii="Arial" w:hAnsi="Arial" w:cs="Arial"/>
        </w:rPr>
      </w:pPr>
      <w:r w:rsidRPr="0011428D">
        <w:rPr>
          <w:rFonts w:ascii="Arial" w:hAnsi="Arial" w:cs="Arial"/>
        </w:rPr>
        <w:t>TERCER AÑO</w:t>
      </w:r>
    </w:p>
    <w:p w14:paraId="5E9B2D8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informáticos para la gestión de RRHH II (A)</w:t>
      </w:r>
    </w:p>
    <w:p w14:paraId="022D93F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Desafíos económicos de la Argentina Contemporánea (A)</w:t>
      </w:r>
    </w:p>
    <w:p w14:paraId="299340D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Higiene y seguridad Ocupacional (A)</w:t>
      </w:r>
    </w:p>
    <w:p w14:paraId="112BD34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Trabajo final (A)</w:t>
      </w:r>
    </w:p>
    <w:p w14:paraId="5954FA5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Sociología general (C)</w:t>
      </w:r>
    </w:p>
    <w:p w14:paraId="2C15F57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Sociología del trabajo (C)</w:t>
      </w:r>
    </w:p>
    <w:p w14:paraId="61769FB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Comunicación organizacional (C)</w:t>
      </w:r>
    </w:p>
    <w:p w14:paraId="1EDAD06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Resolución de conflictos (C)</w:t>
      </w:r>
    </w:p>
    <w:p w14:paraId="4B79E8D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Portugués II (C)</w:t>
      </w:r>
    </w:p>
    <w:p w14:paraId="1EE66FC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Portugués III (C)</w:t>
      </w:r>
    </w:p>
    <w:p w14:paraId="0959E4F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práctica profesional II (C)</w:t>
      </w:r>
    </w:p>
    <w:p w14:paraId="58B1341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diseño profesional (C)</w:t>
      </w:r>
    </w:p>
    <w:p w14:paraId="2D8EFB04" w14:textId="77777777" w:rsidR="009E4099" w:rsidRPr="0011428D" w:rsidRDefault="009E4099" w:rsidP="0011428D">
      <w:pPr>
        <w:pStyle w:val="Ttulo2"/>
        <w:rPr>
          <w:rFonts w:ascii="Arial" w:hAnsi="Arial" w:cs="Arial"/>
          <w:sz w:val="22"/>
          <w:szCs w:val="22"/>
        </w:rPr>
      </w:pPr>
      <w:r w:rsidRPr="0011428D">
        <w:rPr>
          <w:rFonts w:ascii="Arial" w:hAnsi="Arial" w:cs="Arial"/>
          <w:sz w:val="22"/>
          <w:szCs w:val="22"/>
        </w:rPr>
        <w:t>Más información</w:t>
      </w:r>
    </w:p>
    <w:p w14:paraId="2C2DE967" w14:textId="77777777" w:rsidR="00185B53" w:rsidRPr="0011428D" w:rsidRDefault="00185B53" w:rsidP="0011428D">
      <w:pPr>
        <w:rPr>
          <w:rFonts w:ascii="Arial" w:hAnsi="Arial" w:cs="Arial"/>
        </w:rPr>
      </w:pPr>
      <w:r w:rsidRPr="0011428D">
        <w:rPr>
          <w:rFonts w:ascii="Arial" w:hAnsi="Arial" w:cs="Arial"/>
        </w:rPr>
        <w:t>Dirección: La Rioja 1450</w:t>
      </w:r>
    </w:p>
    <w:p w14:paraId="785FDB4C" w14:textId="77777777" w:rsidR="00185B53" w:rsidRPr="0011428D" w:rsidRDefault="00185B53" w:rsidP="0011428D">
      <w:pPr>
        <w:rPr>
          <w:rFonts w:ascii="Arial" w:hAnsi="Arial" w:cs="Arial"/>
        </w:rPr>
      </w:pPr>
      <w:r w:rsidRPr="0011428D">
        <w:rPr>
          <w:rFonts w:ascii="Arial" w:hAnsi="Arial" w:cs="Arial"/>
        </w:rPr>
        <w:t xml:space="preserve">Teléfono: (0351) 4337041 </w:t>
      </w:r>
      <w:proofErr w:type="spellStart"/>
      <w:r w:rsidRPr="0011428D">
        <w:rPr>
          <w:rFonts w:ascii="Arial" w:hAnsi="Arial" w:cs="Arial"/>
        </w:rPr>
        <w:t>Int</w:t>
      </w:r>
      <w:proofErr w:type="spellEnd"/>
      <w:r w:rsidRPr="0011428D">
        <w:rPr>
          <w:rFonts w:ascii="Arial" w:hAnsi="Arial" w:cs="Arial"/>
        </w:rPr>
        <w:t>. 201</w:t>
      </w:r>
    </w:p>
    <w:p w14:paraId="106CEC5F" w14:textId="77777777" w:rsidR="00185B53" w:rsidRPr="0011428D" w:rsidRDefault="00185B53" w:rsidP="0011428D">
      <w:pPr>
        <w:rPr>
          <w:rFonts w:ascii="Arial" w:hAnsi="Arial" w:cs="Arial"/>
        </w:rPr>
      </w:pPr>
      <w:r w:rsidRPr="0011428D">
        <w:rPr>
          <w:rFonts w:ascii="Arial" w:hAnsi="Arial" w:cs="Arial"/>
        </w:rPr>
        <w:t>E-mail:  pregrado@mb.unc.edu.ar</w:t>
      </w:r>
    </w:p>
    <w:p w14:paraId="3DB4B26F" w14:textId="77777777" w:rsidR="00185B53" w:rsidRPr="0011428D" w:rsidRDefault="00185B53" w:rsidP="0011428D">
      <w:pPr>
        <w:rPr>
          <w:rFonts w:ascii="Arial" w:hAnsi="Arial" w:cs="Arial"/>
        </w:rPr>
      </w:pPr>
      <w:r w:rsidRPr="0011428D">
        <w:rPr>
          <w:rFonts w:ascii="Arial" w:hAnsi="Arial" w:cs="Arial"/>
        </w:rPr>
        <w:t>Facebook: Escuela Superior de Comercio Manuel Belgrano Instagram: @mb_unc</w:t>
      </w:r>
    </w:p>
    <w:p w14:paraId="582E0F75" w14:textId="070BA0C9" w:rsidR="00185B53" w:rsidRPr="0011428D" w:rsidRDefault="009E4099" w:rsidP="0011428D">
      <w:pPr>
        <w:rPr>
          <w:rFonts w:ascii="Arial" w:hAnsi="Arial" w:cs="Arial"/>
        </w:rPr>
      </w:pPr>
      <w:r w:rsidRPr="0011428D">
        <w:rPr>
          <w:rFonts w:ascii="Arial" w:hAnsi="Arial" w:cs="Arial"/>
        </w:rPr>
        <w:t>Página 293</w:t>
      </w:r>
    </w:p>
    <w:p w14:paraId="7A13F21D" w14:textId="5C226E56" w:rsidR="00185B53" w:rsidRPr="0011428D" w:rsidRDefault="009E4099" w:rsidP="0011428D">
      <w:pPr>
        <w:pStyle w:val="Ttulo1"/>
        <w:rPr>
          <w:rFonts w:ascii="Arial" w:hAnsi="Arial" w:cs="Arial"/>
          <w:sz w:val="22"/>
          <w:szCs w:val="22"/>
        </w:rPr>
      </w:pPr>
      <w:r w:rsidRPr="0011428D">
        <w:rPr>
          <w:rFonts w:ascii="Arial" w:hAnsi="Arial" w:cs="Arial"/>
          <w:sz w:val="22"/>
          <w:szCs w:val="22"/>
        </w:rPr>
        <w:t>R</w:t>
      </w:r>
      <w:r w:rsidR="00185B53" w:rsidRPr="0011428D">
        <w:rPr>
          <w:rFonts w:ascii="Arial" w:hAnsi="Arial" w:cs="Arial"/>
          <w:sz w:val="22"/>
          <w:szCs w:val="22"/>
        </w:rPr>
        <w:t>elaciones Públicas y</w:t>
      </w:r>
      <w:r w:rsidRPr="0011428D">
        <w:rPr>
          <w:rFonts w:ascii="Arial" w:hAnsi="Arial" w:cs="Arial"/>
          <w:sz w:val="22"/>
          <w:szCs w:val="22"/>
        </w:rPr>
        <w:t xml:space="preserve"> Protocolo</w:t>
      </w:r>
    </w:p>
    <w:p w14:paraId="222FDD22" w14:textId="2F1AD9F1" w:rsidR="00185B53" w:rsidRPr="0011428D" w:rsidRDefault="00185B53" w:rsidP="0011428D">
      <w:pPr>
        <w:rPr>
          <w:rFonts w:ascii="Arial" w:hAnsi="Arial" w:cs="Arial"/>
        </w:rPr>
      </w:pPr>
      <w:r w:rsidRPr="0011428D">
        <w:rPr>
          <w:rFonts w:ascii="Arial" w:hAnsi="Arial" w:cs="Arial"/>
        </w:rPr>
        <w:t>Facultad de Ciencias de la Comunicación</w:t>
      </w:r>
    </w:p>
    <w:p w14:paraId="214333ED" w14:textId="77777777" w:rsidR="00185B53" w:rsidRPr="0011428D" w:rsidRDefault="00185B53" w:rsidP="0011428D">
      <w:pPr>
        <w:rPr>
          <w:rFonts w:ascii="Arial" w:hAnsi="Arial" w:cs="Arial"/>
        </w:rPr>
      </w:pPr>
      <w:r w:rsidRPr="0011428D">
        <w:rPr>
          <w:rFonts w:ascii="Arial" w:hAnsi="Arial" w:cs="Arial"/>
        </w:rPr>
        <w:t>Tecnicatura Universitaria en Relaciones Públicas y Protocolo - 2 años</w:t>
      </w:r>
    </w:p>
    <w:p w14:paraId="6C3213F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583447E3" w14:textId="77777777" w:rsidR="00185B53" w:rsidRPr="0011428D" w:rsidRDefault="00185B53" w:rsidP="0011428D">
      <w:pPr>
        <w:rPr>
          <w:rFonts w:ascii="Arial" w:hAnsi="Arial" w:cs="Arial"/>
        </w:rPr>
      </w:pPr>
      <w:r w:rsidRPr="0011428D">
        <w:rPr>
          <w:rFonts w:ascii="Arial" w:hAnsi="Arial" w:cs="Arial"/>
        </w:rPr>
        <w:t>Estudiar comunicación en la Universidad Pública es comprender cómo se construyen los sentidos que organizan nuestra vida en común y adquirir herramientas para intervenir en ellos. Implica abordar, desde una perspectiva crítica, las prácticas, los discursos, los lenguajes y los procesos que atraviesan las relaciones sociales, las instituciones, los medios de comunicación, las tecnologías y las formas en que las personas y las comunidades se vinculan. La comunicación nos permite interpretar la realidad e intervenir para transformarla.</w:t>
      </w:r>
    </w:p>
    <w:p w14:paraId="68B6BDFB" w14:textId="77777777" w:rsidR="00185B53" w:rsidRPr="0011428D" w:rsidRDefault="00185B53" w:rsidP="0011428D">
      <w:pPr>
        <w:rPr>
          <w:rFonts w:ascii="Arial" w:hAnsi="Arial" w:cs="Arial"/>
        </w:rPr>
      </w:pPr>
      <w:r w:rsidRPr="0011428D">
        <w:rPr>
          <w:rFonts w:ascii="Arial" w:hAnsi="Arial" w:cs="Arial"/>
        </w:rPr>
        <w:t>En un contexto atravesado por profundas transformaciones tecnológicas, culturales y sociales, las formas de producir, circular y disputar sentidos adquieren nuevas dinámicas y abren interrogantes sobre el presente y el futuro. La comunicación se constituye así en un lugar estratégico para comprender esos cambios, fortalecer la construcción de lo público y participar activamente en la elaboración de respuestas colectivas a los desafíos de nuestro tiempo.</w:t>
      </w:r>
    </w:p>
    <w:p w14:paraId="45A34350" w14:textId="77777777" w:rsidR="00185B53" w:rsidRPr="0011428D" w:rsidRDefault="00185B53" w:rsidP="0011428D">
      <w:pPr>
        <w:rPr>
          <w:rFonts w:ascii="Arial" w:hAnsi="Arial" w:cs="Arial"/>
        </w:rPr>
      </w:pPr>
      <w:r w:rsidRPr="0011428D">
        <w:rPr>
          <w:rFonts w:ascii="Arial" w:hAnsi="Arial" w:cs="Arial"/>
        </w:rPr>
        <w:lastRenderedPageBreak/>
        <w:t>En este escenario, la Tecnicatura Universitaria en Relaciones Públicas y Protocolo propone una formación orientada a fortalecer los vínculos entre la sociedad, las organizaciones públicas, privadas, comunitarias y del tercer sector a través de la comunicación. Su propuesta académica articula conocimientos teóricos, herramientas prácticas y experiencias para diseñar e implementar diagnósticos y estrategias de intervención comunicacional; gestionar las relaciones públicas y organizar eventos promoviendo la cultura institucional, la participación, el encuentro, y la circulación de ideas.</w:t>
      </w:r>
    </w:p>
    <w:p w14:paraId="235A3AF1" w14:textId="77777777" w:rsidR="00185B53" w:rsidRPr="0011428D" w:rsidRDefault="00185B53" w:rsidP="0011428D">
      <w:pPr>
        <w:rPr>
          <w:rFonts w:ascii="Arial" w:hAnsi="Arial" w:cs="Arial"/>
        </w:rPr>
      </w:pPr>
      <w:r w:rsidRPr="0011428D">
        <w:rPr>
          <w:rFonts w:ascii="Arial" w:hAnsi="Arial" w:cs="Arial"/>
        </w:rPr>
        <w:t>Estudiar comunicación es asumir el desafío de intervenir en el presente para imaginar y construir futuros posibles.</w:t>
      </w:r>
    </w:p>
    <w:p w14:paraId="62101C6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Técnico/a Universitario/a en Relaciones Públicas y Protocolo?</w:t>
      </w:r>
    </w:p>
    <w:p w14:paraId="1F1E1B7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 en equipos de trabajo de comunicación, marketing, prensa y relaciones institucionales.</w:t>
      </w:r>
    </w:p>
    <w:p w14:paraId="6111919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Colabora en la planificación e implementación de estrategias de comunicación y relaciones públicas.</w:t>
      </w:r>
    </w:p>
    <w:p w14:paraId="7A0ACEA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Contribuye al fortalecimiento de la imagen y los vínculos de organizaciones públicas, privadas, comunitarias y del tercer sector.</w:t>
      </w:r>
    </w:p>
    <w:p w14:paraId="0BA7C2F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 coordina y gestiona eventos institucionales, corporativos, culturales y sociales.</w:t>
      </w:r>
    </w:p>
    <w:p w14:paraId="3DEFBBA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Aplica normas de ceremonial y protocolo en actos, reuniones y eventos.</w:t>
      </w:r>
    </w:p>
    <w:p w14:paraId="30FFA0E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Colabora en la planificación de acciones de comunicación institucional y gestión de públicos.</w:t>
      </w:r>
    </w:p>
    <w:p w14:paraId="59CDB66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 en la producción y coordinación de actividades de representación institucional.</w:t>
      </w:r>
    </w:p>
    <w:p w14:paraId="7F9A7FD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puede trabajar el/la Técnico/a Universitario/a en Relaciones Públicas y Protocolo?</w:t>
      </w:r>
    </w:p>
    <w:p w14:paraId="65286A2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Organizaciones públicas y organismos gubernamentales.</w:t>
      </w:r>
    </w:p>
    <w:p w14:paraId="5A7E040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Empresas privadas públicas.</w:t>
      </w:r>
    </w:p>
    <w:p w14:paraId="2F6C9B6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Medios de comunicación.</w:t>
      </w:r>
    </w:p>
    <w:p w14:paraId="74921CE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Productoras y organizadoras de eventos.</w:t>
      </w:r>
    </w:p>
    <w:p w14:paraId="246C828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Organizaciones políticas, sociales y comunitarias.</w:t>
      </w:r>
    </w:p>
    <w:p w14:paraId="71D7FAA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Instituciones educativas, culturales y deportivas.</w:t>
      </w:r>
    </w:p>
    <w:p w14:paraId="05B8172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Agencias de comunicación, consultoras, relaciones públicas y prensa.</w:t>
      </w:r>
    </w:p>
    <w:p w14:paraId="025C695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Equipos de comunicación institucional, gestión de prensa, relaciones públicas y organización de eventos.</w:t>
      </w:r>
    </w:p>
    <w:p w14:paraId="2E42F1D9" w14:textId="57BBC42E" w:rsidR="00185B53" w:rsidRPr="0011428D" w:rsidRDefault="009E4099" w:rsidP="0011428D">
      <w:pPr>
        <w:rPr>
          <w:rFonts w:ascii="Arial" w:hAnsi="Arial" w:cs="Arial"/>
        </w:rPr>
      </w:pPr>
      <w:r w:rsidRPr="0011428D">
        <w:rPr>
          <w:rFonts w:ascii="Arial" w:hAnsi="Arial" w:cs="Arial"/>
        </w:rPr>
        <w:t>Página 294</w:t>
      </w:r>
    </w:p>
    <w:p w14:paraId="5944DC3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de la carrera</w:t>
      </w:r>
    </w:p>
    <w:p w14:paraId="41C1E8CD" w14:textId="77777777" w:rsidR="00185B53" w:rsidRPr="0011428D" w:rsidRDefault="00185B53" w:rsidP="0011428D">
      <w:pPr>
        <w:rPr>
          <w:rFonts w:ascii="Arial" w:hAnsi="Arial" w:cs="Arial"/>
        </w:rPr>
      </w:pPr>
      <w:r w:rsidRPr="0011428D">
        <w:rPr>
          <w:rFonts w:ascii="Arial" w:hAnsi="Arial" w:cs="Arial"/>
        </w:rPr>
        <w:t xml:space="preserve">Interés por la comunicación institucional, las relaciones públicas y la construcción y fortalecimiento de vínculos entre organizaciones, instituciones, empresas y sus diversos públicos. También resulta valioso el interés por la organización, planificación y coordinación de eventos de carácter institucional, social, académico, cultural y empresarial, así como por el ceremonial, el protocolo y las normas que regulan los actos oficiales y las relaciones institucionales en distintos ámbitos. Favorece el estudio, el Interés por la comunicación estratégica, la identidad e imagen institucional, el diseño de acciones orientadas al fortalecimiento de los vínculos con la comunidad y los </w:t>
      </w:r>
      <w:r w:rsidRPr="0011428D">
        <w:rPr>
          <w:rFonts w:ascii="Arial" w:hAnsi="Arial" w:cs="Arial"/>
        </w:rPr>
        <w:lastRenderedPageBreak/>
        <w:t>diferentes actores sociales. También incorpora contenidos que responden al Interés por las relaciones interpersonales, el trabajo en equipo, la atención al público y el desarrollo de habilidades para la mediación, la resolución de situaciones complejas y la coordinación de actividades en contextos diversos.</w:t>
      </w:r>
    </w:p>
    <w:p w14:paraId="5270A89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4701CA5B" w14:textId="77777777" w:rsidR="00185B53" w:rsidRPr="0011428D" w:rsidRDefault="00185B53" w:rsidP="0011428D">
      <w:pPr>
        <w:rPr>
          <w:rFonts w:ascii="Arial" w:hAnsi="Arial" w:cs="Arial"/>
        </w:rPr>
      </w:pPr>
      <w:r w:rsidRPr="0011428D">
        <w:rPr>
          <w:rFonts w:ascii="Arial" w:hAnsi="Arial" w:cs="Arial"/>
        </w:rPr>
        <w:t>CICLO INTRODUCTORIO</w:t>
      </w:r>
    </w:p>
    <w:p w14:paraId="2ABCE2C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lectura y escritura académica</w:t>
      </w:r>
    </w:p>
    <w:p w14:paraId="2B55688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las carreras de comunicación</w:t>
      </w:r>
    </w:p>
    <w:p w14:paraId="0696DFC7" w14:textId="77777777" w:rsidR="00185B53" w:rsidRPr="0011428D" w:rsidRDefault="00185B53" w:rsidP="0011428D">
      <w:pPr>
        <w:rPr>
          <w:rFonts w:ascii="Arial" w:hAnsi="Arial" w:cs="Arial"/>
        </w:rPr>
      </w:pPr>
      <w:r w:rsidRPr="0011428D">
        <w:rPr>
          <w:rFonts w:ascii="Arial" w:hAnsi="Arial" w:cs="Arial"/>
        </w:rPr>
        <w:t>PRIMER AÑO</w:t>
      </w:r>
    </w:p>
    <w:p w14:paraId="651390A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Prácticas de lenguaje</w:t>
      </w:r>
    </w:p>
    <w:p w14:paraId="3AA091A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Cultura digital</w:t>
      </w:r>
    </w:p>
    <w:p w14:paraId="3D00CF1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Investigación en Comunicación</w:t>
      </w:r>
    </w:p>
    <w:p w14:paraId="6314B4B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social contemporánea</w:t>
      </w:r>
    </w:p>
    <w:p w14:paraId="2C66904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Innovación y creatividad en comunicación (bimestral)</w:t>
      </w:r>
    </w:p>
    <w:p w14:paraId="75B9B08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Narrativas Mediáticas</w:t>
      </w:r>
    </w:p>
    <w:p w14:paraId="6FB743B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Periodismo y contenidos digitales</w:t>
      </w:r>
    </w:p>
    <w:p w14:paraId="64AD1DA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Comunicación en las organizaciones</w:t>
      </w:r>
    </w:p>
    <w:p w14:paraId="605700E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de comunicación</w:t>
      </w:r>
    </w:p>
    <w:p w14:paraId="04CAA67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Movimientos culturales, arte y comunicación I</w:t>
      </w:r>
    </w:p>
    <w:p w14:paraId="6D5FEE93" w14:textId="77777777" w:rsidR="00185B53" w:rsidRPr="0011428D" w:rsidRDefault="00185B53" w:rsidP="0011428D">
      <w:pPr>
        <w:rPr>
          <w:rFonts w:ascii="Arial" w:hAnsi="Arial" w:cs="Arial"/>
        </w:rPr>
      </w:pPr>
      <w:r w:rsidRPr="0011428D">
        <w:rPr>
          <w:rFonts w:ascii="Arial" w:hAnsi="Arial" w:cs="Arial"/>
        </w:rPr>
        <w:t>SEGUNDO AÑO</w:t>
      </w:r>
    </w:p>
    <w:p w14:paraId="1450801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Narrativas audiovisuales (anual)</w:t>
      </w:r>
    </w:p>
    <w:p w14:paraId="6F4E50B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Teorías de la comunicación I</w:t>
      </w:r>
    </w:p>
    <w:p w14:paraId="2A7B40F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aplicada al diagnóstico</w:t>
      </w:r>
    </w:p>
    <w:p w14:paraId="55781E7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comunicación popular y comunitaria</w:t>
      </w:r>
    </w:p>
    <w:p w14:paraId="7C35BA2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Marketing digital y social media</w:t>
      </w:r>
    </w:p>
    <w:p w14:paraId="3433853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de ceremonial y protocolo</w:t>
      </w:r>
    </w:p>
    <w:p w14:paraId="3789A1F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Idioma Extranjero I</w:t>
      </w:r>
    </w:p>
    <w:p w14:paraId="3617293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Estudios de la Comunicación organizacional</w:t>
      </w:r>
    </w:p>
    <w:p w14:paraId="319419F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Edición audiovisual</w:t>
      </w:r>
    </w:p>
    <w:p w14:paraId="19B3DD9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Publicidad y marketing</w:t>
      </w:r>
    </w:p>
    <w:p w14:paraId="24479AD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Relaciones públicas y gestión de prensa</w:t>
      </w:r>
    </w:p>
    <w:p w14:paraId="6A0B95B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Organización de eventos</w:t>
      </w:r>
    </w:p>
    <w:p w14:paraId="0277F663" w14:textId="77777777" w:rsidR="009E4099" w:rsidRPr="0011428D" w:rsidRDefault="009E4099" w:rsidP="0011428D">
      <w:pPr>
        <w:pStyle w:val="Ttulo2"/>
        <w:rPr>
          <w:rFonts w:ascii="Arial" w:hAnsi="Arial" w:cs="Arial"/>
          <w:sz w:val="22"/>
          <w:szCs w:val="22"/>
        </w:rPr>
      </w:pPr>
      <w:r w:rsidRPr="0011428D">
        <w:rPr>
          <w:rFonts w:ascii="Arial" w:hAnsi="Arial" w:cs="Arial"/>
          <w:sz w:val="22"/>
          <w:szCs w:val="22"/>
        </w:rPr>
        <w:t>Más información</w:t>
      </w:r>
    </w:p>
    <w:p w14:paraId="7C302695" w14:textId="77777777" w:rsidR="00185B53" w:rsidRPr="0011428D" w:rsidRDefault="00185B53" w:rsidP="0011428D">
      <w:pPr>
        <w:rPr>
          <w:rFonts w:ascii="Arial" w:hAnsi="Arial" w:cs="Arial"/>
        </w:rPr>
      </w:pPr>
      <w:r w:rsidRPr="0011428D">
        <w:rPr>
          <w:rFonts w:ascii="Arial" w:hAnsi="Arial" w:cs="Arial"/>
        </w:rPr>
        <w:t xml:space="preserve">Dirección: </w:t>
      </w:r>
      <w:proofErr w:type="spellStart"/>
      <w:r w:rsidRPr="0011428D">
        <w:rPr>
          <w:rFonts w:ascii="Arial" w:hAnsi="Arial" w:cs="Arial"/>
        </w:rPr>
        <w:t>Bv</w:t>
      </w:r>
      <w:proofErr w:type="spellEnd"/>
      <w:r w:rsidRPr="0011428D">
        <w:rPr>
          <w:rFonts w:ascii="Arial" w:hAnsi="Arial" w:cs="Arial"/>
        </w:rPr>
        <w:t>. Enrique Barros esq. Los Nogales – Ciudad Universitaria</w:t>
      </w:r>
    </w:p>
    <w:p w14:paraId="5E451CC9" w14:textId="77777777" w:rsidR="00185B53" w:rsidRPr="0011428D" w:rsidRDefault="00185B53" w:rsidP="0011428D">
      <w:pPr>
        <w:rPr>
          <w:rFonts w:ascii="Arial" w:hAnsi="Arial" w:cs="Arial"/>
        </w:rPr>
      </w:pPr>
      <w:r w:rsidRPr="0011428D">
        <w:rPr>
          <w:rFonts w:ascii="Arial" w:hAnsi="Arial" w:cs="Arial"/>
        </w:rPr>
        <w:lastRenderedPageBreak/>
        <w:t xml:space="preserve">Teléfono: (0351) 5353680 </w:t>
      </w:r>
      <w:proofErr w:type="spellStart"/>
      <w:r w:rsidRPr="0011428D">
        <w:rPr>
          <w:rFonts w:ascii="Arial" w:hAnsi="Arial" w:cs="Arial"/>
        </w:rPr>
        <w:t>Int</w:t>
      </w:r>
      <w:proofErr w:type="spellEnd"/>
      <w:r w:rsidRPr="0011428D">
        <w:rPr>
          <w:rFonts w:ascii="Arial" w:hAnsi="Arial" w:cs="Arial"/>
        </w:rPr>
        <w:t>. 38110</w:t>
      </w:r>
    </w:p>
    <w:p w14:paraId="1C6E3233" w14:textId="77777777" w:rsidR="00185B53" w:rsidRPr="0011428D" w:rsidRDefault="00185B53" w:rsidP="0011428D">
      <w:pPr>
        <w:rPr>
          <w:rFonts w:ascii="Arial" w:hAnsi="Arial" w:cs="Arial"/>
        </w:rPr>
      </w:pPr>
      <w:r w:rsidRPr="0011428D">
        <w:rPr>
          <w:rFonts w:ascii="Arial" w:hAnsi="Arial" w:cs="Arial"/>
        </w:rPr>
        <w:t>E-mail: sae@fcc.unc.edu.ar</w:t>
      </w:r>
    </w:p>
    <w:p w14:paraId="4A888693" w14:textId="77777777" w:rsidR="00185B53" w:rsidRPr="0011428D" w:rsidRDefault="00185B53" w:rsidP="0011428D">
      <w:pPr>
        <w:rPr>
          <w:rFonts w:ascii="Arial" w:hAnsi="Arial" w:cs="Arial"/>
        </w:rPr>
      </w:pPr>
      <w:r w:rsidRPr="0011428D">
        <w:rPr>
          <w:rFonts w:ascii="Arial" w:hAnsi="Arial" w:cs="Arial"/>
        </w:rPr>
        <w:t>Facebook: Facultad de Comunicación UNC</w:t>
      </w:r>
    </w:p>
    <w:p w14:paraId="729F8A25" w14:textId="77777777" w:rsidR="00185B53" w:rsidRPr="0011428D" w:rsidRDefault="00185B53" w:rsidP="0011428D">
      <w:pPr>
        <w:rPr>
          <w:rFonts w:ascii="Arial" w:hAnsi="Arial" w:cs="Arial"/>
        </w:rPr>
      </w:pPr>
      <w:r w:rsidRPr="0011428D">
        <w:rPr>
          <w:rFonts w:ascii="Arial" w:hAnsi="Arial" w:cs="Arial"/>
        </w:rPr>
        <w:t>Instagram: @sae.fcc - @fccunc</w:t>
      </w:r>
    </w:p>
    <w:p w14:paraId="6D8397FD" w14:textId="24E64F0A" w:rsidR="00185B53" w:rsidRPr="0011428D" w:rsidRDefault="009E4099" w:rsidP="0011428D">
      <w:pPr>
        <w:rPr>
          <w:rFonts w:ascii="Arial" w:hAnsi="Arial" w:cs="Arial"/>
        </w:rPr>
      </w:pPr>
      <w:r w:rsidRPr="0011428D">
        <w:rPr>
          <w:rFonts w:ascii="Arial" w:hAnsi="Arial" w:cs="Arial"/>
        </w:rPr>
        <w:t>Página 297</w:t>
      </w:r>
    </w:p>
    <w:p w14:paraId="6C6AAA23" w14:textId="7CF85195" w:rsidR="00185B53" w:rsidRPr="0011428D" w:rsidRDefault="009E4099" w:rsidP="0011428D">
      <w:pPr>
        <w:pStyle w:val="Ttulo1"/>
        <w:rPr>
          <w:rFonts w:ascii="Arial" w:hAnsi="Arial" w:cs="Arial"/>
          <w:sz w:val="22"/>
          <w:szCs w:val="22"/>
        </w:rPr>
      </w:pPr>
      <w:r w:rsidRPr="0011428D">
        <w:rPr>
          <w:rFonts w:ascii="Arial" w:hAnsi="Arial" w:cs="Arial"/>
          <w:sz w:val="22"/>
          <w:szCs w:val="22"/>
        </w:rPr>
        <w:t>Sistemas</w:t>
      </w:r>
      <w:r w:rsidR="00185B53" w:rsidRPr="0011428D">
        <w:rPr>
          <w:rFonts w:ascii="Arial" w:hAnsi="Arial" w:cs="Arial"/>
          <w:sz w:val="22"/>
          <w:szCs w:val="22"/>
        </w:rPr>
        <w:t xml:space="preserve"> Digitales</w:t>
      </w:r>
    </w:p>
    <w:p w14:paraId="57D0B0F3" w14:textId="4A04117E" w:rsidR="00185B53" w:rsidRPr="0011428D" w:rsidRDefault="00185B53" w:rsidP="0011428D">
      <w:pPr>
        <w:rPr>
          <w:rFonts w:ascii="Arial" w:hAnsi="Arial" w:cs="Arial"/>
        </w:rPr>
      </w:pPr>
      <w:r w:rsidRPr="0011428D">
        <w:rPr>
          <w:rFonts w:ascii="Arial" w:hAnsi="Arial" w:cs="Arial"/>
        </w:rPr>
        <w:t>Facultad de Ciencias Exactas, Físicas y Naturales</w:t>
      </w:r>
    </w:p>
    <w:p w14:paraId="7C213DEE" w14:textId="77777777" w:rsidR="00185B53" w:rsidRPr="0011428D" w:rsidRDefault="00185B53" w:rsidP="0011428D">
      <w:pPr>
        <w:rPr>
          <w:rFonts w:ascii="Arial" w:hAnsi="Arial" w:cs="Arial"/>
        </w:rPr>
      </w:pPr>
      <w:r w:rsidRPr="0011428D">
        <w:rPr>
          <w:rFonts w:ascii="Arial" w:hAnsi="Arial" w:cs="Arial"/>
        </w:rPr>
        <w:t>Técnico/a Universitario en Sistemas Digitales - 3 años</w:t>
      </w:r>
    </w:p>
    <w:p w14:paraId="40549A9F"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08BC8C6C" w14:textId="77777777" w:rsidR="00185B53" w:rsidRPr="0011428D" w:rsidRDefault="00185B53" w:rsidP="0011428D">
      <w:pPr>
        <w:rPr>
          <w:rFonts w:ascii="Arial" w:hAnsi="Arial" w:cs="Arial"/>
        </w:rPr>
      </w:pPr>
      <w:r w:rsidRPr="0011428D">
        <w:rPr>
          <w:rFonts w:ascii="Arial" w:hAnsi="Arial" w:cs="Arial"/>
        </w:rPr>
        <w:t>La Tecnicatura Universitaria en Sistemas Digitales surge en un contexto de acelerada evolución tecnológica, donde los sistemas digitales se han convertido en el núcleo de muchas aplicaciones modernas. Esta carrera se centra en la formación de profesionales capacitados para diseñar, implementar y mantener sistemas electrónicos que procesan información de manera digital. A grandes rasgos, la tecnicatura en sistemas digitales se dedica a la creación y optimización de circuitos y dispositivos electrónicos, abarcando tanto el desarrollo de hardware como la programación de software.</w:t>
      </w:r>
    </w:p>
    <w:p w14:paraId="433EAAC7" w14:textId="77777777" w:rsidR="00185B53" w:rsidRPr="0011428D" w:rsidRDefault="00185B53" w:rsidP="0011428D">
      <w:pPr>
        <w:rPr>
          <w:rFonts w:ascii="Arial" w:hAnsi="Arial" w:cs="Arial"/>
        </w:rPr>
      </w:pPr>
      <w:r w:rsidRPr="0011428D">
        <w:rPr>
          <w:rFonts w:ascii="Arial" w:hAnsi="Arial" w:cs="Arial"/>
        </w:rPr>
        <w:t>La tecnicatura en sistemas digitales aborda problemas complejos relacionados con la digitalización de procesos y la automatización, y se enfrenta a desafíos en el diseño de sistemas de procesamiento de datos, control y comunicación. Su objetivo es garantizar la eficacia y eficiencia de los sistemas digitales utilizados en una amplia gama de aplicaciones, desde dispositivos electrónicos personales hasta sistemas industriales avanzados.</w:t>
      </w:r>
    </w:p>
    <w:p w14:paraId="35F232F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técnico/a en sistemas digitales?</w:t>
      </w:r>
    </w:p>
    <w:p w14:paraId="2799E68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y construcción de Sistemas: Desarrolla y construye circuitos y sistemas electrónicos digitales, tanto a nivel de hardware como de software.</w:t>
      </w:r>
    </w:p>
    <w:p w14:paraId="2DFCDEB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Programación y configuración: Programa y configura sistemas digitales para garantizar su funcionamiento adecuado y su integración en aplicaciones específicas.</w:t>
      </w:r>
    </w:p>
    <w:p w14:paraId="6E4D392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Mantenimiento y reparación: Lleva a cabo el mantenimiento preventivo y correctivo de sistemas digitales, identificando y solucionando fallos técnicos.</w:t>
      </w:r>
    </w:p>
    <w:p w14:paraId="701F617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Medición y evaluación: Realiza mediciones de magnitudes eléctricas, utiliza instrumentos de medición y analiza los resultados para optimizar el rendimiento de los sistemas.</w:t>
      </w:r>
    </w:p>
    <w:p w14:paraId="124D444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3941C99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Empresas de Tecnología: en el desarrollo y mantenimiento de sistemas digitales y dispositivos electrónicos. Industria Electrónica: en la fabricación y prueba de componentes y sistemas digitales.</w:t>
      </w:r>
    </w:p>
    <w:p w14:paraId="3355F95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Telecomunicaciones: en empresas de telecomunicaciones, gestionando y optimizando redes y sistemas de comunicación.</w:t>
      </w:r>
    </w:p>
    <w:p w14:paraId="50F0224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Instituciones de Investigación: en proyectos de investigación y desarrollo en universidades y centros de investigación.</w:t>
      </w:r>
    </w:p>
    <w:p w14:paraId="2510BA4F"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Servicios de Consultoría: ofreciendo soporte técnico y consultoría para la implementación de soluciones digitales en diversas industrias.</w:t>
      </w:r>
    </w:p>
    <w:p w14:paraId="0DC81DC0" w14:textId="00953C1D" w:rsidR="00185B53" w:rsidRPr="0011428D" w:rsidRDefault="009E4099" w:rsidP="0011428D">
      <w:pPr>
        <w:rPr>
          <w:rFonts w:ascii="Arial" w:hAnsi="Arial" w:cs="Arial"/>
        </w:rPr>
      </w:pPr>
      <w:r w:rsidRPr="0011428D">
        <w:rPr>
          <w:rFonts w:ascii="Arial" w:hAnsi="Arial" w:cs="Arial"/>
        </w:rPr>
        <w:t>Página 296</w:t>
      </w:r>
    </w:p>
    <w:p w14:paraId="512A194E" w14:textId="77777777" w:rsidR="00185B53" w:rsidRPr="0011428D" w:rsidRDefault="00185B53" w:rsidP="0011428D">
      <w:pPr>
        <w:rPr>
          <w:rFonts w:ascii="Arial" w:hAnsi="Arial" w:cs="Arial"/>
        </w:rPr>
      </w:pPr>
      <w:r w:rsidRPr="0011428D">
        <w:rPr>
          <w:rFonts w:ascii="Arial" w:hAnsi="Arial" w:cs="Arial"/>
        </w:rPr>
        <w:t>La función social del Técnico/a Universitario/a en Sistemas Digitales es crucial en la era de la información y la tecnología. Su trabajo impacta en la eficiencia y funcionalidad de sistemas que facilitan la comunicación, la automatización de procesos y la innovación tecnológica. Contribuyen al avance tecnológico y a la mejora de la calidad de vida a través de la creación de soluciones digitales efectivas y confiables, que son fundamentales para el desarrollo industrial y la integración de nuevas tecnologías en la vida cotidiana.</w:t>
      </w:r>
    </w:p>
    <w:p w14:paraId="0B7284B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de la profesión</w:t>
      </w:r>
    </w:p>
    <w:p w14:paraId="435B152F" w14:textId="74851411" w:rsidR="00185B53" w:rsidRPr="0011428D" w:rsidRDefault="00185B53" w:rsidP="0011428D">
      <w:pPr>
        <w:rPr>
          <w:rFonts w:ascii="Arial" w:hAnsi="Arial" w:cs="Arial"/>
        </w:rPr>
      </w:pPr>
      <w:r w:rsidRPr="0011428D">
        <w:rPr>
          <w:rFonts w:ascii="Arial" w:hAnsi="Arial" w:cs="Arial"/>
        </w:rPr>
        <w:t xml:space="preserve">Para quienes consideran estudiar la Tecnicatura Universitaria en Sistemas Digitales, es importante tener un interés en la tecnología y el diseño de sistemas electrónicos. La curiosidad por cómo funcionan los dispositivos digitales, para resolver problemas técnicos, por la programación, el diseño de circuitos y la aplicación de técnicas de electrónica digital es fundamental. Es también importante la capacidad para trabajar en equipo, una actitud creativa y un compromiso con la actualización </w:t>
      </w:r>
      <w:r w:rsidR="009E4099" w:rsidRPr="0011428D">
        <w:rPr>
          <w:rFonts w:ascii="Arial" w:hAnsi="Arial" w:cs="Arial"/>
        </w:rPr>
        <w:t>continua,</w:t>
      </w:r>
      <w:r w:rsidRPr="0011428D">
        <w:rPr>
          <w:rFonts w:ascii="Arial" w:hAnsi="Arial" w:cs="Arial"/>
        </w:rPr>
        <w:t xml:space="preserve"> así como la disposición para aprender de manera autónoma.</w:t>
      </w:r>
    </w:p>
    <w:p w14:paraId="33571BE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2FD58F7C" w14:textId="77777777" w:rsidR="00185B53" w:rsidRPr="0011428D" w:rsidRDefault="00185B53" w:rsidP="0011428D">
      <w:pPr>
        <w:rPr>
          <w:rFonts w:ascii="Arial" w:hAnsi="Arial" w:cs="Arial"/>
        </w:rPr>
      </w:pPr>
      <w:r w:rsidRPr="0011428D">
        <w:rPr>
          <w:rFonts w:ascii="Arial" w:hAnsi="Arial" w:cs="Arial"/>
        </w:rPr>
        <w:t>La etapa de ingreso a la Facultad, conocida como Ciclo de Introducción a los Estudios Universitarios (CINEU), se ofrece en dos modalidades: primavera y verano. El CINEU primavera, en octubre y noviembre, no tiene clases presenciales, solo evaluaciones en persona y clases de apoyo virtuales. En cambio, el CINEU Verano se realiza en enero y febrero en las Sedes Ciudad Universitaria o Centro, con clases y evaluaciones presenciales.</w:t>
      </w:r>
    </w:p>
    <w:p w14:paraId="074594A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1363DD6D"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www.fcefyn.unc.edu.ar/ingresantes/</w:t>
      </w:r>
    </w:p>
    <w:p w14:paraId="1B7AA97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4BC39763" w14:textId="77777777" w:rsidR="00185B53" w:rsidRPr="0011428D" w:rsidRDefault="00185B53" w:rsidP="0011428D">
      <w:pPr>
        <w:rPr>
          <w:rFonts w:ascii="Arial" w:hAnsi="Arial" w:cs="Arial"/>
        </w:rPr>
      </w:pPr>
      <w:r w:rsidRPr="0011428D">
        <w:rPr>
          <w:rFonts w:ascii="Arial" w:hAnsi="Arial" w:cs="Arial"/>
        </w:rPr>
        <w:t>CICLO DE NIVELACIÓN</w:t>
      </w:r>
    </w:p>
    <w:p w14:paraId="29939F6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Matemática</w:t>
      </w:r>
    </w:p>
    <w:p w14:paraId="1F574EF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y Química</w:t>
      </w:r>
    </w:p>
    <w:p w14:paraId="737C5E8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Ambientación Universitaria</w:t>
      </w:r>
    </w:p>
    <w:p w14:paraId="05440963" w14:textId="77777777" w:rsidR="00185B53" w:rsidRPr="0011428D" w:rsidRDefault="00185B53" w:rsidP="0011428D">
      <w:pPr>
        <w:rPr>
          <w:rFonts w:ascii="Arial" w:hAnsi="Arial" w:cs="Arial"/>
        </w:rPr>
      </w:pPr>
      <w:r w:rsidRPr="0011428D">
        <w:rPr>
          <w:rFonts w:ascii="Arial" w:hAnsi="Arial" w:cs="Arial"/>
        </w:rPr>
        <w:t>PRIMER AÑO</w:t>
      </w:r>
    </w:p>
    <w:p w14:paraId="1E28DD6E" w14:textId="77777777" w:rsidR="00185B53" w:rsidRPr="0011428D" w:rsidRDefault="00185B53" w:rsidP="0011428D">
      <w:pPr>
        <w:rPr>
          <w:rFonts w:ascii="Arial" w:hAnsi="Arial" w:cs="Arial"/>
        </w:rPr>
      </w:pPr>
      <w:r w:rsidRPr="0011428D">
        <w:rPr>
          <w:rFonts w:ascii="Arial" w:hAnsi="Arial" w:cs="Arial"/>
        </w:rPr>
        <w:t>PRIMER CUATRIMESTRE</w:t>
      </w:r>
    </w:p>
    <w:p w14:paraId="20C37CD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Matemático 1</w:t>
      </w:r>
    </w:p>
    <w:p w14:paraId="0699CAB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Sistemas de Representación</w:t>
      </w:r>
    </w:p>
    <w:p w14:paraId="5503345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y Laboratorio</w:t>
      </w:r>
    </w:p>
    <w:p w14:paraId="76FC91BF" w14:textId="77777777" w:rsidR="00185B53" w:rsidRPr="0011428D" w:rsidRDefault="00185B53" w:rsidP="0011428D">
      <w:pPr>
        <w:rPr>
          <w:rFonts w:ascii="Arial" w:hAnsi="Arial" w:cs="Arial"/>
        </w:rPr>
      </w:pPr>
      <w:r w:rsidRPr="0011428D">
        <w:rPr>
          <w:rFonts w:ascii="Arial" w:hAnsi="Arial" w:cs="Arial"/>
        </w:rPr>
        <w:t>SEGUNDO CUATRIMESTRE</w:t>
      </w:r>
    </w:p>
    <w:p w14:paraId="527054E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Álgebra Lineal</w:t>
      </w:r>
    </w:p>
    <w:p w14:paraId="3A76205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1</w:t>
      </w:r>
    </w:p>
    <w:p w14:paraId="60C2D40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Informática y Cálculo Numérico</w:t>
      </w:r>
    </w:p>
    <w:p w14:paraId="2D4D4CD7" w14:textId="57A7CA14" w:rsidR="00185B53" w:rsidRPr="0011428D" w:rsidRDefault="009E4099" w:rsidP="0011428D">
      <w:pPr>
        <w:rPr>
          <w:rFonts w:ascii="Arial" w:hAnsi="Arial" w:cs="Arial"/>
        </w:rPr>
      </w:pPr>
      <w:r w:rsidRPr="0011428D">
        <w:rPr>
          <w:rFonts w:ascii="Arial" w:hAnsi="Arial" w:cs="Arial"/>
        </w:rPr>
        <w:lastRenderedPageBreak/>
        <w:t>Página 297</w:t>
      </w:r>
    </w:p>
    <w:p w14:paraId="09899958" w14:textId="77777777" w:rsidR="00185B53" w:rsidRPr="0011428D" w:rsidRDefault="00185B53" w:rsidP="0011428D">
      <w:pPr>
        <w:rPr>
          <w:rFonts w:ascii="Arial" w:hAnsi="Arial" w:cs="Arial"/>
        </w:rPr>
      </w:pPr>
      <w:r w:rsidRPr="0011428D">
        <w:rPr>
          <w:rFonts w:ascii="Arial" w:hAnsi="Arial" w:cs="Arial"/>
        </w:rPr>
        <w:t>SEGUNDO AÑO</w:t>
      </w:r>
    </w:p>
    <w:p w14:paraId="7ECC7226" w14:textId="77777777" w:rsidR="00185B53" w:rsidRPr="0011428D" w:rsidRDefault="00185B53" w:rsidP="0011428D">
      <w:pPr>
        <w:rPr>
          <w:rFonts w:ascii="Arial" w:hAnsi="Arial" w:cs="Arial"/>
        </w:rPr>
      </w:pPr>
      <w:r w:rsidRPr="0011428D">
        <w:rPr>
          <w:rFonts w:ascii="Arial" w:hAnsi="Arial" w:cs="Arial"/>
        </w:rPr>
        <w:t>PRIMER CUATRIMESTRE</w:t>
      </w:r>
    </w:p>
    <w:p w14:paraId="044409F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Física II</w:t>
      </w:r>
    </w:p>
    <w:p w14:paraId="413E89B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Electrónica digital I</w:t>
      </w:r>
    </w:p>
    <w:p w14:paraId="1736148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Informática avanzada</w:t>
      </w:r>
    </w:p>
    <w:p w14:paraId="10BEAA8F" w14:textId="77777777" w:rsidR="00185B53" w:rsidRPr="0011428D" w:rsidRDefault="00185B53" w:rsidP="0011428D">
      <w:pPr>
        <w:rPr>
          <w:rFonts w:ascii="Arial" w:hAnsi="Arial" w:cs="Arial"/>
        </w:rPr>
      </w:pPr>
      <w:r w:rsidRPr="0011428D">
        <w:rPr>
          <w:rFonts w:ascii="Arial" w:hAnsi="Arial" w:cs="Arial"/>
        </w:rPr>
        <w:t>SEGUNDO CUATRIMESTRE</w:t>
      </w:r>
    </w:p>
    <w:p w14:paraId="7DA1DAC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Electrónica</w:t>
      </w:r>
    </w:p>
    <w:p w14:paraId="45540D2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Electrónica Digital 2</w:t>
      </w:r>
    </w:p>
    <w:p w14:paraId="4489051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Módulo de Inglés</w:t>
      </w:r>
    </w:p>
    <w:p w14:paraId="5795AD48" w14:textId="77777777" w:rsidR="00185B53" w:rsidRPr="0011428D" w:rsidRDefault="00185B53" w:rsidP="0011428D">
      <w:pPr>
        <w:rPr>
          <w:rFonts w:ascii="Arial" w:hAnsi="Arial" w:cs="Arial"/>
        </w:rPr>
      </w:pPr>
      <w:r w:rsidRPr="0011428D">
        <w:rPr>
          <w:rFonts w:ascii="Arial" w:hAnsi="Arial" w:cs="Arial"/>
        </w:rPr>
        <w:t>TERCER AÑO</w:t>
      </w:r>
    </w:p>
    <w:p w14:paraId="24258025" w14:textId="77777777" w:rsidR="00185B53" w:rsidRPr="0011428D" w:rsidRDefault="00185B53" w:rsidP="0011428D">
      <w:pPr>
        <w:rPr>
          <w:rFonts w:ascii="Arial" w:hAnsi="Arial" w:cs="Arial"/>
        </w:rPr>
      </w:pPr>
      <w:r w:rsidRPr="0011428D">
        <w:rPr>
          <w:rFonts w:ascii="Arial" w:hAnsi="Arial" w:cs="Arial"/>
        </w:rPr>
        <w:t>PRIMER CUATRIMESTRE</w:t>
      </w:r>
    </w:p>
    <w:p w14:paraId="4DB1CEE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Electrónica Digital 3</w:t>
      </w:r>
    </w:p>
    <w:p w14:paraId="395A537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Mediciones Electrónicas</w:t>
      </w:r>
    </w:p>
    <w:p w14:paraId="59420D18" w14:textId="77777777" w:rsidR="00185B53" w:rsidRPr="0011428D" w:rsidRDefault="00185B53" w:rsidP="0011428D">
      <w:pPr>
        <w:rPr>
          <w:rFonts w:ascii="Arial" w:hAnsi="Arial" w:cs="Arial"/>
        </w:rPr>
      </w:pPr>
      <w:r w:rsidRPr="0011428D">
        <w:rPr>
          <w:rFonts w:ascii="Arial" w:hAnsi="Arial" w:cs="Arial"/>
        </w:rPr>
        <w:t>SEGUNDO CUATRIMESTRE</w:t>
      </w:r>
    </w:p>
    <w:p w14:paraId="55FD496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Supervisada</w:t>
      </w:r>
    </w:p>
    <w:p w14:paraId="70F4EB2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Electrónica</w:t>
      </w:r>
    </w:p>
    <w:p w14:paraId="5B004DFC" w14:textId="77777777" w:rsidR="009E4099" w:rsidRPr="0011428D" w:rsidRDefault="009E4099" w:rsidP="0011428D">
      <w:pPr>
        <w:pStyle w:val="Ttulo2"/>
        <w:rPr>
          <w:rFonts w:ascii="Arial" w:hAnsi="Arial" w:cs="Arial"/>
          <w:sz w:val="22"/>
          <w:szCs w:val="22"/>
        </w:rPr>
      </w:pPr>
      <w:r w:rsidRPr="0011428D">
        <w:rPr>
          <w:rFonts w:ascii="Arial" w:hAnsi="Arial" w:cs="Arial"/>
          <w:sz w:val="22"/>
          <w:szCs w:val="22"/>
        </w:rPr>
        <w:t>Más información</w:t>
      </w:r>
    </w:p>
    <w:p w14:paraId="65E5DEF8" w14:textId="77777777" w:rsidR="00185B53" w:rsidRPr="0011428D" w:rsidRDefault="00185B53" w:rsidP="0011428D">
      <w:pPr>
        <w:rPr>
          <w:rFonts w:ascii="Arial" w:hAnsi="Arial" w:cs="Arial"/>
        </w:rPr>
      </w:pPr>
      <w:r w:rsidRPr="0011428D">
        <w:rPr>
          <w:rFonts w:ascii="Arial" w:hAnsi="Arial" w:cs="Arial"/>
        </w:rPr>
        <w:t>Dirección: Av. Vélez Sarsfield 1611 – Ciudad Universitaria</w:t>
      </w:r>
    </w:p>
    <w:p w14:paraId="3EA7CBCD" w14:textId="77777777" w:rsidR="00185B53" w:rsidRPr="0011428D" w:rsidRDefault="00185B53" w:rsidP="0011428D">
      <w:pPr>
        <w:rPr>
          <w:rFonts w:ascii="Arial" w:hAnsi="Arial" w:cs="Arial"/>
        </w:rPr>
      </w:pPr>
      <w:r w:rsidRPr="0011428D">
        <w:rPr>
          <w:rFonts w:ascii="Arial" w:hAnsi="Arial" w:cs="Arial"/>
        </w:rPr>
        <w:t>E-mail:  estudiantiles@fceyfn.unc.edu.ar</w:t>
      </w:r>
    </w:p>
    <w:p w14:paraId="4EDFA02B" w14:textId="369B0CA9" w:rsidR="009E4099" w:rsidRPr="0011428D" w:rsidRDefault="00185B53" w:rsidP="0011428D">
      <w:pPr>
        <w:rPr>
          <w:rFonts w:ascii="Arial" w:hAnsi="Arial" w:cs="Arial"/>
        </w:rPr>
      </w:pPr>
      <w:r w:rsidRPr="0011428D">
        <w:rPr>
          <w:rFonts w:ascii="Arial" w:hAnsi="Arial" w:cs="Arial"/>
        </w:rPr>
        <w:t xml:space="preserve">Facebook: Facultad de Ciencias Exactas, Físicas y Naturales </w:t>
      </w:r>
      <w:r w:rsidR="009E4099" w:rsidRPr="0011428D">
        <w:rPr>
          <w:rFonts w:ascii="Arial" w:hAnsi="Arial" w:cs="Arial"/>
        </w:rPr>
        <w:t>–</w:t>
      </w:r>
      <w:r w:rsidRPr="0011428D">
        <w:rPr>
          <w:rFonts w:ascii="Arial" w:hAnsi="Arial" w:cs="Arial"/>
        </w:rPr>
        <w:t xml:space="preserve"> UNC</w:t>
      </w:r>
    </w:p>
    <w:p w14:paraId="0DF1769C" w14:textId="7D5F5F80" w:rsidR="00185B53" w:rsidRPr="0011428D" w:rsidRDefault="00185B53" w:rsidP="0011428D">
      <w:pPr>
        <w:rPr>
          <w:rFonts w:ascii="Arial" w:hAnsi="Arial" w:cs="Arial"/>
        </w:rPr>
      </w:pPr>
      <w:r w:rsidRPr="0011428D">
        <w:rPr>
          <w:rFonts w:ascii="Arial" w:hAnsi="Arial" w:cs="Arial"/>
        </w:rPr>
        <w:t>Instagram: @fceyfn_unc</w:t>
      </w:r>
    </w:p>
    <w:p w14:paraId="035FECFB" w14:textId="2F6B529C" w:rsidR="00185B53" w:rsidRPr="0011428D" w:rsidRDefault="009E4099" w:rsidP="0011428D">
      <w:pPr>
        <w:rPr>
          <w:rFonts w:ascii="Arial" w:hAnsi="Arial" w:cs="Arial"/>
        </w:rPr>
      </w:pPr>
      <w:r w:rsidRPr="0011428D">
        <w:rPr>
          <w:rFonts w:ascii="Arial" w:hAnsi="Arial" w:cs="Arial"/>
        </w:rPr>
        <w:t>Página 298</w:t>
      </w:r>
    </w:p>
    <w:p w14:paraId="12131667" w14:textId="77777777" w:rsidR="00185B53" w:rsidRPr="0011428D" w:rsidRDefault="00185B53" w:rsidP="0011428D">
      <w:pPr>
        <w:pStyle w:val="Ttulo1"/>
        <w:rPr>
          <w:rFonts w:ascii="Arial" w:hAnsi="Arial" w:cs="Arial"/>
          <w:sz w:val="22"/>
          <w:szCs w:val="22"/>
        </w:rPr>
      </w:pPr>
      <w:r w:rsidRPr="0011428D">
        <w:rPr>
          <w:rFonts w:ascii="Arial" w:hAnsi="Arial" w:cs="Arial"/>
          <w:sz w:val="22"/>
          <w:szCs w:val="22"/>
        </w:rPr>
        <w:t>Sociología</w:t>
      </w:r>
    </w:p>
    <w:p w14:paraId="55FB085A" w14:textId="3BD97AA3" w:rsidR="00185B53" w:rsidRPr="0011428D" w:rsidRDefault="00185B53" w:rsidP="0011428D">
      <w:pPr>
        <w:rPr>
          <w:rFonts w:ascii="Arial" w:hAnsi="Arial" w:cs="Arial"/>
        </w:rPr>
      </w:pPr>
      <w:r w:rsidRPr="0011428D">
        <w:rPr>
          <w:rFonts w:ascii="Arial" w:hAnsi="Arial" w:cs="Arial"/>
        </w:rPr>
        <w:t>Facultad de Ciencias Sociales</w:t>
      </w:r>
    </w:p>
    <w:p w14:paraId="1A7C3D44" w14:textId="77777777" w:rsidR="00185B53" w:rsidRPr="0011428D" w:rsidRDefault="00185B53" w:rsidP="0011428D">
      <w:pPr>
        <w:rPr>
          <w:rFonts w:ascii="Arial" w:hAnsi="Arial" w:cs="Arial"/>
        </w:rPr>
      </w:pPr>
      <w:r w:rsidRPr="0011428D">
        <w:rPr>
          <w:rFonts w:ascii="Arial" w:hAnsi="Arial" w:cs="Arial"/>
        </w:rPr>
        <w:t>Licenciatura en Sociología - 5 años</w:t>
      </w:r>
    </w:p>
    <w:p w14:paraId="1264721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327A1D4C" w14:textId="2F782AD5" w:rsidR="00185B53" w:rsidRPr="0011428D" w:rsidRDefault="00185B53" w:rsidP="0011428D">
      <w:pPr>
        <w:rPr>
          <w:rFonts w:ascii="Arial" w:hAnsi="Arial" w:cs="Arial"/>
        </w:rPr>
      </w:pPr>
      <w:r w:rsidRPr="0011428D">
        <w:rPr>
          <w:rFonts w:ascii="Arial" w:hAnsi="Arial" w:cs="Arial"/>
        </w:rPr>
        <w:t xml:space="preserve">El campo de estudio de la Sociología tiene por objeto la realidad social, la comprensión crítica de la relación individuo-sociedad, el análisis de las condiciones a partir de las cuales los individuos se hallan socializados. </w:t>
      </w:r>
      <w:r w:rsidR="009E4099" w:rsidRPr="0011428D">
        <w:rPr>
          <w:rFonts w:ascii="Arial" w:hAnsi="Arial" w:cs="Arial"/>
        </w:rPr>
        <w:t>Asimismo,</w:t>
      </w:r>
      <w:r w:rsidRPr="0011428D">
        <w:rPr>
          <w:rFonts w:ascii="Arial" w:hAnsi="Arial" w:cs="Arial"/>
        </w:rPr>
        <w:t xml:space="preserve"> su estudio versa sobre la emergencia de nuevos movimientos sociales y problemáticas de lo social que interpelan al campo disciplinar en sus propios presupuestos teóricos. En tal sentido, es una “ciencia especialmente difícil” y sus objetos son “espacios de luchas” históricamente situados.</w:t>
      </w:r>
    </w:p>
    <w:p w14:paraId="76AEADAE" w14:textId="77777777" w:rsidR="00185B53" w:rsidRPr="0011428D" w:rsidRDefault="00185B53" w:rsidP="0011428D">
      <w:pPr>
        <w:rPr>
          <w:rFonts w:ascii="Arial" w:hAnsi="Arial" w:cs="Arial"/>
        </w:rPr>
      </w:pPr>
      <w:r w:rsidRPr="0011428D">
        <w:rPr>
          <w:rFonts w:ascii="Arial" w:hAnsi="Arial" w:cs="Arial"/>
        </w:rPr>
        <w:lastRenderedPageBreak/>
        <w:t xml:space="preserve">La Universidad pública se propone formar sociólogos y sociólogas calificados, con capacidad para el pensamiento crítico y autonomía intelectual para reflexionar sobre procesos de producción de conocimiento y proponer respuestas a los desafíos y transformaciones de la realidad social. El objetivo central de la carrera consiste en dotar a </w:t>
      </w:r>
      <w:proofErr w:type="spellStart"/>
      <w:r w:rsidRPr="0011428D">
        <w:rPr>
          <w:rFonts w:ascii="Arial" w:hAnsi="Arial" w:cs="Arial"/>
        </w:rPr>
        <w:t>cientistas</w:t>
      </w:r>
      <w:proofErr w:type="spellEnd"/>
      <w:r w:rsidRPr="0011428D">
        <w:rPr>
          <w:rFonts w:ascii="Arial" w:hAnsi="Arial" w:cs="Arial"/>
        </w:rPr>
        <w:t xml:space="preserve"> sociales de una sólida formación teórica y metodológica para el desempeño en el campo de la investigación y la actividad profesional, tanto en el ámbito público como privado.</w:t>
      </w:r>
    </w:p>
    <w:p w14:paraId="7DC5C741" w14:textId="77777777" w:rsidR="00185B53" w:rsidRPr="0011428D" w:rsidRDefault="00185B53" w:rsidP="0011428D">
      <w:pPr>
        <w:rPr>
          <w:rFonts w:ascii="Arial" w:hAnsi="Arial" w:cs="Arial"/>
        </w:rPr>
      </w:pPr>
      <w:r w:rsidRPr="0011428D">
        <w:rPr>
          <w:rFonts w:ascii="Arial" w:hAnsi="Arial" w:cs="Arial"/>
        </w:rPr>
        <w:t>Quien egresa de la Licenciatura en Sociología contará con los conocimientos para planificar, administrar, ejecutar y evaluar proyectos en organizaciones del Estado, empresas y asociaciones no gubernamentales sobre distintos aspectos de la realidad social, tales como salud, educación, vivienda, trabajo y relaciones industriales, seguridad social, población, ecología social, entre otras. También puede aplicar los distintos métodos y técnicas de investigación sociológicas para diseñar, dirigir, coordinar, ejecutar, supervisar, asesorar y evaluar investigaciones sobre distintos aspectos de la realidad social. Estará en condiciones de describir, comprender y explicar los principales procesos y estructuras de la realidad social, analizar prospectivamente la misma y aportar alternativas de acción tendientes a mantener o modificar las tendencias previstas.</w:t>
      </w:r>
    </w:p>
    <w:p w14:paraId="0D4147D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licenciado/a en sociología?</w:t>
      </w:r>
    </w:p>
    <w:p w14:paraId="1C6CC371" w14:textId="77777777" w:rsidR="00185B53" w:rsidRPr="0011428D" w:rsidRDefault="00185B53" w:rsidP="0011428D">
      <w:pPr>
        <w:rPr>
          <w:rFonts w:ascii="Arial" w:hAnsi="Arial" w:cs="Arial"/>
        </w:rPr>
      </w:pPr>
      <w:r w:rsidRPr="0011428D">
        <w:rPr>
          <w:rFonts w:ascii="Arial" w:hAnsi="Arial" w:cs="Arial"/>
        </w:rPr>
        <w:t>Quien egresa de la Licenciatura en Sociología puede:</w:t>
      </w:r>
    </w:p>
    <w:p w14:paraId="7763A9A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Utilizar y/o elaborar teorías propias de la Sociología para explorar, describir, explicar y comprender fenómenos de la realidad social.</w:t>
      </w:r>
    </w:p>
    <w:p w14:paraId="0AB2590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Aplicar los distintos métodos y técnicas de investigación sociológicas para diseñar, dirigir, coordinar, ejecutar, supervisar, asesorar y evaluar investigaciones sobre distintos aspectos de la realidad social.</w:t>
      </w:r>
    </w:p>
    <w:p w14:paraId="768AA17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Asesorar a organismos del Estado, asociaciones de la sociedad civil y empresas en lo referido a temas y problemas sociales.</w:t>
      </w:r>
    </w:p>
    <w:p w14:paraId="3F61837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Relevar y evaluar datos referidos a investigaciones de mercado, medios de comunicación social y sondeos de opinión.</w:t>
      </w:r>
    </w:p>
    <w:p w14:paraId="56D09D6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Realizar estudios sobre opiniones, actitudes, comportamientos, valores, creencias, referidos a distintos campos de la realidad social.</w:t>
      </w:r>
    </w:p>
    <w:p w14:paraId="6685C7D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Diseñar y aplicar procedimientos de sistematización y análisis de datos atinentes a la realidad social y efectuar la interpretación de los mismos, produciendo los correspondientes informes.</w:t>
      </w:r>
    </w:p>
    <w:p w14:paraId="35508DF3" w14:textId="2BC49561" w:rsidR="00185B53" w:rsidRPr="0011428D" w:rsidRDefault="009E4099" w:rsidP="0011428D">
      <w:pPr>
        <w:rPr>
          <w:rFonts w:ascii="Arial" w:hAnsi="Arial" w:cs="Arial"/>
        </w:rPr>
      </w:pPr>
      <w:r w:rsidRPr="0011428D">
        <w:rPr>
          <w:rFonts w:ascii="Arial" w:hAnsi="Arial" w:cs="Arial"/>
        </w:rPr>
        <w:t>Página 299</w:t>
      </w:r>
    </w:p>
    <w:p w14:paraId="6E626D0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Participar en equipos interdisciplinarios responsables de la elaboración, ejecución y evaluación de planes, programas y proyectos sectoriales y globales.</w:t>
      </w:r>
    </w:p>
    <w:p w14:paraId="09C7010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327EA177" w14:textId="77777777" w:rsidR="00185B53" w:rsidRPr="0011428D" w:rsidRDefault="00185B53" w:rsidP="0011428D">
      <w:pPr>
        <w:rPr>
          <w:rFonts w:ascii="Arial" w:hAnsi="Arial" w:cs="Arial"/>
        </w:rPr>
      </w:pPr>
      <w:r w:rsidRPr="0011428D">
        <w:rPr>
          <w:rFonts w:ascii="Arial" w:hAnsi="Arial" w:cs="Arial"/>
        </w:rPr>
        <w:t>El/la Licenciado/a en Sociología puede trabajar en a) ámbitos públicos-estatales que requieren experticia en el manejo de datos macrosociales, por ejemplo INDEC u organismos afines de relevamiento sobre estructura social; b) organismos científicos públicos o privados que demanden estudiar sobre causas de problemas sociales (violencia, inseguridad, pobreza, discriminación, racismo, etc.); c) asociaciones civiles no gubernamentales (ONG, sindicatos, iglesias, clubes, medios de comunicación) que demanden la experticia de un/a sociólogo/a para la resolución de conflictos o la puesta en marcha de proyectos comunitarios; d) entidades privadas como consultoras (o asesorías) para el diseño, implementación y análisis de información social.</w:t>
      </w:r>
    </w:p>
    <w:p w14:paraId="09E31657"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lastRenderedPageBreak/>
        <w:t>Intereses que favorecen el estudio y desempeño de la profesión</w:t>
      </w:r>
    </w:p>
    <w:p w14:paraId="67DCBB4E" w14:textId="115924A6" w:rsidR="00185B53" w:rsidRPr="0011428D" w:rsidRDefault="00185B53" w:rsidP="0011428D">
      <w:pPr>
        <w:rPr>
          <w:rFonts w:ascii="Arial" w:hAnsi="Arial" w:cs="Arial"/>
        </w:rPr>
      </w:pPr>
      <w:r w:rsidRPr="0011428D">
        <w:rPr>
          <w:rFonts w:ascii="Arial" w:hAnsi="Arial" w:cs="Arial"/>
        </w:rPr>
        <w:t xml:space="preserve">Favorece el estudio y desempeño en la profesión, el interés por comprender y entender los comportamientos humanos y los problemas sociales; para conocer </w:t>
      </w:r>
      <w:r w:rsidR="009E4099" w:rsidRPr="0011428D">
        <w:rPr>
          <w:rFonts w:ascii="Arial" w:hAnsi="Arial" w:cs="Arial"/>
        </w:rPr>
        <w:t>los distintos puntos</w:t>
      </w:r>
      <w:r w:rsidRPr="0011428D">
        <w:rPr>
          <w:rFonts w:ascii="Arial" w:hAnsi="Arial" w:cs="Arial"/>
        </w:rPr>
        <w:t xml:space="preserve"> de vistas y aspectos implicados en los conflictos sociohistóricos. Favorece también la capacidad para resolver situaciones sociales conflictivas y la curiosidad para analizar la realidad social.</w:t>
      </w:r>
    </w:p>
    <w:p w14:paraId="20C02F0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Inscripción</w:t>
      </w:r>
    </w:p>
    <w:p w14:paraId="07D93B9F" w14:textId="77777777" w:rsidR="00185B53" w:rsidRPr="0011428D" w:rsidRDefault="00185B53" w:rsidP="0011428D">
      <w:pPr>
        <w:rPr>
          <w:rFonts w:ascii="Arial" w:hAnsi="Arial" w:cs="Arial"/>
        </w:rPr>
      </w:pPr>
      <w:r w:rsidRPr="0011428D">
        <w:rPr>
          <w:rFonts w:ascii="Arial" w:hAnsi="Arial" w:cs="Arial"/>
        </w:rPr>
        <w:t>Para inscripción a la carrera Licenciatura en Trabajo Social de la Facultad de Ciencias Sociales les recomendamos dirigirse al sitio, www.sociales.unc.edu.ar.</w:t>
      </w:r>
    </w:p>
    <w:p w14:paraId="74915C2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07899DC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Sociología: La perspectiva sociológica. Origen histórico. Los paradigmas sociológicos. Los conceptos sociológicos básicos: consenso y conflicto social, orden y cambio social, estructura y acción social. La profesión del sociólogo.</w:t>
      </w:r>
    </w:p>
    <w:p w14:paraId="457607E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Universitarios de las Ciencias Sociales: Notas distintivas del sistema universitario. La historia de la constitución de la UNC. Formas organizativas y de gobierno de la UNC. Algunos desafíos del presente para la Universidad pública. Breve trayectoria de los estudios de Sociología y Ciencia</w:t>
      </w:r>
    </w:p>
    <w:p w14:paraId="5C19D606" w14:textId="77777777" w:rsidR="00185B53" w:rsidRPr="0011428D" w:rsidRDefault="00185B53" w:rsidP="0011428D">
      <w:pPr>
        <w:rPr>
          <w:rFonts w:ascii="Arial" w:hAnsi="Arial" w:cs="Arial"/>
        </w:rPr>
      </w:pPr>
      <w:r w:rsidRPr="0011428D">
        <w:rPr>
          <w:rFonts w:ascii="Arial" w:hAnsi="Arial" w:cs="Arial"/>
        </w:rPr>
        <w:t>Política en la UNC. Las estrategias de trabajo de los estudiantes universitarios, la posibilidad de utilizar diferentes técnicas de estudio. El trabajo con los textos: la comprensión lectora. La producción de textos escritos: orientaciones y condiciones fundamentales para la presentación de un tema. La argumentación: características y orientaciones para llevarla a cabo.</w:t>
      </w:r>
    </w:p>
    <w:p w14:paraId="66348B5B" w14:textId="7682ED2A" w:rsidR="00185B53" w:rsidRPr="0011428D" w:rsidRDefault="009E4099" w:rsidP="0011428D">
      <w:pPr>
        <w:rPr>
          <w:rFonts w:ascii="Arial" w:hAnsi="Arial" w:cs="Arial"/>
        </w:rPr>
      </w:pPr>
      <w:r w:rsidRPr="0011428D">
        <w:rPr>
          <w:rFonts w:ascii="Arial" w:hAnsi="Arial" w:cs="Arial"/>
        </w:rPr>
        <w:t>Página 300</w:t>
      </w:r>
    </w:p>
    <w:p w14:paraId="08D3007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21C5D057" w14:textId="77777777" w:rsidR="00185B53" w:rsidRPr="0011428D" w:rsidRDefault="00185B53" w:rsidP="0011428D">
      <w:pPr>
        <w:rPr>
          <w:rFonts w:ascii="Arial" w:hAnsi="Arial" w:cs="Arial"/>
        </w:rPr>
      </w:pPr>
      <w:r w:rsidRPr="0011428D">
        <w:rPr>
          <w:rFonts w:ascii="Arial" w:hAnsi="Arial" w:cs="Arial"/>
        </w:rPr>
        <w:t>CURSO INTRODUCTORIO AL ESTUDIO DE LAS CIENCIAS SOCIALES</w:t>
      </w:r>
    </w:p>
    <w:p w14:paraId="3CD65DC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Sociología</w:t>
      </w:r>
    </w:p>
    <w:p w14:paraId="06D8F37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Universitarios de las</w:t>
      </w:r>
    </w:p>
    <w:p w14:paraId="4C00D0FB" w14:textId="77777777" w:rsidR="00185B53" w:rsidRPr="0011428D" w:rsidRDefault="00185B53" w:rsidP="0011428D">
      <w:pPr>
        <w:rPr>
          <w:rFonts w:ascii="Arial" w:hAnsi="Arial" w:cs="Arial"/>
        </w:rPr>
      </w:pPr>
      <w:r w:rsidRPr="0011428D">
        <w:rPr>
          <w:rFonts w:ascii="Arial" w:hAnsi="Arial" w:cs="Arial"/>
        </w:rPr>
        <w:t>Ciencias Sociales</w:t>
      </w:r>
    </w:p>
    <w:p w14:paraId="6F884B20" w14:textId="77777777" w:rsidR="00185B53" w:rsidRPr="0011428D" w:rsidRDefault="00185B53" w:rsidP="0011428D">
      <w:pPr>
        <w:rPr>
          <w:rFonts w:ascii="Arial" w:hAnsi="Arial" w:cs="Arial"/>
        </w:rPr>
      </w:pPr>
      <w:r w:rsidRPr="0011428D">
        <w:rPr>
          <w:rFonts w:ascii="Arial" w:hAnsi="Arial" w:cs="Arial"/>
        </w:rPr>
        <w:t>CICLO INICIAL COMÚN</w:t>
      </w:r>
    </w:p>
    <w:p w14:paraId="5AB70595" w14:textId="77777777" w:rsidR="00185B53" w:rsidRPr="0011428D" w:rsidRDefault="00185B53" w:rsidP="0011428D">
      <w:pPr>
        <w:rPr>
          <w:rFonts w:ascii="Arial" w:hAnsi="Arial" w:cs="Arial"/>
        </w:rPr>
      </w:pPr>
      <w:r w:rsidRPr="0011428D">
        <w:rPr>
          <w:rFonts w:ascii="Arial" w:hAnsi="Arial" w:cs="Arial"/>
        </w:rPr>
        <w:t>PRIMER CUATRIMESTRE</w:t>
      </w:r>
    </w:p>
    <w:p w14:paraId="3A5E01D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Fundamentos de la Ciencia Política</w:t>
      </w:r>
    </w:p>
    <w:p w14:paraId="43787CD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Sociología Sistemática</w:t>
      </w:r>
    </w:p>
    <w:p w14:paraId="2CF0DE27" w14:textId="24F324D4"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al Conocimiento en las Ciencias</w:t>
      </w:r>
      <w:r w:rsidR="009E4099" w:rsidRPr="0011428D">
        <w:rPr>
          <w:rFonts w:ascii="Arial" w:hAnsi="Arial" w:cs="Arial"/>
        </w:rPr>
        <w:t xml:space="preserve"> </w:t>
      </w:r>
      <w:r w:rsidRPr="0011428D">
        <w:rPr>
          <w:rFonts w:ascii="Arial" w:hAnsi="Arial" w:cs="Arial"/>
        </w:rPr>
        <w:t>Sociales</w:t>
      </w:r>
    </w:p>
    <w:p w14:paraId="5C3B449D" w14:textId="77777777" w:rsidR="009E4099"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Social y Política I</w:t>
      </w:r>
    </w:p>
    <w:p w14:paraId="2F873731" w14:textId="7901FC5C" w:rsidR="00185B53" w:rsidRPr="0011428D" w:rsidRDefault="00185B53" w:rsidP="0011428D">
      <w:pPr>
        <w:rPr>
          <w:rFonts w:ascii="Arial" w:hAnsi="Arial" w:cs="Arial"/>
        </w:rPr>
      </w:pPr>
      <w:r w:rsidRPr="0011428D">
        <w:rPr>
          <w:rFonts w:ascii="Arial" w:hAnsi="Arial" w:cs="Arial"/>
        </w:rPr>
        <w:t>SEGUNDO CUATRIMESTRE</w:t>
      </w:r>
    </w:p>
    <w:p w14:paraId="715D1D6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Política I</w:t>
      </w:r>
    </w:p>
    <w:p w14:paraId="1C3EDB8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Sociológica I</w:t>
      </w:r>
    </w:p>
    <w:p w14:paraId="3277B5E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Economía Política I</w:t>
      </w:r>
    </w:p>
    <w:p w14:paraId="358A818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Social y Política II</w:t>
      </w:r>
    </w:p>
    <w:p w14:paraId="1D975E93" w14:textId="77777777" w:rsidR="00185B53" w:rsidRPr="0011428D" w:rsidRDefault="00185B53" w:rsidP="0011428D">
      <w:pPr>
        <w:rPr>
          <w:rFonts w:ascii="Arial" w:hAnsi="Arial" w:cs="Arial"/>
        </w:rPr>
      </w:pPr>
      <w:r w:rsidRPr="0011428D">
        <w:rPr>
          <w:rFonts w:ascii="Arial" w:hAnsi="Arial" w:cs="Arial"/>
        </w:rPr>
        <w:lastRenderedPageBreak/>
        <w:t>TERCER CUATRIMESTRE</w:t>
      </w:r>
    </w:p>
    <w:p w14:paraId="5313FB0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Política II</w:t>
      </w:r>
    </w:p>
    <w:p w14:paraId="40921C4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Sociológica II</w:t>
      </w:r>
    </w:p>
    <w:p w14:paraId="4053966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Social y Política III</w:t>
      </w:r>
    </w:p>
    <w:p w14:paraId="61BCBEC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Economía Política II</w:t>
      </w:r>
    </w:p>
    <w:p w14:paraId="20EF092C" w14:textId="77777777" w:rsidR="00185B53" w:rsidRPr="0011428D" w:rsidRDefault="00185B53" w:rsidP="0011428D">
      <w:pPr>
        <w:rPr>
          <w:rFonts w:ascii="Arial" w:hAnsi="Arial" w:cs="Arial"/>
        </w:rPr>
      </w:pPr>
      <w:r w:rsidRPr="0011428D">
        <w:rPr>
          <w:rFonts w:ascii="Arial" w:hAnsi="Arial" w:cs="Arial"/>
        </w:rPr>
        <w:t>CUARTO CUATRIMESTRE</w:t>
      </w:r>
    </w:p>
    <w:p w14:paraId="0D3F97A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Sociológica III</w:t>
      </w:r>
    </w:p>
    <w:p w14:paraId="5BA9C41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Política III</w:t>
      </w:r>
    </w:p>
    <w:p w14:paraId="17275160" w14:textId="48920251"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Optativa Procesos Políticos Internacionales o</w:t>
      </w:r>
      <w:r w:rsidR="009E4099" w:rsidRPr="0011428D">
        <w:rPr>
          <w:rFonts w:ascii="Arial" w:hAnsi="Arial" w:cs="Arial"/>
        </w:rPr>
        <w:t xml:space="preserve"> </w:t>
      </w:r>
      <w:r w:rsidRPr="0011428D">
        <w:rPr>
          <w:rFonts w:ascii="Arial" w:hAnsi="Arial" w:cs="Arial"/>
        </w:rPr>
        <w:t>Filosofía</w:t>
      </w:r>
    </w:p>
    <w:p w14:paraId="5A697C7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Social y Política o Antropología Sociocultural</w:t>
      </w:r>
    </w:p>
    <w:p w14:paraId="1BD8714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Social I</w:t>
      </w:r>
    </w:p>
    <w:p w14:paraId="597E1298" w14:textId="77777777" w:rsidR="00185B53" w:rsidRPr="0011428D" w:rsidRDefault="00185B53" w:rsidP="0011428D">
      <w:pPr>
        <w:rPr>
          <w:rFonts w:ascii="Arial" w:hAnsi="Arial" w:cs="Arial"/>
        </w:rPr>
      </w:pPr>
      <w:r w:rsidRPr="0011428D">
        <w:rPr>
          <w:rFonts w:ascii="Arial" w:hAnsi="Arial" w:cs="Arial"/>
        </w:rPr>
        <w:t>CICLO DE FORMACIÓN ESPECÍFICA</w:t>
      </w:r>
    </w:p>
    <w:p w14:paraId="549C49B4" w14:textId="77777777" w:rsidR="00185B53" w:rsidRPr="0011428D" w:rsidRDefault="00185B53" w:rsidP="0011428D">
      <w:pPr>
        <w:rPr>
          <w:rFonts w:ascii="Arial" w:hAnsi="Arial" w:cs="Arial"/>
        </w:rPr>
      </w:pPr>
      <w:r w:rsidRPr="0011428D">
        <w:rPr>
          <w:rFonts w:ascii="Arial" w:hAnsi="Arial" w:cs="Arial"/>
        </w:rPr>
        <w:t>QUINTO CUATRIMESTRE</w:t>
      </w:r>
    </w:p>
    <w:p w14:paraId="0AC45B3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Problemática de la Sociología Latinoamericana y Argentina</w:t>
      </w:r>
    </w:p>
    <w:p w14:paraId="29EC9BE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Sociología de las Organizaciones</w:t>
      </w:r>
    </w:p>
    <w:p w14:paraId="7526EDD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Social II</w:t>
      </w:r>
    </w:p>
    <w:p w14:paraId="0C7F0E1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 I</w:t>
      </w:r>
    </w:p>
    <w:p w14:paraId="014B41A6" w14:textId="77777777" w:rsidR="00185B53" w:rsidRPr="0011428D" w:rsidRDefault="00185B53" w:rsidP="0011428D">
      <w:pPr>
        <w:rPr>
          <w:rFonts w:ascii="Arial" w:hAnsi="Arial" w:cs="Arial"/>
        </w:rPr>
      </w:pPr>
      <w:r w:rsidRPr="0011428D">
        <w:rPr>
          <w:rFonts w:ascii="Arial" w:hAnsi="Arial" w:cs="Arial"/>
        </w:rPr>
        <w:t>SEXTO CUATRIMESTRE</w:t>
      </w:r>
    </w:p>
    <w:p w14:paraId="3F223BD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y análisis de las desigualdades sociales</w:t>
      </w:r>
    </w:p>
    <w:p w14:paraId="1F5FA73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Demografía</w:t>
      </w:r>
    </w:p>
    <w:p w14:paraId="339DC53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Estadística II</w:t>
      </w:r>
    </w:p>
    <w:p w14:paraId="46A299B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Técnicas Cuantitativas</w:t>
      </w:r>
    </w:p>
    <w:p w14:paraId="66F065DC" w14:textId="77777777" w:rsidR="00185B53" w:rsidRPr="0011428D" w:rsidRDefault="00185B53" w:rsidP="0011428D">
      <w:pPr>
        <w:rPr>
          <w:rFonts w:ascii="Arial" w:hAnsi="Arial" w:cs="Arial"/>
        </w:rPr>
      </w:pPr>
      <w:r w:rsidRPr="0011428D">
        <w:rPr>
          <w:rFonts w:ascii="Arial" w:hAnsi="Arial" w:cs="Arial"/>
        </w:rPr>
        <w:t>SÉPTIMO CUATRIMESTRE</w:t>
      </w:r>
    </w:p>
    <w:p w14:paraId="2F809B5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Teorías y procesos de cambio social</w:t>
      </w:r>
    </w:p>
    <w:p w14:paraId="73D41A1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Sociología Especial</w:t>
      </w:r>
    </w:p>
    <w:p w14:paraId="4E57E3FE" w14:textId="733E665D"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de la Sociedad Argentina</w:t>
      </w:r>
      <w:r w:rsidR="009E4099" w:rsidRPr="0011428D">
        <w:rPr>
          <w:rFonts w:ascii="Arial" w:hAnsi="Arial" w:cs="Arial"/>
        </w:rPr>
        <w:t xml:space="preserve"> </w:t>
      </w:r>
      <w:r w:rsidRPr="0011428D">
        <w:rPr>
          <w:rFonts w:ascii="Arial" w:hAnsi="Arial" w:cs="Arial"/>
        </w:rPr>
        <w:t>Contemporánea</w:t>
      </w:r>
    </w:p>
    <w:p w14:paraId="1CD255C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técnicas cualitativas</w:t>
      </w:r>
    </w:p>
    <w:p w14:paraId="42CFC027" w14:textId="77777777" w:rsidR="00185B53" w:rsidRPr="0011428D" w:rsidRDefault="00185B53" w:rsidP="0011428D">
      <w:pPr>
        <w:rPr>
          <w:rFonts w:ascii="Arial" w:hAnsi="Arial" w:cs="Arial"/>
        </w:rPr>
      </w:pPr>
      <w:r w:rsidRPr="0011428D">
        <w:rPr>
          <w:rFonts w:ascii="Arial" w:hAnsi="Arial" w:cs="Arial"/>
        </w:rPr>
        <w:t>CICLO DE FORMACIÓN PROFESIONAL</w:t>
      </w:r>
    </w:p>
    <w:p w14:paraId="370B7A8D" w14:textId="77777777" w:rsidR="00185B53" w:rsidRPr="0011428D" w:rsidRDefault="00185B53" w:rsidP="0011428D">
      <w:pPr>
        <w:rPr>
          <w:rFonts w:ascii="Arial" w:hAnsi="Arial" w:cs="Arial"/>
        </w:rPr>
      </w:pPr>
      <w:r w:rsidRPr="0011428D">
        <w:rPr>
          <w:rFonts w:ascii="Arial" w:hAnsi="Arial" w:cs="Arial"/>
        </w:rPr>
        <w:t>OCTAVO CUATRIMESTRE</w:t>
      </w:r>
    </w:p>
    <w:p w14:paraId="4E6939A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sobre Problemas Sociales</w:t>
      </w:r>
    </w:p>
    <w:p w14:paraId="35D5B1F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Políticas sociales</w:t>
      </w:r>
    </w:p>
    <w:p w14:paraId="6219BCC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Desarrollo Social y Económico</w:t>
      </w:r>
    </w:p>
    <w:p w14:paraId="106B1866"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Seminario de Formación Práctica I</w:t>
      </w:r>
    </w:p>
    <w:p w14:paraId="7793C430" w14:textId="77777777" w:rsidR="00185B53" w:rsidRPr="0011428D" w:rsidRDefault="00185B53" w:rsidP="0011428D">
      <w:pPr>
        <w:rPr>
          <w:rFonts w:ascii="Arial" w:hAnsi="Arial" w:cs="Arial"/>
        </w:rPr>
      </w:pPr>
      <w:r w:rsidRPr="0011428D">
        <w:rPr>
          <w:rFonts w:ascii="Arial" w:hAnsi="Arial" w:cs="Arial"/>
        </w:rPr>
        <w:t>NOVENO CUATRIMESTRE</w:t>
      </w:r>
    </w:p>
    <w:p w14:paraId="7ADA5C0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Planificación y diseño de proyectos sociales</w:t>
      </w:r>
    </w:p>
    <w:p w14:paraId="260A26E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Realidad local y regional</w:t>
      </w:r>
    </w:p>
    <w:p w14:paraId="6E825C9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Formación Práctica II</w:t>
      </w:r>
    </w:p>
    <w:p w14:paraId="532D5099" w14:textId="1B571DEF"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investigación (Preparación del Trabajo</w:t>
      </w:r>
      <w:r w:rsidR="009E4099" w:rsidRPr="0011428D">
        <w:rPr>
          <w:rFonts w:ascii="Arial" w:hAnsi="Arial" w:cs="Arial"/>
        </w:rPr>
        <w:t xml:space="preserve"> </w:t>
      </w:r>
      <w:r w:rsidRPr="0011428D">
        <w:rPr>
          <w:rFonts w:ascii="Arial" w:hAnsi="Arial" w:cs="Arial"/>
        </w:rPr>
        <w:t>Final)</w:t>
      </w:r>
    </w:p>
    <w:p w14:paraId="0C79F120" w14:textId="77777777" w:rsidR="00185B53" w:rsidRPr="0011428D" w:rsidRDefault="00185B53" w:rsidP="0011428D">
      <w:pPr>
        <w:rPr>
          <w:rFonts w:ascii="Arial" w:hAnsi="Arial" w:cs="Arial"/>
        </w:rPr>
      </w:pPr>
      <w:r w:rsidRPr="0011428D">
        <w:rPr>
          <w:rFonts w:ascii="Arial" w:hAnsi="Arial" w:cs="Arial"/>
        </w:rPr>
        <w:t>DÉCIMO CUATRIMESTRE</w:t>
      </w:r>
    </w:p>
    <w:p w14:paraId="3D240F8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lecturas orientadas</w:t>
      </w:r>
    </w:p>
    <w:p w14:paraId="4E1E4642" w14:textId="1D7A8DFA"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trabajo final de licenciatura o de</w:t>
      </w:r>
      <w:r w:rsidR="009E4099" w:rsidRPr="0011428D">
        <w:rPr>
          <w:rFonts w:ascii="Arial" w:hAnsi="Arial" w:cs="Arial"/>
        </w:rPr>
        <w:t xml:space="preserve"> </w:t>
      </w:r>
      <w:r w:rsidRPr="0011428D">
        <w:rPr>
          <w:rFonts w:ascii="Arial" w:hAnsi="Arial" w:cs="Arial"/>
        </w:rPr>
        <w:t>práctica supervisada</w:t>
      </w:r>
    </w:p>
    <w:p w14:paraId="7A7A316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Elaboración del trabajo final de licenciatura o informe final de práctica supervisada</w:t>
      </w:r>
    </w:p>
    <w:p w14:paraId="01A584B8" w14:textId="77777777" w:rsidR="009E4099" w:rsidRPr="0011428D" w:rsidRDefault="009E4099" w:rsidP="0011428D">
      <w:pPr>
        <w:pStyle w:val="Ttulo2"/>
        <w:rPr>
          <w:rFonts w:ascii="Arial" w:hAnsi="Arial" w:cs="Arial"/>
          <w:sz w:val="22"/>
          <w:szCs w:val="22"/>
        </w:rPr>
      </w:pPr>
      <w:r w:rsidRPr="0011428D">
        <w:rPr>
          <w:rFonts w:ascii="Arial" w:hAnsi="Arial" w:cs="Arial"/>
          <w:sz w:val="22"/>
          <w:szCs w:val="22"/>
        </w:rPr>
        <w:t>Más información</w:t>
      </w:r>
    </w:p>
    <w:p w14:paraId="0FD69FD2" w14:textId="77777777" w:rsidR="00185B53" w:rsidRPr="0011428D" w:rsidRDefault="00185B53" w:rsidP="0011428D">
      <w:pPr>
        <w:rPr>
          <w:rFonts w:ascii="Arial" w:hAnsi="Arial" w:cs="Arial"/>
        </w:rPr>
      </w:pPr>
      <w:r w:rsidRPr="0011428D">
        <w:rPr>
          <w:rFonts w:ascii="Arial" w:hAnsi="Arial" w:cs="Arial"/>
        </w:rPr>
        <w:t>Dirección: Av. Enrique Barros s/n (ex Valparaíso) - Ciudad Universitaria</w:t>
      </w:r>
    </w:p>
    <w:p w14:paraId="37BDFAD4" w14:textId="77777777" w:rsidR="00185B53" w:rsidRPr="0011428D" w:rsidRDefault="00185B53" w:rsidP="0011428D">
      <w:pPr>
        <w:rPr>
          <w:rFonts w:ascii="Arial" w:hAnsi="Arial" w:cs="Arial"/>
        </w:rPr>
      </w:pPr>
      <w:r w:rsidRPr="0011428D">
        <w:rPr>
          <w:rFonts w:ascii="Arial" w:hAnsi="Arial" w:cs="Arial"/>
        </w:rPr>
        <w:t xml:space="preserve">Teléfono: (0351) 5353900 / 4473900 </w:t>
      </w:r>
      <w:proofErr w:type="spellStart"/>
      <w:r w:rsidRPr="0011428D">
        <w:rPr>
          <w:rFonts w:ascii="Arial" w:hAnsi="Arial" w:cs="Arial"/>
        </w:rPr>
        <w:t>int</w:t>
      </w:r>
      <w:proofErr w:type="spellEnd"/>
      <w:r w:rsidRPr="0011428D">
        <w:rPr>
          <w:rFonts w:ascii="Arial" w:hAnsi="Arial" w:cs="Arial"/>
        </w:rPr>
        <w:t>. 26006</w:t>
      </w:r>
    </w:p>
    <w:p w14:paraId="0E4C720F" w14:textId="77777777" w:rsidR="00185B53" w:rsidRPr="0011428D" w:rsidRDefault="00185B53" w:rsidP="0011428D">
      <w:pPr>
        <w:rPr>
          <w:rFonts w:ascii="Arial" w:hAnsi="Arial" w:cs="Arial"/>
        </w:rPr>
      </w:pPr>
      <w:r w:rsidRPr="0011428D">
        <w:rPr>
          <w:rFonts w:ascii="Arial" w:hAnsi="Arial" w:cs="Arial"/>
        </w:rPr>
        <w:t>E-mail:  ingreso@fcs.unc.edu.ar</w:t>
      </w:r>
    </w:p>
    <w:p w14:paraId="5DF67612" w14:textId="77777777" w:rsidR="00185B53" w:rsidRPr="0011428D" w:rsidRDefault="00185B53" w:rsidP="0011428D">
      <w:pPr>
        <w:rPr>
          <w:rFonts w:ascii="Arial" w:hAnsi="Arial" w:cs="Arial"/>
        </w:rPr>
      </w:pPr>
      <w:r w:rsidRPr="0011428D">
        <w:rPr>
          <w:rFonts w:ascii="Arial" w:hAnsi="Arial" w:cs="Arial"/>
        </w:rPr>
        <w:t>Facebook: Facultad de Ciencias Sociales UNC</w:t>
      </w:r>
    </w:p>
    <w:p w14:paraId="531C8B1F" w14:textId="77777777" w:rsidR="00185B53" w:rsidRPr="0011428D" w:rsidRDefault="00185B53" w:rsidP="0011428D">
      <w:pPr>
        <w:rPr>
          <w:rFonts w:ascii="Arial" w:hAnsi="Arial" w:cs="Arial"/>
        </w:rPr>
      </w:pPr>
      <w:r w:rsidRPr="0011428D">
        <w:rPr>
          <w:rFonts w:ascii="Arial" w:hAnsi="Arial" w:cs="Arial"/>
        </w:rPr>
        <w:t>Instagram: @socialesfacultad</w:t>
      </w:r>
    </w:p>
    <w:p w14:paraId="09120466" w14:textId="0FAF86DD" w:rsidR="00185B53" w:rsidRPr="0011428D" w:rsidRDefault="009E4099" w:rsidP="0011428D">
      <w:pPr>
        <w:rPr>
          <w:rFonts w:ascii="Arial" w:hAnsi="Arial" w:cs="Arial"/>
        </w:rPr>
      </w:pPr>
      <w:r w:rsidRPr="0011428D">
        <w:rPr>
          <w:rFonts w:ascii="Arial" w:hAnsi="Arial" w:cs="Arial"/>
        </w:rPr>
        <w:t>Página 301</w:t>
      </w:r>
    </w:p>
    <w:p w14:paraId="133F7242" w14:textId="29C3DFCE" w:rsidR="00185B53" w:rsidRPr="0011428D" w:rsidRDefault="009E4099" w:rsidP="0011428D">
      <w:pPr>
        <w:pStyle w:val="Ttulo1"/>
        <w:rPr>
          <w:rFonts w:ascii="Arial" w:hAnsi="Arial" w:cs="Arial"/>
          <w:sz w:val="22"/>
          <w:szCs w:val="22"/>
        </w:rPr>
      </w:pPr>
      <w:r w:rsidRPr="0011428D">
        <w:rPr>
          <w:rFonts w:ascii="Arial" w:hAnsi="Arial" w:cs="Arial"/>
          <w:sz w:val="22"/>
          <w:szCs w:val="22"/>
        </w:rPr>
        <w:t>Teatro</w:t>
      </w:r>
    </w:p>
    <w:p w14:paraId="4E83D324" w14:textId="2ED7B57D" w:rsidR="00185B53" w:rsidRPr="0011428D" w:rsidRDefault="00185B53" w:rsidP="0011428D">
      <w:pPr>
        <w:rPr>
          <w:rFonts w:ascii="Arial" w:hAnsi="Arial" w:cs="Arial"/>
        </w:rPr>
      </w:pPr>
      <w:r w:rsidRPr="0011428D">
        <w:rPr>
          <w:rFonts w:ascii="Arial" w:hAnsi="Arial" w:cs="Arial"/>
        </w:rPr>
        <w:t>Departamento Académico de Teatro - Facultad de Artes</w:t>
      </w:r>
    </w:p>
    <w:p w14:paraId="3247E2EC" w14:textId="77777777" w:rsidR="00185B53" w:rsidRPr="0011428D" w:rsidRDefault="00185B53" w:rsidP="0011428D">
      <w:pPr>
        <w:rPr>
          <w:rFonts w:ascii="Arial" w:hAnsi="Arial" w:cs="Arial"/>
        </w:rPr>
      </w:pPr>
      <w:r w:rsidRPr="0011428D">
        <w:rPr>
          <w:rFonts w:ascii="Arial" w:hAnsi="Arial" w:cs="Arial"/>
        </w:rPr>
        <w:t xml:space="preserve">Licenciatura en Teatro con orientación en Actuación, Artes </w:t>
      </w:r>
      <w:proofErr w:type="spellStart"/>
      <w:r w:rsidRPr="0011428D">
        <w:rPr>
          <w:rFonts w:ascii="Arial" w:hAnsi="Arial" w:cs="Arial"/>
        </w:rPr>
        <w:t>Escenotécnicas</w:t>
      </w:r>
      <w:proofErr w:type="spellEnd"/>
      <w:r w:rsidRPr="0011428D">
        <w:rPr>
          <w:rFonts w:ascii="Arial" w:hAnsi="Arial" w:cs="Arial"/>
        </w:rPr>
        <w:t xml:space="preserve"> y Teatrología - 5 años y trabajo final.</w:t>
      </w:r>
    </w:p>
    <w:p w14:paraId="0AD93F38" w14:textId="77777777" w:rsidR="00185B53" w:rsidRPr="0011428D" w:rsidRDefault="00185B53" w:rsidP="0011428D">
      <w:pPr>
        <w:rPr>
          <w:rFonts w:ascii="Arial" w:hAnsi="Arial" w:cs="Arial"/>
        </w:rPr>
      </w:pPr>
      <w:r w:rsidRPr="0011428D">
        <w:rPr>
          <w:rFonts w:ascii="Arial" w:hAnsi="Arial" w:cs="Arial"/>
        </w:rPr>
        <w:t xml:space="preserve">Técnico/a en Artes </w:t>
      </w:r>
      <w:proofErr w:type="spellStart"/>
      <w:r w:rsidRPr="0011428D">
        <w:rPr>
          <w:rFonts w:ascii="Arial" w:hAnsi="Arial" w:cs="Arial"/>
        </w:rPr>
        <w:t>Escenotécnicas</w:t>
      </w:r>
      <w:proofErr w:type="spellEnd"/>
      <w:r w:rsidRPr="0011428D">
        <w:rPr>
          <w:rFonts w:ascii="Arial" w:hAnsi="Arial" w:cs="Arial"/>
        </w:rPr>
        <w:t xml:space="preserve"> - 3 años</w:t>
      </w:r>
    </w:p>
    <w:p w14:paraId="4B5B05C2" w14:textId="77777777" w:rsidR="00185B53" w:rsidRPr="0011428D" w:rsidRDefault="00185B53" w:rsidP="0011428D">
      <w:pPr>
        <w:rPr>
          <w:rFonts w:ascii="Arial" w:hAnsi="Arial" w:cs="Arial"/>
        </w:rPr>
      </w:pPr>
      <w:r w:rsidRPr="0011428D">
        <w:rPr>
          <w:rFonts w:ascii="Arial" w:hAnsi="Arial" w:cs="Arial"/>
        </w:rPr>
        <w:t>Profesorado de Teatro – 4 años</w:t>
      </w:r>
    </w:p>
    <w:p w14:paraId="4C46E9CB"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5783EF61" w14:textId="77777777" w:rsidR="00185B53" w:rsidRPr="0011428D" w:rsidRDefault="00185B53" w:rsidP="0011428D">
      <w:pPr>
        <w:rPr>
          <w:rFonts w:ascii="Arial" w:hAnsi="Arial" w:cs="Arial"/>
        </w:rPr>
      </w:pPr>
      <w:r w:rsidRPr="0011428D">
        <w:rPr>
          <w:rFonts w:ascii="Arial" w:hAnsi="Arial" w:cs="Arial"/>
        </w:rPr>
        <w:t>El teatro es una manifestación artística, poética, comunicativa; una manera de representar, de comprender y conocer. Lo teatral, en tanto representación, trasciende el mero hecho espectacular y permite pensar la complejidad de cómo nos representamos. El teatro y el juego de la representación permite discutir aquello que creemos, pensamos, miramos y sentimos. El teatro siempre ha sido un lugar de discusión, ya que hace evidente las historias, mitos, ritos, funcionamientos sociales que se repiten en una comunidad.</w:t>
      </w:r>
    </w:p>
    <w:p w14:paraId="761CF3A6" w14:textId="77777777" w:rsidR="00185B53" w:rsidRPr="0011428D" w:rsidRDefault="00185B53" w:rsidP="0011428D">
      <w:pPr>
        <w:rPr>
          <w:rFonts w:ascii="Arial" w:hAnsi="Arial" w:cs="Arial"/>
        </w:rPr>
      </w:pPr>
      <w:r w:rsidRPr="0011428D">
        <w:rPr>
          <w:rFonts w:ascii="Arial" w:hAnsi="Arial" w:cs="Arial"/>
        </w:rPr>
        <w:t>Es una práctica que precisa del cruce y de la interrelación con otras disciplinas. El trabajo grupal en el teatro es fundamental. El teatro es un hecho colectivo y como tal social. El teatro se encuentra con el público, y en esa relación piensa lo social. Uno de los principios que se puede rastrear en cualquier tipo de teatro es que es un encuentro entre un actor/actriz y un/a espectador/a en tiempo real y en un espacio común.</w:t>
      </w:r>
    </w:p>
    <w:p w14:paraId="7C61E4B7" w14:textId="77777777" w:rsidR="00185B53" w:rsidRPr="0011428D" w:rsidRDefault="00185B53" w:rsidP="0011428D">
      <w:pPr>
        <w:rPr>
          <w:rFonts w:ascii="Arial" w:hAnsi="Arial" w:cs="Arial"/>
        </w:rPr>
      </w:pPr>
      <w:r w:rsidRPr="0011428D">
        <w:rPr>
          <w:rFonts w:ascii="Arial" w:hAnsi="Arial" w:cs="Arial"/>
        </w:rPr>
        <w:lastRenderedPageBreak/>
        <w:t>Actualmente el teatro requiere de una mayor formación específica en las distintas áreas que componen su hacer y teorización, su producción y su recepción. Es cada vez más numerosa la cantidad de grupos y compañías que trabajan teniendo en cuenta la división de roles y funciones entre sus integrantes, contemplando las diversas especificidades que requiere una producción teatral profesional.</w:t>
      </w:r>
    </w:p>
    <w:p w14:paraId="04FF94E0" w14:textId="77777777" w:rsidR="00185B53" w:rsidRPr="0011428D" w:rsidRDefault="00185B53" w:rsidP="0011428D">
      <w:pPr>
        <w:rPr>
          <w:rFonts w:ascii="Arial" w:hAnsi="Arial" w:cs="Arial"/>
        </w:rPr>
      </w:pPr>
      <w:r w:rsidRPr="0011428D">
        <w:rPr>
          <w:rFonts w:ascii="Arial" w:hAnsi="Arial" w:cs="Arial"/>
        </w:rPr>
        <w:t>En relación a la creación de la carrera del Profesorado en Teatro debe considerarse la transformación educativa en lo relativo a la Educación Artística, que ha incorporado en todos los niveles del Sistema Educativo espacios curriculares para la enseñanza del Teatro. En los diseños curriculares de Córdoba y de todas las provincias argentinas, con diferentes modalidades estos espacios están presentes. Esto implica que hay una demanda creciente de profesores de Teatro.</w:t>
      </w:r>
    </w:p>
    <w:p w14:paraId="64566A18" w14:textId="77777777" w:rsidR="00185B53" w:rsidRPr="0011428D" w:rsidRDefault="00185B53" w:rsidP="0011428D">
      <w:pPr>
        <w:rPr>
          <w:rFonts w:ascii="Arial" w:hAnsi="Arial" w:cs="Arial"/>
        </w:rPr>
      </w:pPr>
      <w:r w:rsidRPr="0011428D">
        <w:rPr>
          <w:rFonts w:ascii="Arial" w:hAnsi="Arial" w:cs="Arial"/>
        </w:rPr>
        <w:t xml:space="preserve">Entre las Áreas disciplinares se encuentran: a) Teatrología, Dramaturgia y Pedagogía Teatral: Introducción a distintos enfoques y perspectivas teóricas sobre el hecho teatral. b) </w:t>
      </w:r>
      <w:proofErr w:type="spellStart"/>
      <w:r w:rsidRPr="0011428D">
        <w:rPr>
          <w:rFonts w:ascii="Arial" w:hAnsi="Arial" w:cs="Arial"/>
        </w:rPr>
        <w:t>Escenotecnia</w:t>
      </w:r>
      <w:proofErr w:type="spellEnd"/>
      <w:r w:rsidRPr="0011428D">
        <w:rPr>
          <w:rFonts w:ascii="Arial" w:hAnsi="Arial" w:cs="Arial"/>
        </w:rPr>
        <w:t>: el espacio escénico y sus componentes elementales; c) Actuación: Hecho escénico como mecanismo complejo de comunicación y expresión. Herramientas básicas del entrenamiento. La improvisación como modo de producción. Lectura y análisis de textos dramáticos en escena. Cuerpo y acción en la representación.</w:t>
      </w:r>
    </w:p>
    <w:p w14:paraId="0F7591D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Licenciatura en Teatro</w:t>
      </w:r>
    </w:p>
    <w:p w14:paraId="2C68640F"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¿Qué hace el/la licenciado/a en teatro?</w:t>
      </w:r>
    </w:p>
    <w:p w14:paraId="3BD35875" w14:textId="77777777" w:rsidR="00185B53" w:rsidRPr="0011428D" w:rsidRDefault="00185B53" w:rsidP="0011428D">
      <w:pPr>
        <w:rPr>
          <w:rFonts w:ascii="Arial" w:hAnsi="Arial" w:cs="Arial"/>
        </w:rPr>
      </w:pPr>
      <w:r w:rsidRPr="0011428D">
        <w:rPr>
          <w:rFonts w:ascii="Arial" w:hAnsi="Arial" w:cs="Arial"/>
        </w:rPr>
        <w:t>Los/as egresados/as pueden realizar las siguientes actividades:</w:t>
      </w:r>
    </w:p>
    <w:p w14:paraId="22440060" w14:textId="730D8FED"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CREACIÓN Y PUESTA EN ESCENA DE PROYECTOS TEATRALES. Puede participar en la creación, dirección y producción de expresiones teatrales. Dirigir y formar elencos, equipos y hechos teatrales. Su ámbito profesional son las instituciones oficiales o privadas. En grupos de desarrollo sociocultural, su tarea consiste</w:t>
      </w:r>
      <w:r w:rsidR="009E4099" w:rsidRPr="0011428D">
        <w:rPr>
          <w:rFonts w:ascii="Arial" w:hAnsi="Arial" w:cs="Arial"/>
        </w:rPr>
        <w:t xml:space="preserve"> </w:t>
      </w:r>
      <w:r w:rsidRPr="0011428D">
        <w:rPr>
          <w:rFonts w:ascii="Arial" w:hAnsi="Arial" w:cs="Arial"/>
        </w:rPr>
        <w:t xml:space="preserve">en elaborar proyectos y programas para la implementación de expresiones teatrales. </w:t>
      </w:r>
      <w:r w:rsidR="009E4099" w:rsidRPr="0011428D">
        <w:rPr>
          <w:rFonts w:ascii="Arial" w:hAnsi="Arial" w:cs="Arial"/>
        </w:rPr>
        <w:t>Además,</w:t>
      </w:r>
      <w:r w:rsidRPr="0011428D">
        <w:rPr>
          <w:rFonts w:ascii="Arial" w:hAnsi="Arial" w:cs="Arial"/>
        </w:rPr>
        <w:t xml:space="preserve"> puede asesorar críticamente a las personas responsables de tomar decisiones en programaciones teatrales; realizar estudios sobre las expresiones teatrales desde perspectivas de comunicación y cultura; participar en grupos de investigación relacionados con la creación, dirección y producción teatral.</w:t>
      </w:r>
    </w:p>
    <w:p w14:paraId="25CF15A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Identificación de las principales problemáticas y desafíos que plantea el hecho teatral.</w:t>
      </w:r>
    </w:p>
    <w:p w14:paraId="147F6D8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Y EJECUCIÓN DE PROPUESTAS LUMINOTÉCNICAS, ESCENOTÉCNICAS, DE MAQUILLAJE Y VESTUARIO.</w:t>
      </w:r>
    </w:p>
    <w:p w14:paraId="7799D285" w14:textId="524A6599" w:rsidR="00185B53" w:rsidRPr="0011428D" w:rsidRDefault="009E4099" w:rsidP="0011428D">
      <w:pPr>
        <w:rPr>
          <w:rFonts w:ascii="Arial" w:hAnsi="Arial" w:cs="Arial"/>
        </w:rPr>
      </w:pPr>
      <w:r w:rsidRPr="0011428D">
        <w:rPr>
          <w:rFonts w:ascii="Arial" w:hAnsi="Arial" w:cs="Arial"/>
        </w:rPr>
        <w:t>Página 302</w:t>
      </w:r>
    </w:p>
    <w:p w14:paraId="632E2988" w14:textId="77777777" w:rsidR="00185B53" w:rsidRPr="0011428D" w:rsidRDefault="00185B53" w:rsidP="0011428D">
      <w:pPr>
        <w:rPr>
          <w:rFonts w:ascii="Arial" w:hAnsi="Arial" w:cs="Arial"/>
        </w:rPr>
      </w:pPr>
      <w:r w:rsidRPr="0011428D">
        <w:rPr>
          <w:rFonts w:ascii="Arial" w:hAnsi="Arial" w:cs="Arial"/>
        </w:rPr>
        <w:t>Su tarea consiste en diseñar y ejecutar proyectos de escenografía, ambientación y vestuario que expresen y comuniquen ideas, imágenes, emociones en lenguaje audio/viso/espacial. Puede también recrear, desarrollar y evaluar propuestas de diseño escenográfico, ambientales y de vestuario; diseñar y realizar maquillajes, máscaras y caracterizaciones; participar en grupos de investigación sobre tecnología, montaje y realización escenográficos. Los ámbitos de inserción son instituciones oficiales y/o privadas de carácter específico o cualquier otro organismo.</w:t>
      </w:r>
    </w:p>
    <w:p w14:paraId="7CFC31E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ORGANIZACIÓN Y COORDINACIÓN DE PROYECTOS Y GRUPOS TEATRALES APLICADOS AL DESARROLLO</w:t>
      </w:r>
    </w:p>
    <w:p w14:paraId="72144409" w14:textId="77777777" w:rsidR="00185B53" w:rsidRPr="0011428D" w:rsidRDefault="00185B53" w:rsidP="0011428D">
      <w:pPr>
        <w:rPr>
          <w:rFonts w:ascii="Arial" w:hAnsi="Arial" w:cs="Arial"/>
        </w:rPr>
      </w:pPr>
      <w:r w:rsidRPr="0011428D">
        <w:rPr>
          <w:rFonts w:ascii="Arial" w:hAnsi="Arial" w:cs="Arial"/>
        </w:rPr>
        <w:t xml:space="preserve">SOCIO-CULTURAL. Tiene como objetivo el apoyo y asistencia sistemática a instituciones escolares y todo tipo de organización que realice actividades socio-culturales a partir del teatro como medio y modo de concientización y desarrollo de la identidad cultural y de las potencialidades creativas de los grupos sociales. El ámbito profesional donde se desarrolla son instituciones y organismos y grupos oficiales y/o privados. Son sus tareas: organizar y coordinar grupos teatrales de </w:t>
      </w:r>
      <w:r w:rsidRPr="0011428D">
        <w:rPr>
          <w:rFonts w:ascii="Arial" w:hAnsi="Arial" w:cs="Arial"/>
        </w:rPr>
        <w:lastRenderedPageBreak/>
        <w:t>autogestión; asesorar y coordinar el proceso creativo teatral en sí y en relaciones con otras profesiones abocadas al desarrollo del grupo; participar en equipos interdisciplinarios de investigación experimental sobre metodologías de creatividad teatral y técnicas de evaluación aplicadas a actividades de desarrollo socio-cultural; asesorar críticamente a las personas responsables de tomar decisiones en proyectos y programaciones de grupos teatrales orientados al desarrollo socio-cultural.</w:t>
      </w:r>
    </w:p>
    <w:p w14:paraId="0E82FFB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Producción de conocimientos en el campo del teatro empleando herramientas conceptuales y metodológicas de la investigación artística.</w:t>
      </w:r>
    </w:p>
    <w:p w14:paraId="5297C48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Crítica teatral.</w:t>
      </w:r>
    </w:p>
    <w:p w14:paraId="576ACB8B"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¿Dónde trabaja?</w:t>
      </w:r>
    </w:p>
    <w:p w14:paraId="370F81C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Centros culturales</w:t>
      </w:r>
    </w:p>
    <w:p w14:paraId="68F30A9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Teatros públicos, privados e independientes</w:t>
      </w:r>
    </w:p>
    <w:p w14:paraId="4EEACF8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Centros comunitarios</w:t>
      </w:r>
    </w:p>
    <w:p w14:paraId="212915A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Escuelas de arte</w:t>
      </w:r>
    </w:p>
    <w:p w14:paraId="402FD7A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Centros de investigación artística</w:t>
      </w:r>
    </w:p>
    <w:p w14:paraId="0670AF1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Publicaciones de arte y crítica teatral</w:t>
      </w:r>
    </w:p>
    <w:p w14:paraId="1DA9177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 xml:space="preserve">Técnico/a en Artes </w:t>
      </w:r>
      <w:proofErr w:type="spellStart"/>
      <w:r w:rsidRPr="0011428D">
        <w:rPr>
          <w:rFonts w:ascii="Arial" w:hAnsi="Arial" w:cs="Arial"/>
          <w:sz w:val="22"/>
          <w:szCs w:val="22"/>
        </w:rPr>
        <w:t>Escenotécnicas</w:t>
      </w:r>
      <w:proofErr w:type="spellEnd"/>
    </w:p>
    <w:p w14:paraId="7AF62650"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 xml:space="preserve">¿Qué hace el/la técnico/a en artes </w:t>
      </w:r>
      <w:proofErr w:type="spellStart"/>
      <w:r w:rsidRPr="0011428D">
        <w:rPr>
          <w:rFonts w:ascii="Arial" w:hAnsi="Arial" w:cs="Arial"/>
          <w:sz w:val="22"/>
          <w:szCs w:val="22"/>
        </w:rPr>
        <w:t>escenotécnicas</w:t>
      </w:r>
      <w:proofErr w:type="spellEnd"/>
      <w:r w:rsidRPr="0011428D">
        <w:rPr>
          <w:rFonts w:ascii="Arial" w:hAnsi="Arial" w:cs="Arial"/>
          <w:sz w:val="22"/>
          <w:szCs w:val="22"/>
        </w:rPr>
        <w:t>?</w:t>
      </w:r>
    </w:p>
    <w:p w14:paraId="5028D57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Participar en la creación y puesta en escena de proyectos teatrales y espectaculares desde los roles </w:t>
      </w:r>
      <w:proofErr w:type="spellStart"/>
      <w:r w:rsidRPr="0011428D">
        <w:rPr>
          <w:rFonts w:ascii="Arial" w:hAnsi="Arial" w:cs="Arial"/>
        </w:rPr>
        <w:t>escenotécnicos</w:t>
      </w:r>
      <w:proofErr w:type="spellEnd"/>
      <w:r w:rsidRPr="0011428D">
        <w:rPr>
          <w:rFonts w:ascii="Arial" w:hAnsi="Arial" w:cs="Arial"/>
        </w:rPr>
        <w:t>: iluminación, sonorización, realización de utilería, vestuario, maquillaje, etc.</w:t>
      </w:r>
    </w:p>
    <w:p w14:paraId="75147A4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Identificar las principales problemáticas y desafíos técnico-escenográficos que plantea el hecho teatral y la producción espectacular.</w:t>
      </w:r>
    </w:p>
    <w:p w14:paraId="6EA957A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Conformar grupos y equipos de trabajo valorando los aportes interdisciplinarios y el intercambio de distintos conocimientos y experiencias en la producción colectiva.</w:t>
      </w:r>
    </w:p>
    <w:p w14:paraId="08FCE3B1"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¿Dónde trabaja?</w:t>
      </w:r>
    </w:p>
    <w:p w14:paraId="68B7C3F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Centros culturales;</w:t>
      </w:r>
    </w:p>
    <w:p w14:paraId="6CE572D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Teatros públicos, privados e independientes;</w:t>
      </w:r>
    </w:p>
    <w:p w14:paraId="3974282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Centros comunitarios;</w:t>
      </w:r>
    </w:p>
    <w:p w14:paraId="38345B7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Grupos de producción espectacular;</w:t>
      </w:r>
    </w:p>
    <w:p w14:paraId="4BA5F07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Set de televisión y cinematográfico.</w:t>
      </w:r>
    </w:p>
    <w:p w14:paraId="3808132D" w14:textId="0BB42878" w:rsidR="00185B53" w:rsidRPr="0011428D" w:rsidRDefault="0011428D" w:rsidP="0011428D">
      <w:pPr>
        <w:rPr>
          <w:rFonts w:ascii="Arial" w:hAnsi="Arial" w:cs="Arial"/>
        </w:rPr>
      </w:pPr>
      <w:r w:rsidRPr="0011428D">
        <w:rPr>
          <w:rFonts w:ascii="Arial" w:hAnsi="Arial" w:cs="Arial"/>
        </w:rPr>
        <w:t>Página 303</w:t>
      </w:r>
    </w:p>
    <w:p w14:paraId="28D4736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Profesorado de Teatro</w:t>
      </w:r>
    </w:p>
    <w:p w14:paraId="795CDA69"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¿Qué hace el/la profesor/a de teatro?</w:t>
      </w:r>
    </w:p>
    <w:p w14:paraId="7A33E8B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Enseñanza del teatro en los niveles inicial, primario y secundario del sistema educativo y en espacios no formales.</w:t>
      </w:r>
    </w:p>
    <w:p w14:paraId="62586007"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Manejo de los recursos técnicos e interpretativos propios del Teatro, utilizándolos creativamente en el ejercicio de la docencia artístico teatral.</w:t>
      </w:r>
    </w:p>
    <w:p w14:paraId="7368CC0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Planificación e implementación de situaciones didácticas variadas, comprendiendo los contenidos de la enseñanza de las artes, su ubicación en la disciplina y el currículum, su relación con otras áreas del conocimiento escolar y las características del proceso de adquisición de estas nociones.</w:t>
      </w:r>
    </w:p>
    <w:p w14:paraId="1667059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Identificación de las principales problemáticas y desafíos de la enseñanza del teatro en distintos contextos socioculturales.</w:t>
      </w:r>
    </w:p>
    <w:p w14:paraId="045A0A9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Selección y utilización de herramientas propias de la investigación educativa para el análisis de las prácticas docentes.</w:t>
      </w:r>
    </w:p>
    <w:p w14:paraId="18E97FE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Conformación de grupos y equipos de trabajo valorando los aportes interdisciplinarios y el intercambio de distintos conocimientos y experiencias en la producción colectiva.</w:t>
      </w:r>
    </w:p>
    <w:p w14:paraId="4FBE9D9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y uso de materiales didácticos y recursos tecnológicos aplicado a la enseñanza del teatro. Elaboración de proyectos de innovación educativa.</w:t>
      </w:r>
    </w:p>
    <w:p w14:paraId="2C3BF71C"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¿Dónde trabaja?</w:t>
      </w:r>
    </w:p>
    <w:p w14:paraId="1383A84B" w14:textId="77777777" w:rsidR="00185B53" w:rsidRPr="0011428D" w:rsidRDefault="00185B53" w:rsidP="0011428D">
      <w:pPr>
        <w:rPr>
          <w:rFonts w:ascii="Arial" w:hAnsi="Arial" w:cs="Arial"/>
        </w:rPr>
      </w:pPr>
      <w:r w:rsidRPr="0011428D">
        <w:rPr>
          <w:rFonts w:ascii="Arial" w:hAnsi="Arial" w:cs="Arial"/>
        </w:rPr>
        <w:t>El sistema educativo en sus distintos niveles de enseñanza. Talleres de educación artística. Espacios de educación no escolares.</w:t>
      </w:r>
    </w:p>
    <w:p w14:paraId="5FB06E0E"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el desempeño profesional</w:t>
      </w:r>
    </w:p>
    <w:p w14:paraId="0E7B0387" w14:textId="77777777" w:rsidR="00185B53" w:rsidRPr="0011428D" w:rsidRDefault="00185B53" w:rsidP="0011428D">
      <w:pPr>
        <w:rPr>
          <w:rFonts w:ascii="Arial" w:hAnsi="Arial" w:cs="Arial"/>
        </w:rPr>
      </w:pPr>
      <w:r w:rsidRPr="0011428D">
        <w:rPr>
          <w:rFonts w:ascii="Arial" w:hAnsi="Arial" w:cs="Arial"/>
        </w:rPr>
        <w:t>Algunas actitudes que favorecen el desempeño profesional son la sensibilidad y compromiso social, la solidaridad y el respeto por el otro, el valor del diálogo, el pluralismo de ideas, el pensamiento divergente, la reflexión y la capacidad de autocrítica, la disposición para la innovación y la búsqueda y generación de propuestas creativas.</w:t>
      </w:r>
    </w:p>
    <w:p w14:paraId="47C43F24"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Inscripciones e ingreso</w:t>
      </w:r>
    </w:p>
    <w:p w14:paraId="4EB72836" w14:textId="77777777" w:rsidR="00185B53" w:rsidRPr="0011428D" w:rsidRDefault="00185B53" w:rsidP="0011428D">
      <w:pPr>
        <w:rPr>
          <w:rFonts w:ascii="Arial" w:hAnsi="Arial" w:cs="Arial"/>
        </w:rPr>
      </w:pPr>
      <w:r w:rsidRPr="0011428D">
        <w:rPr>
          <w:rFonts w:ascii="Arial" w:hAnsi="Arial" w:cs="Arial"/>
        </w:rPr>
        <w:t>Se recomienda consultar fecha y requisitos de inscripción en la página web de la Facultad www.artes.unc.edu.ar</w:t>
      </w:r>
    </w:p>
    <w:p w14:paraId="6C186C33" w14:textId="77777777" w:rsidR="00185B53" w:rsidRPr="0011428D" w:rsidRDefault="00185B53" w:rsidP="0011428D">
      <w:pPr>
        <w:rPr>
          <w:rFonts w:ascii="Arial" w:hAnsi="Arial" w:cs="Arial"/>
        </w:rPr>
      </w:pPr>
      <w:r w:rsidRPr="0011428D">
        <w:rPr>
          <w:rFonts w:ascii="Arial" w:hAnsi="Arial" w:cs="Arial"/>
        </w:rPr>
        <w:t>Tanto la inscripción como el cursado y los exámenes son gratuitos, es decir que no hay que pagar ninguna tasa.</w:t>
      </w:r>
    </w:p>
    <w:p w14:paraId="7A23378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Ciclo de Nivelación</w:t>
      </w:r>
    </w:p>
    <w:p w14:paraId="3416E3C8" w14:textId="77777777" w:rsidR="00185B53" w:rsidRPr="0011428D" w:rsidRDefault="00185B53" w:rsidP="0011428D">
      <w:pPr>
        <w:rPr>
          <w:rFonts w:ascii="Arial" w:hAnsi="Arial" w:cs="Arial"/>
        </w:rPr>
      </w:pPr>
      <w:r w:rsidRPr="0011428D">
        <w:rPr>
          <w:rFonts w:ascii="Arial" w:hAnsi="Arial" w:cs="Arial"/>
        </w:rPr>
        <w:t>Los contenidos del ciclo de nivelación comprenden:</w:t>
      </w:r>
    </w:p>
    <w:p w14:paraId="6D2D351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vida universitaria (módulo institucional).</w:t>
      </w:r>
    </w:p>
    <w:p w14:paraId="7A5B81F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Comprensión lectora.</w:t>
      </w:r>
    </w:p>
    <w:p w14:paraId="2396827B" w14:textId="322EAEB6" w:rsidR="00185B53" w:rsidRPr="0011428D" w:rsidRDefault="0011428D" w:rsidP="0011428D">
      <w:pPr>
        <w:rPr>
          <w:rFonts w:ascii="Arial" w:hAnsi="Arial" w:cs="Arial"/>
        </w:rPr>
      </w:pPr>
      <w:r w:rsidRPr="0011428D">
        <w:rPr>
          <w:rFonts w:ascii="Arial" w:hAnsi="Arial" w:cs="Arial"/>
        </w:rPr>
        <w:t>Página 304</w:t>
      </w:r>
    </w:p>
    <w:p w14:paraId="60186BBE" w14:textId="77777777" w:rsidR="00185B53" w:rsidRPr="0011428D" w:rsidRDefault="00185B53" w:rsidP="0011428D">
      <w:pPr>
        <w:rPr>
          <w:rFonts w:ascii="Arial" w:hAnsi="Arial" w:cs="Arial"/>
        </w:rPr>
      </w:pPr>
      <w:r w:rsidRPr="0011428D">
        <w:rPr>
          <w:rFonts w:ascii="Arial" w:hAnsi="Arial" w:cs="Arial"/>
        </w:rPr>
        <w:t>Plan de estudios</w:t>
      </w:r>
    </w:p>
    <w:p w14:paraId="23EA47AB"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CICLO BÁSICO COMÚN DE LA LICENCIATURA EN TEATRO</w:t>
      </w:r>
    </w:p>
    <w:p w14:paraId="4E733A93" w14:textId="77777777" w:rsidR="00185B53" w:rsidRPr="0011428D" w:rsidRDefault="00185B53" w:rsidP="0011428D">
      <w:pPr>
        <w:rPr>
          <w:rFonts w:ascii="Arial" w:hAnsi="Arial" w:cs="Arial"/>
        </w:rPr>
      </w:pPr>
      <w:r w:rsidRPr="0011428D">
        <w:rPr>
          <w:rFonts w:ascii="Arial" w:hAnsi="Arial" w:cs="Arial"/>
        </w:rPr>
        <w:t>PRIMER AÑO</w:t>
      </w:r>
    </w:p>
    <w:p w14:paraId="359B07E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Curso de Nivelación</w:t>
      </w:r>
    </w:p>
    <w:p w14:paraId="178BBF8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Actuación I</w:t>
      </w:r>
    </w:p>
    <w:p w14:paraId="673E786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Cuerpo y Movimiento I</w:t>
      </w:r>
    </w:p>
    <w:p w14:paraId="629CE3C6"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Voz y Lenguaje Sonoro I</w:t>
      </w:r>
    </w:p>
    <w:p w14:paraId="37DB082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Escenotecnia</w:t>
      </w:r>
      <w:proofErr w:type="spellEnd"/>
      <w:r w:rsidRPr="0011428D">
        <w:rPr>
          <w:rFonts w:ascii="Arial" w:hAnsi="Arial" w:cs="Arial"/>
        </w:rPr>
        <w:t xml:space="preserve"> I</w:t>
      </w:r>
    </w:p>
    <w:p w14:paraId="68D4CF9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Composición y Producción Escénica I</w:t>
      </w:r>
    </w:p>
    <w:p w14:paraId="472C53E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Problemática de la Imagen Escénica</w:t>
      </w:r>
    </w:p>
    <w:p w14:paraId="0A9CB24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Problemática del Teatro y la Cultura</w:t>
      </w:r>
    </w:p>
    <w:p w14:paraId="386FCE9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Teatro Occidental</w:t>
      </w:r>
    </w:p>
    <w:p w14:paraId="7040DEF5" w14:textId="77777777" w:rsidR="00185B53" w:rsidRPr="0011428D" w:rsidRDefault="00185B53" w:rsidP="0011428D">
      <w:pPr>
        <w:rPr>
          <w:rFonts w:ascii="Arial" w:hAnsi="Arial" w:cs="Arial"/>
        </w:rPr>
      </w:pPr>
      <w:r w:rsidRPr="0011428D">
        <w:rPr>
          <w:rFonts w:ascii="Arial" w:hAnsi="Arial" w:cs="Arial"/>
        </w:rPr>
        <w:t>SEGUNDO AÑO</w:t>
      </w:r>
    </w:p>
    <w:p w14:paraId="03B660E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Actuación II</w:t>
      </w:r>
    </w:p>
    <w:p w14:paraId="06AF659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Cuerpo y Movimiento II</w:t>
      </w:r>
    </w:p>
    <w:p w14:paraId="11D9212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Voz y Lenguaje Sonoro II</w:t>
      </w:r>
    </w:p>
    <w:p w14:paraId="51D8CF9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Escenográfico I</w:t>
      </w:r>
    </w:p>
    <w:p w14:paraId="059FF30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Escenotecnia</w:t>
      </w:r>
      <w:proofErr w:type="spellEnd"/>
      <w:r w:rsidRPr="0011428D">
        <w:rPr>
          <w:rFonts w:ascii="Arial" w:hAnsi="Arial" w:cs="Arial"/>
        </w:rPr>
        <w:t xml:space="preserve"> II</w:t>
      </w:r>
    </w:p>
    <w:p w14:paraId="643BF97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Composición y Producción Escénica II</w:t>
      </w:r>
    </w:p>
    <w:p w14:paraId="6BDEF9F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Teatrología</w:t>
      </w:r>
    </w:p>
    <w:p w14:paraId="642946F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Teatro Argentino</w:t>
      </w:r>
    </w:p>
    <w:p w14:paraId="589D52B8"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CICLO DE FORMACIÓN ORIENTADA EN ACTUACIÓN DE LA LICENCIATURA EN TEATRO</w:t>
      </w:r>
    </w:p>
    <w:p w14:paraId="627D0BC2" w14:textId="77777777" w:rsidR="00185B53" w:rsidRPr="0011428D" w:rsidRDefault="00185B53" w:rsidP="0011428D">
      <w:pPr>
        <w:rPr>
          <w:rFonts w:ascii="Arial" w:hAnsi="Arial" w:cs="Arial"/>
        </w:rPr>
      </w:pPr>
      <w:r w:rsidRPr="0011428D">
        <w:rPr>
          <w:rFonts w:ascii="Arial" w:hAnsi="Arial" w:cs="Arial"/>
        </w:rPr>
        <w:t>TERCER AÑO</w:t>
      </w:r>
    </w:p>
    <w:p w14:paraId="7238FE5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Actuación III</w:t>
      </w:r>
    </w:p>
    <w:p w14:paraId="0F82734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Cuerpo y Movimiento III</w:t>
      </w:r>
    </w:p>
    <w:p w14:paraId="1A8C2CB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Voz y Lenguaje Sonoro III</w:t>
      </w:r>
    </w:p>
    <w:p w14:paraId="0E9BAFB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Teatro Latinoamericano</w:t>
      </w:r>
    </w:p>
    <w:p w14:paraId="05AFB28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del Texto Dramático</w:t>
      </w:r>
    </w:p>
    <w:p w14:paraId="4061AD3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Investigación</w:t>
      </w:r>
    </w:p>
    <w:p w14:paraId="7E3F7A6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Composición y Producción Escénica III</w:t>
      </w:r>
    </w:p>
    <w:p w14:paraId="64470C8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 electiva I</w:t>
      </w:r>
    </w:p>
    <w:p w14:paraId="75F6F3B8" w14:textId="77777777" w:rsidR="00185B53" w:rsidRPr="0011428D" w:rsidRDefault="00185B53" w:rsidP="0011428D">
      <w:pPr>
        <w:rPr>
          <w:rFonts w:ascii="Arial" w:hAnsi="Arial" w:cs="Arial"/>
        </w:rPr>
      </w:pPr>
      <w:r w:rsidRPr="0011428D">
        <w:rPr>
          <w:rFonts w:ascii="Arial" w:hAnsi="Arial" w:cs="Arial"/>
        </w:rPr>
        <w:t>CUARTO AÑO</w:t>
      </w:r>
    </w:p>
    <w:p w14:paraId="1DF0D56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Texto Teatral</w:t>
      </w:r>
    </w:p>
    <w:p w14:paraId="3B37982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Composición</w:t>
      </w:r>
    </w:p>
    <w:p w14:paraId="5ED3D6F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Producción Escénica IV</w:t>
      </w:r>
    </w:p>
    <w:p w14:paraId="7FE9DB2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del Texto Escénico</w:t>
      </w:r>
    </w:p>
    <w:p w14:paraId="49894DD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Actuación en Cine y T.V.</w:t>
      </w:r>
    </w:p>
    <w:p w14:paraId="337B456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Poéticas del Teatro Moderno y Contemporáneo</w:t>
      </w:r>
    </w:p>
    <w:p w14:paraId="1B238C7E"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Dirección</w:t>
      </w:r>
    </w:p>
    <w:p w14:paraId="3DD1771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27D2ABD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 electiva II</w:t>
      </w:r>
    </w:p>
    <w:p w14:paraId="04BEE1AB" w14:textId="77777777" w:rsidR="00185B53" w:rsidRPr="0011428D" w:rsidRDefault="00185B53" w:rsidP="0011428D">
      <w:pPr>
        <w:rPr>
          <w:rFonts w:ascii="Arial" w:hAnsi="Arial" w:cs="Arial"/>
        </w:rPr>
      </w:pPr>
      <w:r w:rsidRPr="0011428D">
        <w:rPr>
          <w:rFonts w:ascii="Arial" w:hAnsi="Arial" w:cs="Arial"/>
        </w:rPr>
        <w:t>QUINTO AÑO</w:t>
      </w:r>
    </w:p>
    <w:p w14:paraId="29E422B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Trabajo Final</w:t>
      </w:r>
    </w:p>
    <w:p w14:paraId="30152FF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37DDA38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Trabajo Final de Licenciatura</w:t>
      </w:r>
    </w:p>
    <w:p w14:paraId="75AF9C90"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CICLO DE FORMACIÓN ORIENTADA EN TEATROLOGÍA DE LA LICENCIATURA EN TEATRO</w:t>
      </w:r>
    </w:p>
    <w:p w14:paraId="087C87E0" w14:textId="77777777" w:rsidR="00185B53" w:rsidRPr="0011428D" w:rsidRDefault="00185B53" w:rsidP="0011428D">
      <w:pPr>
        <w:rPr>
          <w:rFonts w:ascii="Arial" w:hAnsi="Arial" w:cs="Arial"/>
        </w:rPr>
      </w:pPr>
      <w:r w:rsidRPr="0011428D">
        <w:rPr>
          <w:rFonts w:ascii="Arial" w:hAnsi="Arial" w:cs="Arial"/>
        </w:rPr>
        <w:t>TERCER AÑO</w:t>
      </w:r>
    </w:p>
    <w:p w14:paraId="2C75524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Composición</w:t>
      </w:r>
    </w:p>
    <w:p w14:paraId="2BE12BB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Composición y Producción Escénica III</w:t>
      </w:r>
    </w:p>
    <w:p w14:paraId="78576D8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Cultura y Sociedad en América Latina</w:t>
      </w:r>
    </w:p>
    <w:p w14:paraId="4D12215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Semiótica Teatral</w:t>
      </w:r>
    </w:p>
    <w:p w14:paraId="4B96217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Teatro Latinoamericano</w:t>
      </w:r>
    </w:p>
    <w:p w14:paraId="598F56D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Antropología del Teatro</w:t>
      </w:r>
    </w:p>
    <w:p w14:paraId="6B02F97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del Texto Dramático</w:t>
      </w:r>
    </w:p>
    <w:p w14:paraId="6C299DD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Investigación en Artes</w:t>
      </w:r>
    </w:p>
    <w:p w14:paraId="1398A60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Teatro de Córdoba</w:t>
      </w:r>
    </w:p>
    <w:p w14:paraId="6227516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 electiva I</w:t>
      </w:r>
    </w:p>
    <w:p w14:paraId="37EB7FE7" w14:textId="77777777" w:rsidR="00185B53" w:rsidRPr="0011428D" w:rsidRDefault="00185B53" w:rsidP="0011428D">
      <w:pPr>
        <w:rPr>
          <w:rFonts w:ascii="Arial" w:hAnsi="Arial" w:cs="Arial"/>
        </w:rPr>
      </w:pPr>
      <w:r w:rsidRPr="0011428D">
        <w:rPr>
          <w:rFonts w:ascii="Arial" w:hAnsi="Arial" w:cs="Arial"/>
        </w:rPr>
        <w:t>CUARTO AÑO</w:t>
      </w:r>
    </w:p>
    <w:p w14:paraId="609694D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Dramaturgia</w:t>
      </w:r>
    </w:p>
    <w:p w14:paraId="0BD8C05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Crítica Teatral</w:t>
      </w:r>
    </w:p>
    <w:p w14:paraId="15589BD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Composición y Producción Escénica IV</w:t>
      </w:r>
    </w:p>
    <w:p w14:paraId="035F116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del Texto Escénico</w:t>
      </w:r>
    </w:p>
    <w:p w14:paraId="712A3EE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Producción y Gestión Artística</w:t>
      </w:r>
    </w:p>
    <w:p w14:paraId="7CBD0CF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Poéticas del Teatro Moderno y Contemporáneo</w:t>
      </w:r>
    </w:p>
    <w:p w14:paraId="7BA8790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0939405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 electiva</w:t>
      </w:r>
    </w:p>
    <w:p w14:paraId="0E2295D0" w14:textId="77777777" w:rsidR="00185B53" w:rsidRPr="0011428D" w:rsidRDefault="00185B53" w:rsidP="0011428D">
      <w:pPr>
        <w:rPr>
          <w:rFonts w:ascii="Arial" w:hAnsi="Arial" w:cs="Arial"/>
        </w:rPr>
      </w:pPr>
      <w:r w:rsidRPr="0011428D">
        <w:rPr>
          <w:rFonts w:ascii="Arial" w:hAnsi="Arial" w:cs="Arial"/>
        </w:rPr>
        <w:t>QUINTO AÑO</w:t>
      </w:r>
    </w:p>
    <w:p w14:paraId="5FDA048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Trabajo Final</w:t>
      </w:r>
    </w:p>
    <w:p w14:paraId="49ECC98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1BFCC82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Trabajo Final de Licenciatura</w:t>
      </w:r>
    </w:p>
    <w:p w14:paraId="1B44D701" w14:textId="77777777" w:rsidR="00185B53" w:rsidRPr="0011428D" w:rsidRDefault="00185B53" w:rsidP="0011428D">
      <w:pPr>
        <w:rPr>
          <w:rFonts w:ascii="Arial" w:hAnsi="Arial" w:cs="Arial"/>
        </w:rPr>
      </w:pPr>
      <w:r w:rsidRPr="0011428D">
        <w:rPr>
          <w:rStyle w:val="Ttulo3Car"/>
          <w:rFonts w:ascii="Arial" w:hAnsi="Arial" w:cs="Arial"/>
          <w:sz w:val="22"/>
          <w:szCs w:val="22"/>
        </w:rPr>
        <w:lastRenderedPageBreak/>
        <w:t>CICLO DE FORMACIÓN ORIENTADA EN ARTES ESCENOTÉCNICAS DE LA LICENCIATURA EN TEATRO</w:t>
      </w:r>
    </w:p>
    <w:p w14:paraId="7E34327C" w14:textId="77777777" w:rsidR="00185B53" w:rsidRPr="0011428D" w:rsidRDefault="00185B53" w:rsidP="0011428D">
      <w:pPr>
        <w:rPr>
          <w:rFonts w:ascii="Arial" w:hAnsi="Arial" w:cs="Arial"/>
        </w:rPr>
      </w:pPr>
      <w:r w:rsidRPr="0011428D">
        <w:rPr>
          <w:rFonts w:ascii="Arial" w:hAnsi="Arial" w:cs="Arial"/>
        </w:rPr>
        <w:t>TERCER AÑO</w:t>
      </w:r>
    </w:p>
    <w:p w14:paraId="3381CB9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Escenográfico</w:t>
      </w:r>
    </w:p>
    <w:p w14:paraId="156D169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Composición y Producción Escénica III</w:t>
      </w:r>
    </w:p>
    <w:p w14:paraId="1508361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Escenotecnia</w:t>
      </w:r>
      <w:proofErr w:type="spellEnd"/>
      <w:r w:rsidRPr="0011428D">
        <w:rPr>
          <w:rFonts w:ascii="Arial" w:hAnsi="Arial" w:cs="Arial"/>
        </w:rPr>
        <w:t xml:space="preserve"> III</w:t>
      </w:r>
    </w:p>
    <w:p w14:paraId="770FA94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Iluminación</w:t>
      </w:r>
    </w:p>
    <w:p w14:paraId="2EDF01D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Teatro Latinoamericano</w:t>
      </w:r>
    </w:p>
    <w:p w14:paraId="3C5622D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Diseño de Vestuario y Maquillaje</w:t>
      </w:r>
    </w:p>
    <w:p w14:paraId="4F828EF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Recursos Sonoros</w:t>
      </w:r>
    </w:p>
    <w:p w14:paraId="5EB411F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del Texto Dramático</w:t>
      </w:r>
    </w:p>
    <w:p w14:paraId="3D22285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Investigación en Artes</w:t>
      </w:r>
    </w:p>
    <w:p w14:paraId="377CDA1A" w14:textId="77777777" w:rsidR="00185B53" w:rsidRPr="0011428D" w:rsidRDefault="00185B53" w:rsidP="0011428D">
      <w:pPr>
        <w:rPr>
          <w:rFonts w:ascii="Arial" w:hAnsi="Arial" w:cs="Arial"/>
        </w:rPr>
      </w:pPr>
      <w:r w:rsidRPr="0011428D">
        <w:rPr>
          <w:rFonts w:ascii="Arial" w:hAnsi="Arial" w:cs="Arial"/>
        </w:rPr>
        <w:t>CUARTO AÑO</w:t>
      </w:r>
    </w:p>
    <w:p w14:paraId="4BC7E0F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Diseño Escenográfico III</w:t>
      </w:r>
    </w:p>
    <w:p w14:paraId="4E0DAB6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Composición y Producción Escénica IV</w:t>
      </w:r>
    </w:p>
    <w:p w14:paraId="7D74B80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Recursos Sonoros</w:t>
      </w:r>
    </w:p>
    <w:p w14:paraId="01C4ADD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del Texto Escénico</w:t>
      </w:r>
    </w:p>
    <w:p w14:paraId="714D440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Iluminación</w:t>
      </w:r>
    </w:p>
    <w:p w14:paraId="3C36B7B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Escenotecnia</w:t>
      </w:r>
      <w:proofErr w:type="spellEnd"/>
      <w:r w:rsidRPr="0011428D">
        <w:rPr>
          <w:rFonts w:ascii="Arial" w:hAnsi="Arial" w:cs="Arial"/>
        </w:rPr>
        <w:t xml:space="preserve"> IV</w:t>
      </w:r>
    </w:p>
    <w:p w14:paraId="1A33319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Poéticas del Teatro Moderno y Contemporáneo</w:t>
      </w:r>
    </w:p>
    <w:p w14:paraId="390136B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7E9D807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 electiva I</w:t>
      </w:r>
    </w:p>
    <w:p w14:paraId="3BF85F8D" w14:textId="77777777" w:rsidR="00185B53" w:rsidRPr="0011428D" w:rsidRDefault="00185B53" w:rsidP="0011428D">
      <w:pPr>
        <w:rPr>
          <w:rFonts w:ascii="Arial" w:hAnsi="Arial" w:cs="Arial"/>
        </w:rPr>
      </w:pPr>
      <w:r w:rsidRPr="0011428D">
        <w:rPr>
          <w:rFonts w:ascii="Arial" w:hAnsi="Arial" w:cs="Arial"/>
        </w:rPr>
        <w:t>QUINTO AÑO</w:t>
      </w:r>
    </w:p>
    <w:p w14:paraId="4276679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Trabajo Final</w:t>
      </w:r>
    </w:p>
    <w:p w14:paraId="5370A44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235B403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Trabajo Final de Licenciatura</w:t>
      </w:r>
    </w:p>
    <w:p w14:paraId="7EBC3514" w14:textId="00F575BF" w:rsidR="00185B53" w:rsidRPr="0011428D" w:rsidRDefault="0011428D" w:rsidP="0011428D">
      <w:pPr>
        <w:rPr>
          <w:rFonts w:ascii="Arial" w:hAnsi="Arial" w:cs="Arial"/>
        </w:rPr>
      </w:pPr>
      <w:r w:rsidRPr="0011428D">
        <w:rPr>
          <w:rFonts w:ascii="Arial" w:hAnsi="Arial" w:cs="Arial"/>
        </w:rPr>
        <w:t>Página 305</w:t>
      </w:r>
    </w:p>
    <w:p w14:paraId="154D4711"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ESTRUCTURA DEL TÍTULO INTERMEDIO DE TÉCNICO/A EN ARTES ESCENOTÉCNICAS</w:t>
      </w:r>
    </w:p>
    <w:p w14:paraId="71D40957" w14:textId="77777777" w:rsidR="00185B53" w:rsidRPr="0011428D" w:rsidRDefault="00185B53" w:rsidP="0011428D">
      <w:pPr>
        <w:rPr>
          <w:rFonts w:ascii="Arial" w:hAnsi="Arial" w:cs="Arial"/>
        </w:rPr>
      </w:pPr>
      <w:r w:rsidRPr="0011428D">
        <w:rPr>
          <w:rFonts w:ascii="Arial" w:hAnsi="Arial" w:cs="Arial"/>
        </w:rPr>
        <w:t>PRIMER AÑO</w:t>
      </w:r>
    </w:p>
    <w:p w14:paraId="6E7739A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Curso de Nivelación</w:t>
      </w:r>
    </w:p>
    <w:p w14:paraId="6EEC916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Escenotecnia</w:t>
      </w:r>
      <w:proofErr w:type="spellEnd"/>
      <w:r w:rsidRPr="0011428D">
        <w:rPr>
          <w:rFonts w:ascii="Arial" w:hAnsi="Arial" w:cs="Arial"/>
        </w:rPr>
        <w:t xml:space="preserve"> I</w:t>
      </w:r>
    </w:p>
    <w:p w14:paraId="04937B2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Composición y Producción Escénica I</w:t>
      </w:r>
    </w:p>
    <w:p w14:paraId="28E96E4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Problemática de la Imagen Escénica</w:t>
      </w:r>
    </w:p>
    <w:p w14:paraId="1E394A9B"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Problemática del Teatro y la Cultura</w:t>
      </w:r>
    </w:p>
    <w:p w14:paraId="16EFCC7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Teatro Occidental</w:t>
      </w:r>
    </w:p>
    <w:p w14:paraId="6462E380" w14:textId="77777777" w:rsidR="00185B53" w:rsidRPr="0011428D" w:rsidRDefault="00185B53" w:rsidP="0011428D">
      <w:pPr>
        <w:rPr>
          <w:rFonts w:ascii="Arial" w:hAnsi="Arial" w:cs="Arial"/>
        </w:rPr>
      </w:pPr>
      <w:r w:rsidRPr="0011428D">
        <w:rPr>
          <w:rFonts w:ascii="Arial" w:hAnsi="Arial" w:cs="Arial"/>
        </w:rPr>
        <w:t>SEGUNDO AÑO</w:t>
      </w:r>
    </w:p>
    <w:p w14:paraId="40BE899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Escenotecnia</w:t>
      </w:r>
      <w:proofErr w:type="spellEnd"/>
      <w:r w:rsidRPr="0011428D">
        <w:rPr>
          <w:rFonts w:ascii="Arial" w:hAnsi="Arial" w:cs="Arial"/>
        </w:rPr>
        <w:t xml:space="preserve"> II</w:t>
      </w:r>
    </w:p>
    <w:p w14:paraId="68B1CC8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Composición y Producción Escénica II</w:t>
      </w:r>
    </w:p>
    <w:p w14:paraId="08016E3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Iluminación</w:t>
      </w:r>
    </w:p>
    <w:p w14:paraId="39ED9C1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Diseño de Vestuario y Maquillaje</w:t>
      </w:r>
    </w:p>
    <w:p w14:paraId="6B89874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Teatrología</w:t>
      </w:r>
    </w:p>
    <w:p w14:paraId="16178AB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Recursos Sonoros</w:t>
      </w:r>
    </w:p>
    <w:p w14:paraId="2031FCF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Teatro Argentino</w:t>
      </w:r>
    </w:p>
    <w:p w14:paraId="2786A656" w14:textId="77777777" w:rsidR="00185B53" w:rsidRPr="0011428D" w:rsidRDefault="00185B53" w:rsidP="0011428D">
      <w:pPr>
        <w:rPr>
          <w:rFonts w:ascii="Arial" w:hAnsi="Arial" w:cs="Arial"/>
        </w:rPr>
      </w:pPr>
      <w:r w:rsidRPr="0011428D">
        <w:rPr>
          <w:rFonts w:ascii="Arial" w:hAnsi="Arial" w:cs="Arial"/>
        </w:rPr>
        <w:t>TERCER AÑO</w:t>
      </w:r>
    </w:p>
    <w:p w14:paraId="73A7E77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Escenotecnia</w:t>
      </w:r>
      <w:proofErr w:type="spellEnd"/>
      <w:r w:rsidRPr="0011428D">
        <w:rPr>
          <w:rFonts w:ascii="Arial" w:hAnsi="Arial" w:cs="Arial"/>
        </w:rPr>
        <w:t xml:space="preserve"> III</w:t>
      </w:r>
    </w:p>
    <w:p w14:paraId="0B6893B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Teatro Latinoamericano</w:t>
      </w:r>
    </w:p>
    <w:p w14:paraId="45F8475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 xml:space="preserve">Seminario electivo del área </w:t>
      </w:r>
      <w:proofErr w:type="spellStart"/>
      <w:r w:rsidRPr="0011428D">
        <w:rPr>
          <w:rFonts w:ascii="Arial" w:hAnsi="Arial" w:cs="Arial"/>
        </w:rPr>
        <w:t>escenotécnica</w:t>
      </w:r>
      <w:proofErr w:type="spellEnd"/>
    </w:p>
    <w:p w14:paraId="60D6EA9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 electiva I</w:t>
      </w:r>
    </w:p>
    <w:p w14:paraId="2FF19B7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Escenotecnia</w:t>
      </w:r>
      <w:proofErr w:type="spellEnd"/>
      <w:r w:rsidRPr="0011428D">
        <w:rPr>
          <w:rFonts w:ascii="Arial" w:hAnsi="Arial" w:cs="Arial"/>
        </w:rPr>
        <w:t xml:space="preserve"> IV</w:t>
      </w:r>
    </w:p>
    <w:p w14:paraId="62E5CF1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Composición y Producción Escénica III</w:t>
      </w:r>
    </w:p>
    <w:p w14:paraId="1BF4F990"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PROFESORADO EN TEATRO</w:t>
      </w:r>
    </w:p>
    <w:p w14:paraId="26A27D09" w14:textId="77777777" w:rsidR="00185B53" w:rsidRPr="0011428D" w:rsidRDefault="00185B53" w:rsidP="0011428D">
      <w:pPr>
        <w:rPr>
          <w:rFonts w:ascii="Arial" w:hAnsi="Arial" w:cs="Arial"/>
        </w:rPr>
      </w:pPr>
      <w:r w:rsidRPr="0011428D">
        <w:rPr>
          <w:rFonts w:ascii="Arial" w:hAnsi="Arial" w:cs="Arial"/>
        </w:rPr>
        <w:t>El plan de estudios tiene una carga horaria total de 2852 horas reloj, distribuidas en materias del Campo de la Formación Específica, Formación General, Formación Pedagógica y Formación en la Práctica Profesional. Comprende 34 espacios curriculares anuales y cuatrimestrales. 31 obligatorios, 3 electivos.</w:t>
      </w:r>
    </w:p>
    <w:p w14:paraId="42A38555" w14:textId="77777777" w:rsidR="00185B53" w:rsidRPr="0011428D" w:rsidRDefault="00185B53" w:rsidP="0011428D">
      <w:pPr>
        <w:rPr>
          <w:rFonts w:ascii="Arial" w:hAnsi="Arial" w:cs="Arial"/>
        </w:rPr>
      </w:pPr>
      <w:r w:rsidRPr="0011428D">
        <w:rPr>
          <w:rFonts w:ascii="Arial" w:hAnsi="Arial" w:cs="Arial"/>
        </w:rPr>
        <w:t>PLAN DE ESTUDIOS PRIMER AÑO</w:t>
      </w:r>
    </w:p>
    <w:p w14:paraId="163ED72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Curso de Nivelación</w:t>
      </w:r>
    </w:p>
    <w:p w14:paraId="03D10C1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Actuación I</w:t>
      </w:r>
    </w:p>
    <w:p w14:paraId="05C9EA8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Cuerpo y Movimiento I</w:t>
      </w:r>
    </w:p>
    <w:p w14:paraId="2E36456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Voz y Lenguaje Sonoro I</w:t>
      </w:r>
    </w:p>
    <w:p w14:paraId="7310975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r>
      <w:proofErr w:type="spellStart"/>
      <w:r w:rsidRPr="0011428D">
        <w:rPr>
          <w:rFonts w:ascii="Arial" w:hAnsi="Arial" w:cs="Arial"/>
        </w:rPr>
        <w:t>Escenotecnia</w:t>
      </w:r>
      <w:proofErr w:type="spellEnd"/>
      <w:r w:rsidRPr="0011428D">
        <w:rPr>
          <w:rFonts w:ascii="Arial" w:hAnsi="Arial" w:cs="Arial"/>
        </w:rPr>
        <w:t xml:space="preserve"> I</w:t>
      </w:r>
    </w:p>
    <w:p w14:paraId="5E8BD80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Composición y Producción Escénica I</w:t>
      </w:r>
    </w:p>
    <w:p w14:paraId="35EB472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Teatro Occidental</w:t>
      </w:r>
    </w:p>
    <w:p w14:paraId="1E158F5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I</w:t>
      </w:r>
    </w:p>
    <w:p w14:paraId="3C29C7B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Pedagogía</w:t>
      </w:r>
    </w:p>
    <w:p w14:paraId="7EF0FE50" w14:textId="77777777" w:rsidR="00185B53" w:rsidRPr="0011428D" w:rsidRDefault="00185B53" w:rsidP="0011428D">
      <w:pPr>
        <w:rPr>
          <w:rFonts w:ascii="Arial" w:hAnsi="Arial" w:cs="Arial"/>
        </w:rPr>
      </w:pPr>
      <w:r w:rsidRPr="0011428D">
        <w:rPr>
          <w:rFonts w:ascii="Arial" w:hAnsi="Arial" w:cs="Arial"/>
        </w:rPr>
        <w:t>SEGUNDO AÑO</w:t>
      </w:r>
    </w:p>
    <w:p w14:paraId="7E5948BB"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Actuación II</w:t>
      </w:r>
    </w:p>
    <w:p w14:paraId="42482FE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Cuerpo y Movimiento II</w:t>
      </w:r>
    </w:p>
    <w:p w14:paraId="6663C35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Voz y Lenguaje Sonoro II</w:t>
      </w:r>
    </w:p>
    <w:p w14:paraId="1C4A6A9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Teatrología</w:t>
      </w:r>
    </w:p>
    <w:p w14:paraId="6DE8690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y Educación</w:t>
      </w:r>
    </w:p>
    <w:p w14:paraId="08128F5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Didáctica General</w:t>
      </w:r>
    </w:p>
    <w:p w14:paraId="4B117C8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II: Contextos no formales</w:t>
      </w:r>
    </w:p>
    <w:p w14:paraId="78E3404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Teatro argentino</w:t>
      </w:r>
    </w:p>
    <w:p w14:paraId="4125B996" w14:textId="6D3AE249" w:rsidR="00185B53" w:rsidRPr="0011428D" w:rsidRDefault="0011428D" w:rsidP="0011428D">
      <w:pPr>
        <w:rPr>
          <w:rFonts w:ascii="Arial" w:hAnsi="Arial" w:cs="Arial"/>
        </w:rPr>
      </w:pPr>
      <w:r w:rsidRPr="0011428D">
        <w:rPr>
          <w:rFonts w:ascii="Arial" w:hAnsi="Arial" w:cs="Arial"/>
        </w:rPr>
        <w:t>Página 306</w:t>
      </w:r>
    </w:p>
    <w:p w14:paraId="5F4D8895" w14:textId="77777777" w:rsidR="00185B53" w:rsidRPr="0011428D" w:rsidRDefault="00185B53" w:rsidP="0011428D">
      <w:pPr>
        <w:rPr>
          <w:rFonts w:ascii="Arial" w:hAnsi="Arial" w:cs="Arial"/>
        </w:rPr>
      </w:pPr>
      <w:r w:rsidRPr="0011428D">
        <w:rPr>
          <w:rFonts w:ascii="Arial" w:hAnsi="Arial" w:cs="Arial"/>
        </w:rPr>
        <w:t>TERCER AÑO</w:t>
      </w:r>
    </w:p>
    <w:p w14:paraId="3C7D94D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Actuación III</w:t>
      </w:r>
    </w:p>
    <w:p w14:paraId="38C3FEB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Cuerpo y Movimiento III</w:t>
      </w:r>
    </w:p>
    <w:p w14:paraId="520F303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Voz y Lenguaje Sonoro III</w:t>
      </w:r>
    </w:p>
    <w:p w14:paraId="2BBA366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Teatro Latinoamericano</w:t>
      </w:r>
    </w:p>
    <w:p w14:paraId="21C5E7A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Filosofía y Educación</w:t>
      </w:r>
    </w:p>
    <w:p w14:paraId="4054000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Tecnología Educativa</w:t>
      </w:r>
    </w:p>
    <w:p w14:paraId="5F99E0E7" w14:textId="56883B4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y Residencia III: Nivel Inicial y</w:t>
      </w:r>
      <w:r w:rsidR="0011428D" w:rsidRPr="0011428D">
        <w:rPr>
          <w:rFonts w:ascii="Arial" w:hAnsi="Arial" w:cs="Arial"/>
        </w:rPr>
        <w:t xml:space="preserve"> </w:t>
      </w:r>
      <w:r w:rsidRPr="0011428D">
        <w:rPr>
          <w:rFonts w:ascii="Arial" w:hAnsi="Arial" w:cs="Arial"/>
        </w:rPr>
        <w:t>Primario</w:t>
      </w:r>
    </w:p>
    <w:p w14:paraId="2D55DE8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Enseñanza Teatral I</w:t>
      </w:r>
    </w:p>
    <w:p w14:paraId="5245B38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del Texto Dramático</w:t>
      </w:r>
    </w:p>
    <w:p w14:paraId="5704685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Prueba de Idioma Extranjero</w:t>
      </w:r>
    </w:p>
    <w:p w14:paraId="0B04394B" w14:textId="77777777" w:rsidR="00185B53" w:rsidRPr="0011428D" w:rsidRDefault="00185B53" w:rsidP="0011428D">
      <w:pPr>
        <w:rPr>
          <w:rFonts w:ascii="Arial" w:hAnsi="Arial" w:cs="Arial"/>
        </w:rPr>
      </w:pPr>
      <w:r w:rsidRPr="0011428D">
        <w:rPr>
          <w:rFonts w:ascii="Arial" w:hAnsi="Arial" w:cs="Arial"/>
        </w:rPr>
        <w:t>CUARTO AÑO</w:t>
      </w:r>
    </w:p>
    <w:p w14:paraId="3C16B13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Estudio Culturales y Educación</w:t>
      </w:r>
    </w:p>
    <w:p w14:paraId="4D98481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Educación Especial</w:t>
      </w:r>
    </w:p>
    <w:p w14:paraId="6612896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del Texto Escénico</w:t>
      </w:r>
    </w:p>
    <w:p w14:paraId="702DEF3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2D3FC13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Enseñanza Teatral II</w:t>
      </w:r>
    </w:p>
    <w:p w14:paraId="01E339F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Poéticas del Teatro Moderno y Contemporáneo</w:t>
      </w:r>
    </w:p>
    <w:p w14:paraId="1ECE35D2" w14:textId="242C806C"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Práctica Docente y Residencia IV: Nivel</w:t>
      </w:r>
      <w:r w:rsidR="0011428D" w:rsidRPr="0011428D">
        <w:rPr>
          <w:rFonts w:ascii="Arial" w:hAnsi="Arial" w:cs="Arial"/>
        </w:rPr>
        <w:t xml:space="preserve"> </w:t>
      </w:r>
      <w:r w:rsidRPr="0011428D">
        <w:rPr>
          <w:rFonts w:ascii="Arial" w:hAnsi="Arial" w:cs="Arial"/>
        </w:rPr>
        <w:t>Secundario</w:t>
      </w:r>
    </w:p>
    <w:p w14:paraId="67F383D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0415691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electivo</w:t>
      </w:r>
    </w:p>
    <w:p w14:paraId="5A477943" w14:textId="77777777" w:rsidR="0011428D" w:rsidRPr="0011428D" w:rsidRDefault="0011428D" w:rsidP="0011428D">
      <w:pPr>
        <w:pStyle w:val="Ttulo2"/>
        <w:rPr>
          <w:rFonts w:ascii="Arial" w:hAnsi="Arial" w:cs="Arial"/>
          <w:sz w:val="22"/>
          <w:szCs w:val="22"/>
        </w:rPr>
      </w:pPr>
      <w:r w:rsidRPr="0011428D">
        <w:rPr>
          <w:rFonts w:ascii="Arial" w:hAnsi="Arial" w:cs="Arial"/>
          <w:sz w:val="22"/>
          <w:szCs w:val="22"/>
        </w:rPr>
        <w:t>Más información</w:t>
      </w:r>
    </w:p>
    <w:p w14:paraId="337AB3A0" w14:textId="77777777" w:rsidR="00185B53" w:rsidRPr="0011428D" w:rsidRDefault="00185B53" w:rsidP="0011428D">
      <w:pPr>
        <w:rPr>
          <w:rFonts w:ascii="Arial" w:hAnsi="Arial" w:cs="Arial"/>
        </w:rPr>
      </w:pPr>
      <w:r w:rsidRPr="0011428D">
        <w:rPr>
          <w:rFonts w:ascii="Arial" w:hAnsi="Arial" w:cs="Arial"/>
        </w:rPr>
        <w:t>Dirección: Pabellón México – Ciudad Universitaria</w:t>
      </w:r>
    </w:p>
    <w:p w14:paraId="0549DAE5" w14:textId="77777777" w:rsidR="00185B53" w:rsidRPr="0011428D" w:rsidRDefault="00185B53" w:rsidP="0011428D">
      <w:pPr>
        <w:rPr>
          <w:rFonts w:ascii="Arial" w:hAnsi="Arial" w:cs="Arial"/>
        </w:rPr>
      </w:pPr>
      <w:r w:rsidRPr="0011428D">
        <w:rPr>
          <w:rFonts w:ascii="Arial" w:hAnsi="Arial" w:cs="Arial"/>
        </w:rPr>
        <w:lastRenderedPageBreak/>
        <w:t xml:space="preserve">Teléfono: (0351) 5353630 </w:t>
      </w:r>
      <w:proofErr w:type="spellStart"/>
      <w:r w:rsidRPr="0011428D">
        <w:rPr>
          <w:rFonts w:ascii="Arial" w:hAnsi="Arial" w:cs="Arial"/>
        </w:rPr>
        <w:t>Int</w:t>
      </w:r>
      <w:proofErr w:type="spellEnd"/>
      <w:r w:rsidRPr="0011428D">
        <w:rPr>
          <w:rFonts w:ascii="Arial" w:hAnsi="Arial" w:cs="Arial"/>
        </w:rPr>
        <w:t xml:space="preserve"> 6</w:t>
      </w:r>
    </w:p>
    <w:p w14:paraId="7D5F2787" w14:textId="77777777" w:rsidR="00185B53" w:rsidRPr="0011428D" w:rsidRDefault="00185B53" w:rsidP="0011428D">
      <w:pPr>
        <w:rPr>
          <w:rFonts w:ascii="Arial" w:hAnsi="Arial" w:cs="Arial"/>
        </w:rPr>
      </w:pPr>
      <w:r w:rsidRPr="0011428D">
        <w:rPr>
          <w:rFonts w:ascii="Arial" w:hAnsi="Arial" w:cs="Arial"/>
        </w:rPr>
        <w:t>E-Mail:  departamentoteatro@artes.unc.edu.ar</w:t>
      </w:r>
    </w:p>
    <w:p w14:paraId="2DF82A39" w14:textId="77777777" w:rsidR="00185B53" w:rsidRPr="0011428D" w:rsidRDefault="00185B53" w:rsidP="0011428D">
      <w:pPr>
        <w:rPr>
          <w:rFonts w:ascii="Arial" w:hAnsi="Arial" w:cs="Arial"/>
        </w:rPr>
      </w:pPr>
      <w:r w:rsidRPr="0011428D">
        <w:rPr>
          <w:rFonts w:ascii="Arial" w:hAnsi="Arial" w:cs="Arial"/>
        </w:rPr>
        <w:t>Facebook: Facultad de Artes UNC Instagram: @artesunc</w:t>
      </w:r>
    </w:p>
    <w:p w14:paraId="24789BFC" w14:textId="52FDA797" w:rsidR="00185B53" w:rsidRPr="0011428D" w:rsidRDefault="0011428D" w:rsidP="0011428D">
      <w:pPr>
        <w:rPr>
          <w:rFonts w:ascii="Arial" w:hAnsi="Arial" w:cs="Arial"/>
        </w:rPr>
      </w:pPr>
      <w:r w:rsidRPr="0011428D">
        <w:rPr>
          <w:rFonts w:ascii="Arial" w:hAnsi="Arial" w:cs="Arial"/>
        </w:rPr>
        <w:t>Página 307</w:t>
      </w:r>
    </w:p>
    <w:p w14:paraId="4204CCC4" w14:textId="44C76ABD" w:rsidR="00185B53" w:rsidRPr="0011428D" w:rsidRDefault="0011428D" w:rsidP="0011428D">
      <w:pPr>
        <w:pStyle w:val="Ttulo2"/>
        <w:rPr>
          <w:rFonts w:ascii="Arial" w:hAnsi="Arial" w:cs="Arial"/>
          <w:sz w:val="22"/>
          <w:szCs w:val="22"/>
        </w:rPr>
      </w:pPr>
      <w:r w:rsidRPr="0011428D">
        <w:rPr>
          <w:rFonts w:ascii="Arial" w:hAnsi="Arial" w:cs="Arial"/>
          <w:sz w:val="22"/>
          <w:szCs w:val="22"/>
        </w:rPr>
        <w:t>Trabajo</w:t>
      </w:r>
      <w:r w:rsidR="00185B53" w:rsidRPr="0011428D">
        <w:rPr>
          <w:rFonts w:ascii="Arial" w:hAnsi="Arial" w:cs="Arial"/>
          <w:sz w:val="22"/>
          <w:szCs w:val="22"/>
        </w:rPr>
        <w:t xml:space="preserve"> Social</w:t>
      </w:r>
    </w:p>
    <w:p w14:paraId="5301AFBE" w14:textId="2EB91B95" w:rsidR="00185B53" w:rsidRPr="0011428D" w:rsidRDefault="00185B53" w:rsidP="0011428D">
      <w:pPr>
        <w:rPr>
          <w:rFonts w:ascii="Arial" w:hAnsi="Arial" w:cs="Arial"/>
        </w:rPr>
      </w:pPr>
      <w:r w:rsidRPr="0011428D">
        <w:rPr>
          <w:rFonts w:ascii="Arial" w:hAnsi="Arial" w:cs="Arial"/>
        </w:rPr>
        <w:t>Facultad de Ciencias Sociales</w:t>
      </w:r>
    </w:p>
    <w:p w14:paraId="02BFFBF8" w14:textId="77777777" w:rsidR="00185B53" w:rsidRPr="0011428D" w:rsidRDefault="00185B53" w:rsidP="0011428D">
      <w:pPr>
        <w:rPr>
          <w:rFonts w:ascii="Arial" w:hAnsi="Arial" w:cs="Arial"/>
        </w:rPr>
      </w:pPr>
      <w:r w:rsidRPr="0011428D">
        <w:rPr>
          <w:rFonts w:ascii="Arial" w:hAnsi="Arial" w:cs="Arial"/>
        </w:rPr>
        <w:t>Licenciatura en Trabajo Social - 5 años</w:t>
      </w:r>
    </w:p>
    <w:p w14:paraId="0F3B362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6D98E3BC" w14:textId="77777777" w:rsidR="00185B53" w:rsidRPr="0011428D" w:rsidRDefault="00185B53" w:rsidP="0011428D">
      <w:pPr>
        <w:rPr>
          <w:rFonts w:ascii="Arial" w:hAnsi="Arial" w:cs="Arial"/>
        </w:rPr>
      </w:pPr>
      <w:r w:rsidRPr="0011428D">
        <w:rPr>
          <w:rFonts w:ascii="Arial" w:hAnsi="Arial" w:cs="Arial"/>
        </w:rPr>
        <w:t>El Trabajo Social es una disciplina de las ciencias sociales que orienta su accionar profesional hacia la atención de necesidades sociales que afectan las condiciones de vida de diferentes sujetos: personas, grupos, familias, instituciones, comunidades y movimientos sociales; promoviendo procesos tendientes al real ejercicio de sus derechos de ciudadanía, participación y autonomía en la búsqueda por transformar y/o modificar sus condiciones de existencia. El Trabajo Social también desarrolla acciones ligadas a la producción y transferencia de conocimientos sobre los problemas sociales derivados del contexto social, político, económico y cultural, y sobre las políticas públicas, entre otras.</w:t>
      </w:r>
    </w:p>
    <w:p w14:paraId="5B502482" w14:textId="77777777" w:rsidR="00185B53" w:rsidRPr="0011428D" w:rsidRDefault="00185B53" w:rsidP="0011428D">
      <w:pPr>
        <w:rPr>
          <w:rFonts w:ascii="Arial" w:hAnsi="Arial" w:cs="Arial"/>
        </w:rPr>
      </w:pPr>
      <w:r w:rsidRPr="0011428D">
        <w:rPr>
          <w:rFonts w:ascii="Arial" w:hAnsi="Arial" w:cs="Arial"/>
        </w:rPr>
        <w:t>Se pueden identificar áreas sociales predominantes como son: salud, educación, vivienda, infancia y adolescencia, género, criminología, ancianidad, discapacidad, violencia familiar, entre otras. A ellas se suman nuevas áreas emergentes, como: movimientos sociales, indigenistas e inmigrantes, entre otros.</w:t>
      </w:r>
    </w:p>
    <w:p w14:paraId="7F563005"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licenciado/a en trabajo social?</w:t>
      </w:r>
    </w:p>
    <w:p w14:paraId="287D2741"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EN EL CAMPO DE LA INTERVENCIÓN PROFESIONAL</w:t>
      </w:r>
    </w:p>
    <w:p w14:paraId="13254C56" w14:textId="77777777" w:rsidR="00185B53" w:rsidRPr="0011428D" w:rsidRDefault="00185B53" w:rsidP="0011428D">
      <w:pPr>
        <w:rPr>
          <w:rFonts w:ascii="Arial" w:hAnsi="Arial" w:cs="Arial"/>
        </w:rPr>
      </w:pPr>
      <w:r w:rsidRPr="0011428D">
        <w:rPr>
          <w:rFonts w:ascii="Arial" w:hAnsi="Arial" w:cs="Arial"/>
        </w:rPr>
        <w:t>Se denomina intervención profesional a la acción específica tendiente a modificar y/o transformar situaciones definidas como dificultades en la vida cotidiana y/o reconocer y ampliar el ejercicio de los derechos junto a personas, familias, grupos, instituciones, comunidades y movimientos sociales.</w:t>
      </w:r>
    </w:p>
    <w:p w14:paraId="0710B804" w14:textId="77777777" w:rsidR="00185B53" w:rsidRPr="0011428D" w:rsidRDefault="00185B53" w:rsidP="0011428D">
      <w:pPr>
        <w:rPr>
          <w:rFonts w:ascii="Arial" w:hAnsi="Arial" w:cs="Arial"/>
        </w:rPr>
      </w:pPr>
      <w:r w:rsidRPr="0011428D">
        <w:rPr>
          <w:rFonts w:ascii="Arial" w:hAnsi="Arial" w:cs="Arial"/>
        </w:rPr>
        <w:t>Se pueden identificar áreas de intervención predominantes como salud, educación, vivienda, infancia y adolescencia, género, criminología, ancianidad, discapacidad, violencia familiar, entre otras. A ellas se suman áreas emergentes como: movimientos sociales, migraciones, ambiente, disidencias y diversidades sexuales, entre otros.</w:t>
      </w:r>
    </w:p>
    <w:p w14:paraId="15FA7C7A" w14:textId="77777777" w:rsidR="00185B53" w:rsidRPr="0011428D" w:rsidRDefault="00185B53" w:rsidP="0011428D">
      <w:pPr>
        <w:rPr>
          <w:rFonts w:ascii="Arial" w:hAnsi="Arial" w:cs="Arial"/>
        </w:rPr>
      </w:pPr>
      <w:r w:rsidRPr="0011428D">
        <w:rPr>
          <w:rFonts w:ascii="Arial" w:hAnsi="Arial" w:cs="Arial"/>
        </w:rPr>
        <w:t>El accionar profesional se desarrolla junto a sujetos sociales: las familias, grupos, comunidades, organizaciones sociales, sindicales, territoriales, instituciones, etc. También se trabaja con otras profesiones, conformando equipos interdisciplinarios.</w:t>
      </w:r>
    </w:p>
    <w:p w14:paraId="4586211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Elaborar diagnósticos en base a estudios poblacionales, ambientales y socioeconómicos, realizando relevamientos, entrevistas, encuestas individuales y grupales.</w:t>
      </w:r>
    </w:p>
    <w:p w14:paraId="45B1831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Generar y/o fortalecer procesos de organización y participación comunitaria y/o institucional.</w:t>
      </w:r>
    </w:p>
    <w:p w14:paraId="45FE171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Desarrollar actividades de gestión y cogestión de programas sociales.</w:t>
      </w:r>
    </w:p>
    <w:p w14:paraId="3FC8A71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Diseñar, planificar, desarrollar, monitorear y evaluar proyectos y programas sociales.</w:t>
      </w:r>
    </w:p>
    <w:p w14:paraId="0FC01AF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Brindar asesoramiento técnico.</w:t>
      </w:r>
    </w:p>
    <w:p w14:paraId="57D7533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Capacitar recursos humanos.</w:t>
      </w:r>
    </w:p>
    <w:p w14:paraId="7AA13F5F"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Participar en equipos interdisciplinarios, realizando aportes e intervenciones desde su especificidad.</w:t>
      </w:r>
    </w:p>
    <w:p w14:paraId="527D3389"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EN EL CAMPO DE LA INVESTIGACIÓN</w:t>
      </w:r>
    </w:p>
    <w:p w14:paraId="2D7B795E" w14:textId="77777777" w:rsidR="00185B53" w:rsidRPr="0011428D" w:rsidRDefault="00185B53" w:rsidP="0011428D">
      <w:pPr>
        <w:rPr>
          <w:rFonts w:ascii="Arial" w:hAnsi="Arial" w:cs="Arial"/>
        </w:rPr>
      </w:pPr>
      <w:r w:rsidRPr="0011428D">
        <w:rPr>
          <w:rFonts w:ascii="Arial" w:hAnsi="Arial" w:cs="Arial"/>
        </w:rPr>
        <w:t>El Trabajo Social diseña y desarrolla proyectos de investigación, cuyos resultados arrojan luz sobre distintos aspectos de las expresiones de la cuestión social, de modo de aportar, tanto al avance de las ciencias sociales como a los fundamentos de la propia intervención.</w:t>
      </w:r>
    </w:p>
    <w:p w14:paraId="16698A5B" w14:textId="77777777" w:rsidR="00185B53" w:rsidRPr="0011428D" w:rsidRDefault="00185B53" w:rsidP="0011428D">
      <w:pPr>
        <w:rPr>
          <w:rFonts w:ascii="Arial" w:hAnsi="Arial" w:cs="Arial"/>
        </w:rPr>
      </w:pPr>
      <w:r w:rsidRPr="0011428D">
        <w:rPr>
          <w:rFonts w:ascii="Arial" w:hAnsi="Arial" w:cs="Arial"/>
        </w:rPr>
        <w:t>En el campo de la investigación puede:</w:t>
      </w:r>
    </w:p>
    <w:p w14:paraId="5783627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Producir conocimientos en el campo del trabajo social como en teorías sociales en general, orientando a la disciplina en su intervención profesional en los diferentes campos</w:t>
      </w:r>
    </w:p>
    <w:p w14:paraId="666450C1" w14:textId="7621E91F" w:rsidR="00185B53" w:rsidRPr="0011428D" w:rsidRDefault="0011428D" w:rsidP="0011428D">
      <w:pPr>
        <w:rPr>
          <w:rFonts w:ascii="Arial" w:hAnsi="Arial" w:cs="Arial"/>
        </w:rPr>
      </w:pPr>
      <w:r w:rsidRPr="0011428D">
        <w:rPr>
          <w:rFonts w:ascii="Arial" w:hAnsi="Arial" w:cs="Arial"/>
        </w:rPr>
        <w:t>Página 308</w:t>
      </w:r>
    </w:p>
    <w:p w14:paraId="317AF5C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Identificar factores que inciden en el origen y reproducción -persistencia, continuidad, permanencia- de las problemáticas sociales.</w:t>
      </w:r>
    </w:p>
    <w:p w14:paraId="572D78FC" w14:textId="77777777" w:rsidR="00185B53" w:rsidRPr="0011428D" w:rsidRDefault="00185B53" w:rsidP="0011428D">
      <w:pPr>
        <w:pStyle w:val="Ttulo3"/>
        <w:rPr>
          <w:rFonts w:ascii="Arial" w:hAnsi="Arial" w:cs="Arial"/>
          <w:sz w:val="22"/>
          <w:szCs w:val="22"/>
        </w:rPr>
      </w:pPr>
      <w:r w:rsidRPr="0011428D">
        <w:rPr>
          <w:rFonts w:ascii="Arial" w:hAnsi="Arial" w:cs="Arial"/>
          <w:sz w:val="22"/>
          <w:szCs w:val="22"/>
        </w:rPr>
        <w:t>EN EL CAMPO DE LA DOCENCIA</w:t>
      </w:r>
    </w:p>
    <w:p w14:paraId="0B37B2BA" w14:textId="77777777" w:rsidR="00185B53" w:rsidRPr="0011428D" w:rsidRDefault="00185B53" w:rsidP="0011428D">
      <w:pPr>
        <w:rPr>
          <w:rFonts w:ascii="Arial" w:hAnsi="Arial" w:cs="Arial"/>
        </w:rPr>
      </w:pPr>
      <w:r w:rsidRPr="0011428D">
        <w:rPr>
          <w:rFonts w:ascii="Arial" w:hAnsi="Arial" w:cs="Arial"/>
        </w:rPr>
        <w:t>La licenciatura en Trabajo Social habilita para ejercer la docencia universitaria, terciaria y de nivel medio. También permite desarrollarse en la planificación, dictado y/o coordinación de cursos, seminarios y espacios de formación y capacitación, tanto en el ámbito formal como en espacios de educación no-formal y educación popular.</w:t>
      </w:r>
    </w:p>
    <w:p w14:paraId="3BDF2EB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7C101AE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Instituciones del Estado nacional, provincial y municipal.</w:t>
      </w:r>
    </w:p>
    <w:p w14:paraId="2710F6CD" w14:textId="25107F80"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Organizaciones de la sociedad civil: mutuales, fundaciones, organizaciones no gubernamentales, organizaciones sociales, cooperativas, entre otras.</w:t>
      </w:r>
    </w:p>
    <w:p w14:paraId="50D8CBA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Instituciones privadas: empresas privadas, fábricas, consultoras, obras sociales y demás.</w:t>
      </w:r>
    </w:p>
    <w:p w14:paraId="280A5DF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Instituciones y organismos internacionales.</w:t>
      </w:r>
    </w:p>
    <w:p w14:paraId="30C4072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Instituciones educativas.</w:t>
      </w:r>
    </w:p>
    <w:p w14:paraId="6B533A02"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desempeño de la profesión</w:t>
      </w:r>
    </w:p>
    <w:p w14:paraId="72E54C92" w14:textId="77777777" w:rsidR="00185B53" w:rsidRPr="0011428D" w:rsidRDefault="00185B53" w:rsidP="0011428D">
      <w:pPr>
        <w:rPr>
          <w:rFonts w:ascii="Arial" w:hAnsi="Arial" w:cs="Arial"/>
        </w:rPr>
      </w:pPr>
      <w:r w:rsidRPr="0011428D">
        <w:rPr>
          <w:rFonts w:ascii="Arial" w:hAnsi="Arial" w:cs="Arial"/>
        </w:rPr>
        <w:t>El estudio y el ejercicio profesional el interés por la atención de necesidades sociales derivadas de los contextos de desigualdades que afectan las condiciones de vida de la población. Interés por elaborar diagnósticos en base a estudios poblacionales, ambientales y socioeconómicos; contacto con las personas en territorio realizando relevamientos, entrevistas, encuestas individuales y grupales. También favorece el interés por acompañar procesos organizacionales y las políticas públicas.</w:t>
      </w:r>
    </w:p>
    <w:p w14:paraId="6182F839"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Ingreso e inscripciones</w:t>
      </w:r>
    </w:p>
    <w:p w14:paraId="78797DE4" w14:textId="77777777" w:rsidR="00185B53" w:rsidRPr="0011428D" w:rsidRDefault="00185B53" w:rsidP="0011428D">
      <w:pPr>
        <w:rPr>
          <w:rFonts w:ascii="Arial" w:hAnsi="Arial" w:cs="Arial"/>
        </w:rPr>
      </w:pPr>
      <w:r w:rsidRPr="0011428D">
        <w:rPr>
          <w:rFonts w:ascii="Arial" w:hAnsi="Arial" w:cs="Arial"/>
        </w:rPr>
        <w:t>Para inscripción a la carrera Licenciatura en Trabajo Social de la Facultad de Ciencias Sociales les recomendamos dirigirse al sitio, www.sociales.unc.edu.ar.</w:t>
      </w:r>
    </w:p>
    <w:p w14:paraId="0C9BADFD"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4B6E75A3" w14:textId="77777777" w:rsidR="00185B53" w:rsidRPr="0011428D" w:rsidRDefault="00185B53" w:rsidP="0011428D">
      <w:pPr>
        <w:rPr>
          <w:rFonts w:ascii="Arial" w:hAnsi="Arial" w:cs="Arial"/>
        </w:rPr>
      </w:pPr>
      <w:r w:rsidRPr="0011428D">
        <w:rPr>
          <w:rFonts w:ascii="Arial" w:hAnsi="Arial" w:cs="Arial"/>
        </w:rPr>
        <w:t>PRIMER AÑO</w:t>
      </w:r>
    </w:p>
    <w:p w14:paraId="67A3C6EE" w14:textId="77777777" w:rsidR="00185B53" w:rsidRPr="0011428D" w:rsidRDefault="00185B53" w:rsidP="0011428D">
      <w:pPr>
        <w:rPr>
          <w:rFonts w:ascii="Arial" w:hAnsi="Arial" w:cs="Arial"/>
        </w:rPr>
      </w:pPr>
      <w:r w:rsidRPr="0011428D">
        <w:rPr>
          <w:rFonts w:ascii="Arial" w:hAnsi="Arial" w:cs="Arial"/>
        </w:rPr>
        <w:t>PRIMER CUATRIMESTRE</w:t>
      </w:r>
    </w:p>
    <w:p w14:paraId="111374B3" w14:textId="77777777" w:rsidR="00185B53" w:rsidRPr="0011428D" w:rsidRDefault="00185B53" w:rsidP="0011428D">
      <w:pPr>
        <w:rPr>
          <w:rFonts w:ascii="Arial" w:hAnsi="Arial" w:cs="Arial"/>
        </w:rPr>
      </w:pPr>
      <w:r w:rsidRPr="0011428D">
        <w:rPr>
          <w:rFonts w:ascii="Arial" w:hAnsi="Arial" w:cs="Arial"/>
        </w:rPr>
        <w:t>CICLO INTRODUCTORIO AL ESTUDIO DE LAS CIENCIAS SOCIALES</w:t>
      </w:r>
    </w:p>
    <w:p w14:paraId="3270C18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Concepciones Filosóficas</w:t>
      </w:r>
    </w:p>
    <w:p w14:paraId="2ABC60D5" w14:textId="77777777"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Introducción al Trabajo Social</w:t>
      </w:r>
    </w:p>
    <w:p w14:paraId="606C865E" w14:textId="242FA09A"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los Estudios Universitarios de las</w:t>
      </w:r>
      <w:r w:rsidR="0011428D" w:rsidRPr="0011428D">
        <w:rPr>
          <w:rFonts w:ascii="Arial" w:hAnsi="Arial" w:cs="Arial"/>
        </w:rPr>
        <w:t xml:space="preserve"> </w:t>
      </w:r>
      <w:r w:rsidRPr="0011428D">
        <w:rPr>
          <w:rFonts w:ascii="Arial" w:hAnsi="Arial" w:cs="Arial"/>
        </w:rPr>
        <w:t>Ciencias Sociales SEGUNDO CUATRIMESTRE</w:t>
      </w:r>
    </w:p>
    <w:p w14:paraId="3E6BAF4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y Trabajo Social</w:t>
      </w:r>
    </w:p>
    <w:p w14:paraId="4430C6B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Materias anuales</w:t>
      </w:r>
    </w:p>
    <w:p w14:paraId="1E43EE4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Desarrollo Económico - Social</w:t>
      </w:r>
    </w:p>
    <w:p w14:paraId="2F18586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Sociológica y Modernidad</w:t>
      </w:r>
    </w:p>
    <w:p w14:paraId="223F639E" w14:textId="3BB77A0D"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Fundamentos y Constitución Histórica del</w:t>
      </w:r>
      <w:r w:rsidR="0011428D" w:rsidRPr="0011428D">
        <w:rPr>
          <w:rFonts w:ascii="Arial" w:hAnsi="Arial" w:cs="Arial"/>
        </w:rPr>
        <w:t xml:space="preserve"> </w:t>
      </w:r>
      <w:r w:rsidRPr="0011428D">
        <w:rPr>
          <w:rFonts w:ascii="Arial" w:hAnsi="Arial" w:cs="Arial"/>
        </w:rPr>
        <w:t>Trabajo Social</w:t>
      </w:r>
    </w:p>
    <w:p w14:paraId="74DD69A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Configuración Social Contemporánea</w:t>
      </w:r>
    </w:p>
    <w:p w14:paraId="2D4D7A4D" w14:textId="77777777" w:rsidR="00185B53" w:rsidRPr="0011428D" w:rsidRDefault="00185B53" w:rsidP="0011428D">
      <w:pPr>
        <w:rPr>
          <w:rFonts w:ascii="Arial" w:hAnsi="Arial" w:cs="Arial"/>
        </w:rPr>
      </w:pPr>
      <w:r w:rsidRPr="0011428D">
        <w:rPr>
          <w:rFonts w:ascii="Arial" w:hAnsi="Arial" w:cs="Arial"/>
        </w:rPr>
        <w:t>SEGUNDO AÑO</w:t>
      </w:r>
    </w:p>
    <w:p w14:paraId="1059A94D" w14:textId="77777777" w:rsidR="00185B53" w:rsidRPr="0011428D" w:rsidRDefault="00185B53" w:rsidP="0011428D">
      <w:pPr>
        <w:rPr>
          <w:rFonts w:ascii="Arial" w:hAnsi="Arial" w:cs="Arial"/>
        </w:rPr>
      </w:pPr>
      <w:r w:rsidRPr="0011428D">
        <w:rPr>
          <w:rFonts w:ascii="Arial" w:hAnsi="Arial" w:cs="Arial"/>
        </w:rPr>
        <w:t>PRIMER CUATRIMESTRE</w:t>
      </w:r>
    </w:p>
    <w:p w14:paraId="5AC0B3D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 Derecho y la Constitución de las Instituciones</w:t>
      </w:r>
    </w:p>
    <w:p w14:paraId="2DBFC97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de la Intervención y Trabajo Social</w:t>
      </w:r>
    </w:p>
    <w:p w14:paraId="319FF6CD" w14:textId="77777777" w:rsidR="00185B53" w:rsidRPr="0011428D" w:rsidRDefault="00185B53" w:rsidP="0011428D">
      <w:pPr>
        <w:rPr>
          <w:rFonts w:ascii="Arial" w:hAnsi="Arial" w:cs="Arial"/>
        </w:rPr>
      </w:pPr>
      <w:r w:rsidRPr="0011428D">
        <w:rPr>
          <w:rFonts w:ascii="Arial" w:hAnsi="Arial" w:cs="Arial"/>
        </w:rPr>
        <w:t>SEGUNDO CUATRIMESTRE</w:t>
      </w:r>
    </w:p>
    <w:p w14:paraId="60CBEEE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Sociología de las Organizaciones</w:t>
      </w:r>
    </w:p>
    <w:p w14:paraId="0A98613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 Sujeto Psico Social y el Desarrollo Humano</w:t>
      </w:r>
    </w:p>
    <w:p w14:paraId="212D7950" w14:textId="77777777" w:rsidR="00185B53" w:rsidRPr="0011428D" w:rsidRDefault="00185B53" w:rsidP="0011428D">
      <w:pPr>
        <w:rPr>
          <w:rFonts w:ascii="Arial" w:hAnsi="Arial" w:cs="Arial"/>
        </w:rPr>
      </w:pPr>
      <w:r w:rsidRPr="0011428D">
        <w:rPr>
          <w:rFonts w:ascii="Arial" w:hAnsi="Arial" w:cs="Arial"/>
        </w:rPr>
        <w:t>MATERIAS ANUALES</w:t>
      </w:r>
    </w:p>
    <w:p w14:paraId="6893B3F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Social I</w:t>
      </w:r>
    </w:p>
    <w:p w14:paraId="056D37D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Social Contemporánea</w:t>
      </w:r>
    </w:p>
    <w:p w14:paraId="1FA9BE6F" w14:textId="7CE1F6B3"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Espacios y Estrategias de</w:t>
      </w:r>
      <w:r w:rsidR="0011428D" w:rsidRPr="0011428D">
        <w:rPr>
          <w:rFonts w:ascii="Arial" w:hAnsi="Arial" w:cs="Arial"/>
        </w:rPr>
        <w:t xml:space="preserve"> </w:t>
      </w:r>
      <w:r w:rsidRPr="0011428D">
        <w:rPr>
          <w:rFonts w:ascii="Arial" w:hAnsi="Arial" w:cs="Arial"/>
        </w:rPr>
        <w:t>Intervención I (Grupal)</w:t>
      </w:r>
    </w:p>
    <w:p w14:paraId="4DFB589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El Sujeto desde una Perspectiva Socio</w:t>
      </w:r>
    </w:p>
    <w:p w14:paraId="3E81FEB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Antropológica y Cultural</w:t>
      </w:r>
    </w:p>
    <w:p w14:paraId="1C153089" w14:textId="7E33035B" w:rsidR="00185B53" w:rsidRPr="0011428D" w:rsidRDefault="0011428D" w:rsidP="0011428D">
      <w:pPr>
        <w:rPr>
          <w:rFonts w:ascii="Arial" w:hAnsi="Arial" w:cs="Arial"/>
        </w:rPr>
      </w:pPr>
      <w:r w:rsidRPr="0011428D">
        <w:rPr>
          <w:rFonts w:ascii="Arial" w:hAnsi="Arial" w:cs="Arial"/>
        </w:rPr>
        <w:t>Página 309</w:t>
      </w:r>
    </w:p>
    <w:p w14:paraId="73F3B5E2" w14:textId="77777777" w:rsidR="00185B53" w:rsidRPr="0011428D" w:rsidRDefault="00185B53" w:rsidP="0011428D">
      <w:pPr>
        <w:rPr>
          <w:rFonts w:ascii="Arial" w:hAnsi="Arial" w:cs="Arial"/>
        </w:rPr>
      </w:pPr>
      <w:r w:rsidRPr="0011428D">
        <w:rPr>
          <w:rFonts w:ascii="Arial" w:hAnsi="Arial" w:cs="Arial"/>
        </w:rPr>
        <w:t>TERCER AÑO</w:t>
      </w:r>
    </w:p>
    <w:p w14:paraId="67958F31" w14:textId="77777777" w:rsidR="00185B53" w:rsidRPr="0011428D" w:rsidRDefault="00185B53" w:rsidP="0011428D">
      <w:pPr>
        <w:rPr>
          <w:rFonts w:ascii="Arial" w:hAnsi="Arial" w:cs="Arial"/>
        </w:rPr>
      </w:pPr>
      <w:r w:rsidRPr="0011428D">
        <w:rPr>
          <w:rFonts w:ascii="Arial" w:hAnsi="Arial" w:cs="Arial"/>
        </w:rPr>
        <w:t>PRIMER CUATRIMESTRE</w:t>
      </w:r>
    </w:p>
    <w:p w14:paraId="6FA340C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Educación y Trabajo Social</w:t>
      </w:r>
    </w:p>
    <w:p w14:paraId="64FA489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Psicología Social y Vida Cotidiana</w:t>
      </w:r>
    </w:p>
    <w:p w14:paraId="70C0ECAD" w14:textId="77777777" w:rsidR="00185B53" w:rsidRPr="0011428D" w:rsidRDefault="00185B53" w:rsidP="0011428D">
      <w:pPr>
        <w:rPr>
          <w:rFonts w:ascii="Arial" w:hAnsi="Arial" w:cs="Arial"/>
        </w:rPr>
      </w:pPr>
      <w:r w:rsidRPr="0011428D">
        <w:rPr>
          <w:rFonts w:ascii="Arial" w:hAnsi="Arial" w:cs="Arial"/>
        </w:rPr>
        <w:t>SEGUNDO CUATRIMESTRE</w:t>
      </w:r>
    </w:p>
    <w:p w14:paraId="34449EC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Comunicación y Trabajo Social</w:t>
      </w:r>
    </w:p>
    <w:p w14:paraId="478C5B4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Política, Democracia y Estado Argentino</w:t>
      </w:r>
    </w:p>
    <w:p w14:paraId="0A0398DC" w14:textId="77777777" w:rsidR="00185B53" w:rsidRPr="0011428D" w:rsidRDefault="00185B53" w:rsidP="0011428D">
      <w:pPr>
        <w:rPr>
          <w:rFonts w:ascii="Arial" w:hAnsi="Arial" w:cs="Arial"/>
        </w:rPr>
      </w:pPr>
      <w:r w:rsidRPr="0011428D">
        <w:rPr>
          <w:rFonts w:ascii="Arial" w:hAnsi="Arial" w:cs="Arial"/>
        </w:rPr>
        <w:t>MATERIAS ANUALES</w:t>
      </w:r>
    </w:p>
    <w:p w14:paraId="470BEC3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Metodología de la Investigación Social II</w:t>
      </w:r>
    </w:p>
    <w:p w14:paraId="2F72C27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Planificación Social Estratégica</w:t>
      </w:r>
    </w:p>
    <w:p w14:paraId="3D4F5485" w14:textId="646B4BD0"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Teoría, Espacios y Estrategias de Intervención II</w:t>
      </w:r>
      <w:r w:rsidR="0011428D" w:rsidRPr="0011428D">
        <w:rPr>
          <w:rFonts w:ascii="Arial" w:hAnsi="Arial" w:cs="Arial"/>
        </w:rPr>
        <w:t xml:space="preserve"> </w:t>
      </w:r>
      <w:r w:rsidRPr="0011428D">
        <w:rPr>
          <w:rFonts w:ascii="Arial" w:hAnsi="Arial" w:cs="Arial"/>
        </w:rPr>
        <w:t>(Comunitario)</w:t>
      </w:r>
    </w:p>
    <w:p w14:paraId="32D33965" w14:textId="77777777" w:rsidR="00185B53" w:rsidRPr="0011428D" w:rsidRDefault="00185B53" w:rsidP="0011428D">
      <w:pPr>
        <w:rPr>
          <w:rFonts w:ascii="Arial" w:hAnsi="Arial" w:cs="Arial"/>
        </w:rPr>
      </w:pPr>
      <w:r w:rsidRPr="0011428D">
        <w:rPr>
          <w:rFonts w:ascii="Arial" w:hAnsi="Arial" w:cs="Arial"/>
        </w:rPr>
        <w:t>CUARTO AÑO</w:t>
      </w:r>
    </w:p>
    <w:p w14:paraId="6C4DAF6E" w14:textId="77777777" w:rsidR="00185B53" w:rsidRPr="0011428D" w:rsidRDefault="00185B53" w:rsidP="0011428D">
      <w:pPr>
        <w:rPr>
          <w:rFonts w:ascii="Arial" w:hAnsi="Arial" w:cs="Arial"/>
        </w:rPr>
      </w:pPr>
      <w:r w:rsidRPr="0011428D">
        <w:rPr>
          <w:rFonts w:ascii="Arial" w:hAnsi="Arial" w:cs="Arial"/>
        </w:rPr>
        <w:t>PRIMER CUATRIMESTRE</w:t>
      </w:r>
    </w:p>
    <w:p w14:paraId="7B5003B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Salud y Políticas Públicas</w:t>
      </w:r>
    </w:p>
    <w:p w14:paraId="47AAC3D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Educación y Políticas Públicas</w:t>
      </w:r>
    </w:p>
    <w:p w14:paraId="7D28ED6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Derechos Específicos</w:t>
      </w:r>
    </w:p>
    <w:p w14:paraId="26281C0D" w14:textId="77777777" w:rsidR="00185B53" w:rsidRPr="0011428D" w:rsidRDefault="00185B53" w:rsidP="0011428D">
      <w:pPr>
        <w:rPr>
          <w:rFonts w:ascii="Arial" w:hAnsi="Arial" w:cs="Arial"/>
        </w:rPr>
      </w:pPr>
      <w:r w:rsidRPr="0011428D">
        <w:rPr>
          <w:rFonts w:ascii="Arial" w:hAnsi="Arial" w:cs="Arial"/>
        </w:rPr>
        <w:t>SEGUNDO CUATRIMESTRE</w:t>
      </w:r>
    </w:p>
    <w:p w14:paraId="6BC8E8F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Social en Ámbitos Públicos</w:t>
      </w:r>
    </w:p>
    <w:p w14:paraId="005BFCD5" w14:textId="07638A5C"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Diseño de Estrategias de</w:t>
      </w:r>
      <w:r w:rsidR="0011428D" w:rsidRPr="0011428D">
        <w:rPr>
          <w:rFonts w:ascii="Arial" w:hAnsi="Arial" w:cs="Arial"/>
        </w:rPr>
        <w:t xml:space="preserve"> </w:t>
      </w:r>
      <w:r w:rsidRPr="0011428D">
        <w:rPr>
          <w:rFonts w:ascii="Arial" w:hAnsi="Arial" w:cs="Arial"/>
        </w:rPr>
        <w:t>Intervención</w:t>
      </w:r>
    </w:p>
    <w:p w14:paraId="4F47034B" w14:textId="77777777" w:rsidR="00185B53" w:rsidRPr="0011428D" w:rsidRDefault="00185B53" w:rsidP="0011428D">
      <w:pPr>
        <w:rPr>
          <w:rFonts w:ascii="Arial" w:hAnsi="Arial" w:cs="Arial"/>
        </w:rPr>
      </w:pPr>
      <w:r w:rsidRPr="0011428D">
        <w:rPr>
          <w:rFonts w:ascii="Arial" w:hAnsi="Arial" w:cs="Arial"/>
        </w:rPr>
        <w:t>MATERIAS ANUALES</w:t>
      </w:r>
    </w:p>
    <w:p w14:paraId="7256249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Políticas Sociales del Estado</w:t>
      </w:r>
    </w:p>
    <w:p w14:paraId="5700721B" w14:textId="22AA2170"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Espacios y Estrategias de Intervención III</w:t>
      </w:r>
      <w:r w:rsidR="0011428D" w:rsidRPr="0011428D">
        <w:rPr>
          <w:rFonts w:ascii="Arial" w:hAnsi="Arial" w:cs="Arial"/>
        </w:rPr>
        <w:t xml:space="preserve"> </w:t>
      </w:r>
      <w:r w:rsidRPr="0011428D">
        <w:rPr>
          <w:rFonts w:ascii="Arial" w:hAnsi="Arial" w:cs="Arial"/>
        </w:rPr>
        <w:t>(Familiar)</w:t>
      </w:r>
    </w:p>
    <w:p w14:paraId="4726683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Teoría, Espacios y Estrategias de Intervención IV (Institucional)</w:t>
      </w:r>
    </w:p>
    <w:p w14:paraId="70C85058" w14:textId="77777777" w:rsidR="00185B53" w:rsidRPr="0011428D" w:rsidRDefault="00185B53" w:rsidP="0011428D">
      <w:pPr>
        <w:rPr>
          <w:rFonts w:ascii="Arial" w:hAnsi="Arial" w:cs="Arial"/>
        </w:rPr>
      </w:pPr>
      <w:r w:rsidRPr="0011428D">
        <w:rPr>
          <w:rFonts w:ascii="Arial" w:hAnsi="Arial" w:cs="Arial"/>
        </w:rPr>
        <w:t>QUINTO AÑO</w:t>
      </w:r>
    </w:p>
    <w:p w14:paraId="4FBF3C59" w14:textId="77777777" w:rsidR="00185B53" w:rsidRPr="0011428D" w:rsidRDefault="00185B53" w:rsidP="0011428D">
      <w:pPr>
        <w:rPr>
          <w:rFonts w:ascii="Arial" w:hAnsi="Arial" w:cs="Arial"/>
        </w:rPr>
      </w:pPr>
      <w:r w:rsidRPr="0011428D">
        <w:rPr>
          <w:rFonts w:ascii="Arial" w:hAnsi="Arial" w:cs="Arial"/>
        </w:rPr>
        <w:t>PRIMER CUATRIMESTRE</w:t>
      </w:r>
    </w:p>
    <w:p w14:paraId="767B104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Epistemología de las Ciencias Sociales y del Trabajo Social</w:t>
      </w:r>
    </w:p>
    <w:p w14:paraId="6A2B52F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Ética y Trabajo Social</w:t>
      </w:r>
    </w:p>
    <w:p w14:paraId="3674467F" w14:textId="77777777" w:rsidR="0011428D"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orientador de la Temática de la</w:t>
      </w:r>
      <w:r w:rsidR="0011428D" w:rsidRPr="0011428D">
        <w:rPr>
          <w:rFonts w:ascii="Arial" w:hAnsi="Arial" w:cs="Arial"/>
        </w:rPr>
        <w:t xml:space="preserve"> </w:t>
      </w:r>
      <w:r w:rsidRPr="0011428D">
        <w:rPr>
          <w:rFonts w:ascii="Arial" w:hAnsi="Arial" w:cs="Arial"/>
        </w:rPr>
        <w:t>Intervención preprofesional</w:t>
      </w:r>
    </w:p>
    <w:p w14:paraId="17C43E8C" w14:textId="4EF56018" w:rsidR="00185B53" w:rsidRPr="0011428D" w:rsidRDefault="00185B53" w:rsidP="0011428D">
      <w:pPr>
        <w:rPr>
          <w:rFonts w:ascii="Arial" w:hAnsi="Arial" w:cs="Arial"/>
        </w:rPr>
      </w:pPr>
      <w:r w:rsidRPr="0011428D">
        <w:rPr>
          <w:rFonts w:ascii="Arial" w:hAnsi="Arial" w:cs="Arial"/>
        </w:rPr>
        <w:t>SEGUNDO CUATRIMESTRE</w:t>
      </w:r>
    </w:p>
    <w:p w14:paraId="41F66512" w14:textId="38BBCC0A"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Sistematización y Redacción de</w:t>
      </w:r>
      <w:r w:rsidR="0011428D" w:rsidRPr="0011428D">
        <w:rPr>
          <w:rFonts w:ascii="Arial" w:hAnsi="Arial" w:cs="Arial"/>
        </w:rPr>
        <w:t xml:space="preserve"> t</w:t>
      </w:r>
      <w:r w:rsidRPr="0011428D">
        <w:rPr>
          <w:rFonts w:ascii="Arial" w:hAnsi="Arial" w:cs="Arial"/>
        </w:rPr>
        <w:t>esina</w:t>
      </w:r>
    </w:p>
    <w:p w14:paraId="4D0DFE38" w14:textId="77777777" w:rsidR="00185B53" w:rsidRPr="0011428D" w:rsidRDefault="00185B53" w:rsidP="0011428D">
      <w:pPr>
        <w:rPr>
          <w:rFonts w:ascii="Arial" w:hAnsi="Arial" w:cs="Arial"/>
        </w:rPr>
      </w:pPr>
      <w:r w:rsidRPr="0011428D">
        <w:rPr>
          <w:rFonts w:ascii="Arial" w:hAnsi="Arial" w:cs="Arial"/>
        </w:rPr>
        <w:t>MATERIAS ANUALES</w:t>
      </w:r>
    </w:p>
    <w:p w14:paraId="2CDE8E3A" w14:textId="010E1236"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Intervención Preprofesional</w:t>
      </w:r>
    </w:p>
    <w:p w14:paraId="1B0D7621" w14:textId="77777777" w:rsidR="00185B53" w:rsidRPr="0011428D" w:rsidRDefault="00185B53" w:rsidP="0011428D">
      <w:pPr>
        <w:rPr>
          <w:rFonts w:ascii="Arial" w:hAnsi="Arial" w:cs="Arial"/>
        </w:rPr>
      </w:pPr>
      <w:r w:rsidRPr="0011428D">
        <w:rPr>
          <w:rFonts w:ascii="Arial" w:hAnsi="Arial" w:cs="Arial"/>
        </w:rPr>
        <w:t>Materias que pueden cursarse durante toda la carrera</w:t>
      </w:r>
    </w:p>
    <w:p w14:paraId="6E7983C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Computación, Idioma, Cursos Libres (I y II),</w:t>
      </w:r>
    </w:p>
    <w:p w14:paraId="46C0BD6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Seminarios Optativos (I y II).</w:t>
      </w:r>
    </w:p>
    <w:p w14:paraId="1A7F79F3" w14:textId="06F506AF" w:rsidR="00185B53" w:rsidRPr="0011428D" w:rsidRDefault="0011428D" w:rsidP="0011428D">
      <w:pPr>
        <w:rPr>
          <w:rFonts w:ascii="Arial" w:hAnsi="Arial" w:cs="Arial"/>
        </w:rPr>
      </w:pPr>
      <w:r w:rsidRPr="0011428D">
        <w:rPr>
          <w:rFonts w:ascii="Arial" w:hAnsi="Arial" w:cs="Arial"/>
        </w:rPr>
        <w:t>P</w:t>
      </w:r>
      <w:r w:rsidR="00185B53" w:rsidRPr="0011428D">
        <w:rPr>
          <w:rFonts w:ascii="Arial" w:hAnsi="Arial" w:cs="Arial"/>
        </w:rPr>
        <w:t>rácticas académicas</w:t>
      </w:r>
    </w:p>
    <w:p w14:paraId="77A348D1" w14:textId="13DD62A8" w:rsidR="00185B53" w:rsidRPr="0011428D" w:rsidRDefault="00185B53" w:rsidP="0011428D">
      <w:pPr>
        <w:rPr>
          <w:rFonts w:ascii="Arial" w:hAnsi="Arial" w:cs="Arial"/>
        </w:rPr>
      </w:pPr>
      <w:r w:rsidRPr="0011428D">
        <w:rPr>
          <w:rFonts w:ascii="Arial" w:hAnsi="Arial" w:cs="Arial"/>
        </w:rPr>
        <w:t xml:space="preserve">Se desarrollan durante los cinco años de la carrera de manera gradual y con énfasis diferentes. En 1° y 2° año, las prácticas son de indagación, y tienen como objetivo el acercamiento a la realidad social y a la realidad profesional. En 2°, 3° y 4° año, las prácticas son de inserción y/o reconocimiento, y tienen como objetivo el reconocimiento de espacios, sujetos, áreas de intervención y problemáticas susceptibles de ser abordadas desde la intervención profesional, en ámbitos grupales, familiares, comunitarios e institucionales. En 5° año, las prácticas son de intervención preprofesional, y pretenden que, en un espacio social particular - institucional y/o comunitario-, se desarrolle y sistematice una estrategia de intervención, recuperando los </w:t>
      </w:r>
      <w:r w:rsidRPr="0011428D">
        <w:rPr>
          <w:rFonts w:ascii="Arial" w:hAnsi="Arial" w:cs="Arial"/>
        </w:rPr>
        <w:lastRenderedPageBreak/>
        <w:t>aprendizajes teóricos metodológicos adquiridos, en miras de constituir a la misma práctica en objeto de acción y de reflexión.</w:t>
      </w:r>
    </w:p>
    <w:p w14:paraId="2F1E93FC" w14:textId="77777777" w:rsidR="0011428D" w:rsidRPr="0011428D" w:rsidRDefault="0011428D" w:rsidP="0011428D">
      <w:pPr>
        <w:pStyle w:val="Ttulo2"/>
        <w:rPr>
          <w:rFonts w:ascii="Arial" w:hAnsi="Arial" w:cs="Arial"/>
          <w:sz w:val="22"/>
          <w:szCs w:val="22"/>
        </w:rPr>
      </w:pPr>
      <w:r w:rsidRPr="0011428D">
        <w:rPr>
          <w:rFonts w:ascii="Arial" w:hAnsi="Arial" w:cs="Arial"/>
          <w:sz w:val="22"/>
          <w:szCs w:val="22"/>
        </w:rPr>
        <w:t>Más información</w:t>
      </w:r>
    </w:p>
    <w:p w14:paraId="7E0F9617" w14:textId="77777777" w:rsidR="00185B53" w:rsidRPr="0011428D" w:rsidRDefault="00185B53" w:rsidP="0011428D">
      <w:pPr>
        <w:rPr>
          <w:rFonts w:ascii="Arial" w:hAnsi="Arial" w:cs="Arial"/>
        </w:rPr>
      </w:pPr>
      <w:r w:rsidRPr="0011428D">
        <w:rPr>
          <w:rFonts w:ascii="Arial" w:hAnsi="Arial" w:cs="Arial"/>
        </w:rPr>
        <w:t>Dirección: Av. Enrique Barros s/n (ex Valparaíso) - Ciudad Universitaria</w:t>
      </w:r>
    </w:p>
    <w:p w14:paraId="36FDE638" w14:textId="77777777" w:rsidR="00185B53" w:rsidRPr="0011428D" w:rsidRDefault="00185B53" w:rsidP="0011428D">
      <w:pPr>
        <w:rPr>
          <w:rFonts w:ascii="Arial" w:hAnsi="Arial" w:cs="Arial"/>
        </w:rPr>
      </w:pPr>
      <w:r w:rsidRPr="0011428D">
        <w:rPr>
          <w:rFonts w:ascii="Arial" w:hAnsi="Arial" w:cs="Arial"/>
        </w:rPr>
        <w:t xml:space="preserve">Teléfono: (0351) 5353900 / </w:t>
      </w:r>
      <w:proofErr w:type="spellStart"/>
      <w:r w:rsidRPr="0011428D">
        <w:rPr>
          <w:rFonts w:ascii="Arial" w:hAnsi="Arial" w:cs="Arial"/>
        </w:rPr>
        <w:t>int</w:t>
      </w:r>
      <w:proofErr w:type="spellEnd"/>
      <w:r w:rsidRPr="0011428D">
        <w:rPr>
          <w:rFonts w:ascii="Arial" w:hAnsi="Arial" w:cs="Arial"/>
        </w:rPr>
        <w:t>. 26005</w:t>
      </w:r>
    </w:p>
    <w:p w14:paraId="4575C18B" w14:textId="77777777" w:rsidR="00185B53" w:rsidRPr="0011428D" w:rsidRDefault="00185B53" w:rsidP="0011428D">
      <w:pPr>
        <w:rPr>
          <w:rFonts w:ascii="Arial" w:hAnsi="Arial" w:cs="Arial"/>
        </w:rPr>
      </w:pPr>
      <w:r w:rsidRPr="0011428D">
        <w:rPr>
          <w:rFonts w:ascii="Arial" w:hAnsi="Arial" w:cs="Arial"/>
        </w:rPr>
        <w:t>E-Mail: ingreso@fcs.unc.edu.ar / trabajosocial@fcs.unc.edu.ar</w:t>
      </w:r>
    </w:p>
    <w:p w14:paraId="6E12D44D" w14:textId="77777777" w:rsidR="00185B53" w:rsidRPr="0011428D" w:rsidRDefault="00185B53" w:rsidP="0011428D">
      <w:pPr>
        <w:rPr>
          <w:rFonts w:ascii="Arial" w:hAnsi="Arial" w:cs="Arial"/>
        </w:rPr>
      </w:pPr>
      <w:r w:rsidRPr="0011428D">
        <w:rPr>
          <w:rFonts w:ascii="Arial" w:hAnsi="Arial" w:cs="Arial"/>
        </w:rPr>
        <w:t>Facebook: Facultad de Ciencias Sociales UNC</w:t>
      </w:r>
    </w:p>
    <w:p w14:paraId="636773B9" w14:textId="77777777" w:rsidR="00185B53" w:rsidRPr="0011428D" w:rsidRDefault="00185B53" w:rsidP="0011428D">
      <w:pPr>
        <w:rPr>
          <w:rFonts w:ascii="Arial" w:hAnsi="Arial" w:cs="Arial"/>
        </w:rPr>
      </w:pPr>
      <w:r w:rsidRPr="0011428D">
        <w:rPr>
          <w:rFonts w:ascii="Arial" w:hAnsi="Arial" w:cs="Arial"/>
        </w:rPr>
        <w:t>Instagram: @socialesfacultad</w:t>
      </w:r>
    </w:p>
    <w:p w14:paraId="12CF73D3" w14:textId="14ABB0D8" w:rsidR="00185B53" w:rsidRPr="0011428D" w:rsidRDefault="0011428D" w:rsidP="0011428D">
      <w:pPr>
        <w:rPr>
          <w:rFonts w:ascii="Arial" w:hAnsi="Arial" w:cs="Arial"/>
        </w:rPr>
      </w:pPr>
      <w:r w:rsidRPr="0011428D">
        <w:rPr>
          <w:rFonts w:ascii="Arial" w:hAnsi="Arial" w:cs="Arial"/>
        </w:rPr>
        <w:t>Página 310</w:t>
      </w:r>
    </w:p>
    <w:p w14:paraId="3B9B238B" w14:textId="5383C050" w:rsidR="00185B53" w:rsidRPr="0011428D" w:rsidRDefault="0011428D" w:rsidP="0011428D">
      <w:pPr>
        <w:pStyle w:val="Ttulo1"/>
        <w:rPr>
          <w:rFonts w:ascii="Arial" w:hAnsi="Arial" w:cs="Arial"/>
          <w:sz w:val="22"/>
          <w:szCs w:val="22"/>
        </w:rPr>
      </w:pPr>
      <w:r w:rsidRPr="0011428D">
        <w:rPr>
          <w:rFonts w:ascii="Arial" w:hAnsi="Arial" w:cs="Arial"/>
          <w:sz w:val="22"/>
          <w:szCs w:val="22"/>
        </w:rPr>
        <w:t>Tecnicatura</w:t>
      </w:r>
      <w:r w:rsidR="00185B53" w:rsidRPr="0011428D">
        <w:rPr>
          <w:rFonts w:ascii="Arial" w:hAnsi="Arial" w:cs="Arial"/>
          <w:sz w:val="22"/>
          <w:szCs w:val="22"/>
        </w:rPr>
        <w:t xml:space="preserve"> </w:t>
      </w:r>
      <w:r w:rsidRPr="0011428D">
        <w:rPr>
          <w:rFonts w:ascii="Arial" w:hAnsi="Arial" w:cs="Arial"/>
          <w:sz w:val="22"/>
          <w:szCs w:val="22"/>
        </w:rPr>
        <w:t>Universitaria</w:t>
      </w:r>
      <w:r w:rsidR="00185B53" w:rsidRPr="0011428D">
        <w:rPr>
          <w:rFonts w:ascii="Arial" w:hAnsi="Arial" w:cs="Arial"/>
          <w:sz w:val="22"/>
          <w:szCs w:val="22"/>
        </w:rPr>
        <w:t xml:space="preserve"> en Gestión</w:t>
      </w:r>
    </w:p>
    <w:p w14:paraId="69032395" w14:textId="541B8596" w:rsidR="00185B53" w:rsidRPr="0011428D" w:rsidRDefault="00185B53" w:rsidP="0011428D">
      <w:pPr>
        <w:rPr>
          <w:rFonts w:ascii="Arial" w:hAnsi="Arial" w:cs="Arial"/>
        </w:rPr>
      </w:pPr>
      <w:r w:rsidRPr="0011428D">
        <w:rPr>
          <w:rFonts w:ascii="Arial" w:hAnsi="Arial" w:cs="Arial"/>
        </w:rPr>
        <w:t>Facultad de Ciencias de la Comunicación</w:t>
      </w:r>
    </w:p>
    <w:p w14:paraId="38790D6E" w14:textId="77777777" w:rsidR="00185B53" w:rsidRPr="0011428D" w:rsidRDefault="00185B53" w:rsidP="0011428D">
      <w:pPr>
        <w:rPr>
          <w:rFonts w:ascii="Arial" w:hAnsi="Arial" w:cs="Arial"/>
        </w:rPr>
      </w:pPr>
      <w:r w:rsidRPr="0011428D">
        <w:rPr>
          <w:rFonts w:ascii="Arial" w:hAnsi="Arial" w:cs="Arial"/>
        </w:rPr>
        <w:t>Tecnicatura universitaria en gestión de la comunicación turística - 2 años y medio Modalidad a Distancia</w:t>
      </w:r>
    </w:p>
    <w:p w14:paraId="30CCA1F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356D506D" w14:textId="77777777" w:rsidR="00185B53" w:rsidRPr="0011428D" w:rsidRDefault="00185B53" w:rsidP="0011428D">
      <w:pPr>
        <w:rPr>
          <w:rFonts w:ascii="Arial" w:hAnsi="Arial" w:cs="Arial"/>
        </w:rPr>
      </w:pPr>
      <w:r w:rsidRPr="0011428D">
        <w:rPr>
          <w:rFonts w:ascii="Arial" w:hAnsi="Arial" w:cs="Arial"/>
        </w:rPr>
        <w:t>En escenarios mediatizados como el actual, el desarrollo turístico implica diversas dimensiones en las que la comunicación cumple un rol relevante y predominante. Las unidades que estructuran dicho desarrollo turístico varían en su alcance y planificación (el tour, el itinerario, la ruta, entre otros) y requieren diseños comunicacionales multimediales y lenguajes diversos.</w:t>
      </w:r>
    </w:p>
    <w:p w14:paraId="1E4837E0" w14:textId="77777777" w:rsidR="00185B53" w:rsidRPr="0011428D" w:rsidRDefault="00185B53" w:rsidP="0011428D">
      <w:pPr>
        <w:rPr>
          <w:rFonts w:ascii="Arial" w:hAnsi="Arial" w:cs="Arial"/>
        </w:rPr>
      </w:pPr>
      <w:r w:rsidRPr="0011428D">
        <w:rPr>
          <w:rFonts w:ascii="Arial" w:hAnsi="Arial" w:cs="Arial"/>
        </w:rPr>
        <w:t>Los/as profesionales especializados/as en el área son personas con profundos conocimientos sobre patrimonio y servicios turísticos; facultadas para acompañar, dirigir, ayudar e informar la experiencia de los/as turistas a partir de un diseño comunicacional puntual. La función de estos/as profesionales es amplia y variada ya que dan explicaciones históricas, culturales, naturales o de otra índole, ayudan a los turistas en los trámites y gestiones aduanales, migratorias y de sanidad, disponen lo relativo a hospedaje y alimentación, etc.</w:t>
      </w:r>
    </w:p>
    <w:p w14:paraId="7970BF38"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técnico/a en gestión de la comunicación turística?</w:t>
      </w:r>
    </w:p>
    <w:p w14:paraId="7564B27D" w14:textId="77777777" w:rsidR="00185B53" w:rsidRPr="0011428D" w:rsidRDefault="00185B53" w:rsidP="0011428D">
      <w:pPr>
        <w:rPr>
          <w:rFonts w:ascii="Arial" w:hAnsi="Arial" w:cs="Arial"/>
        </w:rPr>
      </w:pPr>
      <w:r w:rsidRPr="0011428D">
        <w:rPr>
          <w:rFonts w:ascii="Arial" w:hAnsi="Arial" w:cs="Arial"/>
        </w:rPr>
        <w:t>El/la egresado/a puede participar en equipos de productores/as, editores/as y realizadores/as de contenidos gráficos, radiales, audiovisuales y multiplataformas, de organizaciones públicas y privadas especializadas en actividades turísticas a nivel provincial, nacional, latinoamericano e internacional.</w:t>
      </w:r>
    </w:p>
    <w:p w14:paraId="233A2C0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09B72FC2" w14:textId="77777777" w:rsidR="00185B53" w:rsidRPr="0011428D" w:rsidRDefault="00185B53" w:rsidP="0011428D">
      <w:pPr>
        <w:rPr>
          <w:rFonts w:ascii="Arial" w:hAnsi="Arial" w:cs="Arial"/>
        </w:rPr>
      </w:pPr>
      <w:r w:rsidRPr="0011428D">
        <w:rPr>
          <w:rFonts w:ascii="Arial" w:hAnsi="Arial" w:cs="Arial"/>
        </w:rPr>
        <w:t>Los/as técnicos/as en gestión de la comunicación turística podrán desempeñarse profesionalmente en:</w:t>
      </w:r>
    </w:p>
    <w:p w14:paraId="53AFCF9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Organismos e instituciones públicas de nivel nacional, provincial o regional</w:t>
      </w:r>
    </w:p>
    <w:p w14:paraId="1ABB8A7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Agencias y empresas de la especialidad como asesores/as o coordinadores/as</w:t>
      </w:r>
    </w:p>
    <w:p w14:paraId="27BC541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Emprendimientos propios creando nuevas empresas o agencias de turismo</w:t>
      </w:r>
    </w:p>
    <w:p w14:paraId="6F2570C6"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desempeño de la profesión</w:t>
      </w:r>
    </w:p>
    <w:p w14:paraId="45ED6495" w14:textId="5258B763" w:rsidR="00185B53" w:rsidRPr="0011428D" w:rsidRDefault="00185B53" w:rsidP="0011428D">
      <w:pPr>
        <w:rPr>
          <w:rFonts w:ascii="Arial" w:hAnsi="Arial" w:cs="Arial"/>
        </w:rPr>
      </w:pPr>
      <w:r w:rsidRPr="0011428D">
        <w:rPr>
          <w:rFonts w:ascii="Arial" w:hAnsi="Arial" w:cs="Arial"/>
        </w:rPr>
        <w:t xml:space="preserve">Favorece el estudio y desempeño de esta profesión el interés por crear contenido en equipos para diferentes organizaciones turísticas, tanto locales como internacionales. Tener interés por el vínculo </w:t>
      </w:r>
      <w:r w:rsidRPr="0011428D">
        <w:rPr>
          <w:rFonts w:ascii="Arial" w:hAnsi="Arial" w:cs="Arial"/>
        </w:rPr>
        <w:lastRenderedPageBreak/>
        <w:t>entre la comunicación y el turismo y curiosidad en cuanto al aprendizaje sobre el patrimonio cultural, los servicios turísticos y la gestión de proyectos de</w:t>
      </w:r>
      <w:r w:rsidR="0011428D" w:rsidRPr="0011428D">
        <w:rPr>
          <w:rFonts w:ascii="Arial" w:hAnsi="Arial" w:cs="Arial"/>
        </w:rPr>
        <w:t xml:space="preserve"> </w:t>
      </w:r>
      <w:r w:rsidRPr="0011428D">
        <w:rPr>
          <w:rFonts w:ascii="Arial" w:hAnsi="Arial" w:cs="Arial"/>
        </w:rPr>
        <w:t>comunicación en este sector.</w:t>
      </w:r>
    </w:p>
    <w:p w14:paraId="3F3889B0" w14:textId="24C82BCD" w:rsidR="00185B53" w:rsidRPr="0011428D" w:rsidRDefault="0011428D" w:rsidP="0011428D">
      <w:pPr>
        <w:rPr>
          <w:rFonts w:ascii="Arial" w:hAnsi="Arial" w:cs="Arial"/>
        </w:rPr>
      </w:pPr>
      <w:r w:rsidRPr="0011428D">
        <w:rPr>
          <w:rFonts w:ascii="Arial" w:hAnsi="Arial" w:cs="Arial"/>
        </w:rPr>
        <w:t>Página 311</w:t>
      </w:r>
    </w:p>
    <w:p w14:paraId="7706EB71"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5F834B54" w14:textId="77777777" w:rsidR="00185B53" w:rsidRPr="0011428D" w:rsidRDefault="00185B53" w:rsidP="0011428D">
      <w:pPr>
        <w:rPr>
          <w:rFonts w:ascii="Arial" w:hAnsi="Arial" w:cs="Arial"/>
        </w:rPr>
      </w:pPr>
      <w:r w:rsidRPr="0011428D">
        <w:rPr>
          <w:rFonts w:ascii="Arial" w:hAnsi="Arial" w:cs="Arial"/>
        </w:rPr>
        <w:t>Las materias del plan de estudios son de carácter bimestral.</w:t>
      </w:r>
    </w:p>
    <w:p w14:paraId="1F77D92D" w14:textId="77777777" w:rsidR="00185B53" w:rsidRPr="0011428D" w:rsidRDefault="00185B53" w:rsidP="0011428D">
      <w:pPr>
        <w:rPr>
          <w:rFonts w:ascii="Arial" w:hAnsi="Arial" w:cs="Arial"/>
        </w:rPr>
      </w:pPr>
      <w:r w:rsidRPr="0011428D">
        <w:rPr>
          <w:rFonts w:ascii="Arial" w:hAnsi="Arial" w:cs="Arial"/>
        </w:rPr>
        <w:t>CICLO DE INGRESO</w:t>
      </w:r>
    </w:p>
    <w:p w14:paraId="53D352F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Módulo de Introducción a la vida universitaria</w:t>
      </w:r>
    </w:p>
    <w:p w14:paraId="60FCF1D4" w14:textId="25C9EF1E"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Introducción a la lectura y escritura</w:t>
      </w:r>
      <w:r w:rsidR="0011428D" w:rsidRPr="0011428D">
        <w:rPr>
          <w:rFonts w:ascii="Arial" w:hAnsi="Arial" w:cs="Arial"/>
        </w:rPr>
        <w:t xml:space="preserve"> </w:t>
      </w:r>
      <w:r w:rsidRPr="0011428D">
        <w:rPr>
          <w:rFonts w:ascii="Arial" w:hAnsi="Arial" w:cs="Arial"/>
        </w:rPr>
        <w:t>académica y profesional</w:t>
      </w:r>
    </w:p>
    <w:p w14:paraId="62D636A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Perspectivas de la comunicación.</w:t>
      </w:r>
    </w:p>
    <w:p w14:paraId="4EFB2F9B" w14:textId="77777777" w:rsidR="00185B53" w:rsidRPr="0011428D" w:rsidRDefault="00185B53" w:rsidP="0011428D">
      <w:pPr>
        <w:rPr>
          <w:rFonts w:ascii="Arial" w:hAnsi="Arial" w:cs="Arial"/>
        </w:rPr>
      </w:pPr>
      <w:r w:rsidRPr="0011428D">
        <w:rPr>
          <w:rFonts w:ascii="Arial" w:hAnsi="Arial" w:cs="Arial"/>
        </w:rPr>
        <w:t>PRIMER AÑO</w:t>
      </w:r>
    </w:p>
    <w:p w14:paraId="155E3B1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vida universitaria</w:t>
      </w:r>
    </w:p>
    <w:p w14:paraId="282C5EA1" w14:textId="12ABA42F"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lectura y escritura académica</w:t>
      </w:r>
      <w:r w:rsidR="0011428D" w:rsidRPr="0011428D">
        <w:rPr>
          <w:rFonts w:ascii="Arial" w:hAnsi="Arial" w:cs="Arial"/>
        </w:rPr>
        <w:t xml:space="preserve"> </w:t>
      </w:r>
      <w:r w:rsidRPr="0011428D">
        <w:rPr>
          <w:rFonts w:ascii="Arial" w:hAnsi="Arial" w:cs="Arial"/>
        </w:rPr>
        <w:t>y profesional</w:t>
      </w:r>
    </w:p>
    <w:p w14:paraId="4937054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Perspectivas de la comunicación</w:t>
      </w:r>
    </w:p>
    <w:p w14:paraId="5ED256D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Enfoques de comunicación estratégica</w:t>
      </w:r>
    </w:p>
    <w:p w14:paraId="465BA04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Lenguajes comunicacionales</w:t>
      </w:r>
    </w:p>
    <w:p w14:paraId="442164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Problemáticas comunicacionales del turismo</w:t>
      </w:r>
    </w:p>
    <w:p w14:paraId="5007CB1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extranjera- Nivel 1</w:t>
      </w:r>
    </w:p>
    <w:p w14:paraId="5606398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Herramientas de comunicación institucional</w:t>
      </w:r>
    </w:p>
    <w:p w14:paraId="47DA78B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Publicidad y promoción turística</w:t>
      </w:r>
    </w:p>
    <w:p w14:paraId="2354E70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Comunicación y desarrollo local</w:t>
      </w:r>
    </w:p>
    <w:p w14:paraId="6EE3A611" w14:textId="1DEC2ACB"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Comunicación Radiofónica y Audiovisual</w:t>
      </w:r>
      <w:r w:rsidR="0011428D" w:rsidRPr="0011428D">
        <w:rPr>
          <w:rFonts w:ascii="Arial" w:hAnsi="Arial" w:cs="Arial"/>
        </w:rPr>
        <w:t xml:space="preserve"> </w:t>
      </w:r>
      <w:r w:rsidRPr="0011428D">
        <w:rPr>
          <w:rFonts w:ascii="Arial" w:hAnsi="Arial" w:cs="Arial"/>
        </w:rPr>
        <w:t>orientada al turismo</w:t>
      </w:r>
    </w:p>
    <w:p w14:paraId="2E66C61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Tiempo libre, recreación y turismo</w:t>
      </w:r>
    </w:p>
    <w:p w14:paraId="37C98FF5" w14:textId="77777777" w:rsidR="00185B53" w:rsidRPr="0011428D" w:rsidRDefault="00185B53" w:rsidP="0011428D">
      <w:pPr>
        <w:rPr>
          <w:rFonts w:ascii="Arial" w:hAnsi="Arial" w:cs="Arial"/>
        </w:rPr>
      </w:pPr>
      <w:r w:rsidRPr="0011428D">
        <w:rPr>
          <w:rFonts w:ascii="Arial" w:hAnsi="Arial" w:cs="Arial"/>
        </w:rPr>
        <w:t>SEGUNDO AÑO</w:t>
      </w:r>
    </w:p>
    <w:p w14:paraId="4AA487AA"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Dimensiones socio antropológicas del turismo</w:t>
      </w:r>
    </w:p>
    <w:p w14:paraId="24F5608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Comunicación multimedial orientada al turismo</w:t>
      </w:r>
    </w:p>
    <w:p w14:paraId="7485A1E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Comunicación de eventos turísticos</w:t>
      </w:r>
    </w:p>
    <w:p w14:paraId="45A0892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Lengua extranjera-Nivel 2</w:t>
      </w:r>
    </w:p>
    <w:p w14:paraId="3ABAC1F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Social del Turismo</w:t>
      </w:r>
    </w:p>
    <w:p w14:paraId="33A41A1C" w14:textId="0F7DDCBF"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Gestión de la Comunicación del</w:t>
      </w:r>
      <w:r w:rsidR="0011428D" w:rsidRPr="0011428D">
        <w:rPr>
          <w:rFonts w:ascii="Arial" w:hAnsi="Arial" w:cs="Arial"/>
        </w:rPr>
        <w:t xml:space="preserve"> </w:t>
      </w:r>
      <w:r w:rsidRPr="0011428D">
        <w:rPr>
          <w:rFonts w:ascii="Arial" w:hAnsi="Arial" w:cs="Arial"/>
        </w:rPr>
        <w:t>patrimonio turístico</w:t>
      </w:r>
    </w:p>
    <w:p w14:paraId="398A696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Producción de contenidos comunicacionales orientado</w:t>
      </w:r>
    </w:p>
    <w:p w14:paraId="0DFA8E5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Políticas de Cultura y Turismo</w:t>
      </w:r>
    </w:p>
    <w:p w14:paraId="6032F44C"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Periodismo especializado en turismo</w:t>
      </w:r>
    </w:p>
    <w:p w14:paraId="1DD2E1E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Estrategias de marketing digital</w:t>
      </w:r>
    </w:p>
    <w:p w14:paraId="7A4CF282" w14:textId="53588471" w:rsidR="00185B53" w:rsidRPr="0011428D" w:rsidRDefault="00185B53" w:rsidP="0011428D">
      <w:pPr>
        <w:rPr>
          <w:rFonts w:ascii="Arial" w:hAnsi="Arial" w:cs="Arial"/>
        </w:rPr>
      </w:pPr>
      <w:r w:rsidRPr="0011428D">
        <w:rPr>
          <w:rFonts w:ascii="Arial" w:hAnsi="Arial" w:cs="Arial"/>
        </w:rPr>
        <w:lastRenderedPageBreak/>
        <w:t>•</w:t>
      </w:r>
      <w:r w:rsidRPr="0011428D">
        <w:rPr>
          <w:rFonts w:ascii="Arial" w:hAnsi="Arial" w:cs="Arial"/>
        </w:rPr>
        <w:tab/>
        <w:t>Seminario de saberes técnicos en comunicación</w:t>
      </w:r>
      <w:r w:rsidR="0011428D" w:rsidRPr="0011428D">
        <w:rPr>
          <w:rFonts w:ascii="Arial" w:hAnsi="Arial" w:cs="Arial"/>
        </w:rPr>
        <w:t xml:space="preserve"> </w:t>
      </w:r>
      <w:r w:rsidRPr="0011428D">
        <w:rPr>
          <w:rFonts w:ascii="Arial" w:hAnsi="Arial" w:cs="Arial"/>
        </w:rPr>
        <w:t>y turismo</w:t>
      </w:r>
    </w:p>
    <w:p w14:paraId="75005C0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La industria turística y su impacto económico</w:t>
      </w:r>
    </w:p>
    <w:p w14:paraId="0E9FB74C" w14:textId="77777777" w:rsidR="00185B53" w:rsidRPr="0011428D" w:rsidRDefault="00185B53" w:rsidP="0011428D">
      <w:pPr>
        <w:rPr>
          <w:rFonts w:ascii="Arial" w:hAnsi="Arial" w:cs="Arial"/>
        </w:rPr>
      </w:pPr>
      <w:r w:rsidRPr="0011428D">
        <w:rPr>
          <w:rFonts w:ascii="Arial" w:hAnsi="Arial" w:cs="Arial"/>
        </w:rPr>
        <w:t>CICLO DE EGRESO</w:t>
      </w:r>
    </w:p>
    <w:p w14:paraId="20478D8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Línea optativa en Proyectos de producción para la comunicación turística</w:t>
      </w:r>
    </w:p>
    <w:p w14:paraId="740CCF8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Línea optativa en Proyectos de intervención</w:t>
      </w:r>
    </w:p>
    <w:p w14:paraId="08A729AA" w14:textId="77777777" w:rsidR="00185B53" w:rsidRPr="0011428D" w:rsidRDefault="00185B53" w:rsidP="0011428D">
      <w:pPr>
        <w:rPr>
          <w:rFonts w:ascii="Arial" w:hAnsi="Arial" w:cs="Arial"/>
        </w:rPr>
      </w:pPr>
      <w:r w:rsidRPr="0011428D">
        <w:rPr>
          <w:rFonts w:ascii="Arial" w:hAnsi="Arial" w:cs="Arial"/>
        </w:rPr>
        <w:t xml:space="preserve">Para finalizar la carrera además debe rendir la suficiencia de un segundo idioma (Alemán, Italiano, Francés o Portugués). El idioma inglés está incluido en la </w:t>
      </w:r>
      <w:proofErr w:type="spellStart"/>
      <w:r w:rsidRPr="0011428D">
        <w:rPr>
          <w:rFonts w:ascii="Arial" w:hAnsi="Arial" w:cs="Arial"/>
        </w:rPr>
        <w:t>curricula</w:t>
      </w:r>
      <w:proofErr w:type="spellEnd"/>
      <w:r w:rsidRPr="0011428D">
        <w:rPr>
          <w:rFonts w:ascii="Arial" w:hAnsi="Arial" w:cs="Arial"/>
        </w:rPr>
        <w:t>.</w:t>
      </w:r>
    </w:p>
    <w:p w14:paraId="26C10735" w14:textId="77777777" w:rsidR="0011428D" w:rsidRPr="0011428D" w:rsidRDefault="0011428D" w:rsidP="0011428D">
      <w:pPr>
        <w:pStyle w:val="Ttulo2"/>
        <w:rPr>
          <w:rFonts w:ascii="Arial" w:hAnsi="Arial" w:cs="Arial"/>
          <w:sz w:val="22"/>
          <w:szCs w:val="22"/>
        </w:rPr>
      </w:pPr>
      <w:r w:rsidRPr="0011428D">
        <w:rPr>
          <w:rFonts w:ascii="Arial" w:hAnsi="Arial" w:cs="Arial"/>
          <w:sz w:val="22"/>
          <w:szCs w:val="22"/>
        </w:rPr>
        <w:t>Más información</w:t>
      </w:r>
    </w:p>
    <w:p w14:paraId="3709922E" w14:textId="77777777" w:rsidR="00185B53" w:rsidRPr="0011428D" w:rsidRDefault="00185B53" w:rsidP="0011428D">
      <w:pPr>
        <w:rPr>
          <w:rFonts w:ascii="Arial" w:hAnsi="Arial" w:cs="Arial"/>
        </w:rPr>
      </w:pPr>
      <w:r w:rsidRPr="0011428D">
        <w:rPr>
          <w:rFonts w:ascii="Arial" w:hAnsi="Arial" w:cs="Arial"/>
        </w:rPr>
        <w:t xml:space="preserve">Dirección: </w:t>
      </w:r>
      <w:proofErr w:type="spellStart"/>
      <w:r w:rsidRPr="0011428D">
        <w:rPr>
          <w:rFonts w:ascii="Arial" w:hAnsi="Arial" w:cs="Arial"/>
        </w:rPr>
        <w:t>Bv</w:t>
      </w:r>
      <w:proofErr w:type="spellEnd"/>
      <w:r w:rsidRPr="0011428D">
        <w:rPr>
          <w:rFonts w:ascii="Arial" w:hAnsi="Arial" w:cs="Arial"/>
        </w:rPr>
        <w:t>. Enrique Barros esq. Los Nogales – Ciudad Universitaria</w:t>
      </w:r>
    </w:p>
    <w:p w14:paraId="0539AE1B" w14:textId="77777777" w:rsidR="00185B53" w:rsidRPr="0011428D" w:rsidRDefault="00185B53" w:rsidP="0011428D">
      <w:pPr>
        <w:rPr>
          <w:rFonts w:ascii="Arial" w:hAnsi="Arial" w:cs="Arial"/>
        </w:rPr>
      </w:pPr>
      <w:r w:rsidRPr="0011428D">
        <w:rPr>
          <w:rFonts w:ascii="Arial" w:hAnsi="Arial" w:cs="Arial"/>
        </w:rPr>
        <w:t xml:space="preserve">Teléfono: (0351) 5353680 </w:t>
      </w:r>
      <w:proofErr w:type="spellStart"/>
      <w:r w:rsidRPr="0011428D">
        <w:rPr>
          <w:rFonts w:ascii="Arial" w:hAnsi="Arial" w:cs="Arial"/>
        </w:rPr>
        <w:t>int</w:t>
      </w:r>
      <w:proofErr w:type="spellEnd"/>
      <w:r w:rsidRPr="0011428D">
        <w:rPr>
          <w:rFonts w:ascii="Arial" w:hAnsi="Arial" w:cs="Arial"/>
        </w:rPr>
        <w:t>. 38110</w:t>
      </w:r>
    </w:p>
    <w:p w14:paraId="10D8E88D" w14:textId="77777777" w:rsidR="00185B53" w:rsidRPr="0011428D" w:rsidRDefault="00185B53" w:rsidP="0011428D">
      <w:pPr>
        <w:rPr>
          <w:rFonts w:ascii="Arial" w:hAnsi="Arial" w:cs="Arial"/>
        </w:rPr>
      </w:pPr>
      <w:r w:rsidRPr="0011428D">
        <w:rPr>
          <w:rFonts w:ascii="Arial" w:hAnsi="Arial" w:cs="Arial"/>
        </w:rPr>
        <w:t>E-Mail:  distancia@fcc.unc.edu.ar</w:t>
      </w:r>
    </w:p>
    <w:p w14:paraId="70F8B6C6" w14:textId="77777777" w:rsidR="00185B53" w:rsidRPr="0011428D" w:rsidRDefault="00185B53" w:rsidP="0011428D">
      <w:pPr>
        <w:rPr>
          <w:rFonts w:ascii="Arial" w:hAnsi="Arial" w:cs="Arial"/>
        </w:rPr>
      </w:pPr>
      <w:r w:rsidRPr="0011428D">
        <w:rPr>
          <w:rFonts w:ascii="Arial" w:hAnsi="Arial" w:cs="Arial"/>
        </w:rPr>
        <w:t>Facebook: Facultad de Comunicación UNC</w:t>
      </w:r>
    </w:p>
    <w:p w14:paraId="1088CBA2" w14:textId="77777777" w:rsidR="00185B53" w:rsidRPr="0011428D" w:rsidRDefault="00185B53" w:rsidP="0011428D">
      <w:pPr>
        <w:rPr>
          <w:rFonts w:ascii="Arial" w:hAnsi="Arial" w:cs="Arial"/>
        </w:rPr>
      </w:pPr>
      <w:r w:rsidRPr="0011428D">
        <w:rPr>
          <w:rFonts w:ascii="Arial" w:hAnsi="Arial" w:cs="Arial"/>
        </w:rPr>
        <w:t>Instagram: @sae.fcc - @fccunc</w:t>
      </w:r>
    </w:p>
    <w:p w14:paraId="6AF8C982" w14:textId="798A4C7A" w:rsidR="00185B53" w:rsidRPr="0011428D" w:rsidRDefault="0011428D" w:rsidP="0011428D">
      <w:pPr>
        <w:rPr>
          <w:rFonts w:ascii="Arial" w:hAnsi="Arial" w:cs="Arial"/>
        </w:rPr>
      </w:pPr>
      <w:r w:rsidRPr="0011428D">
        <w:rPr>
          <w:rFonts w:ascii="Arial" w:hAnsi="Arial" w:cs="Arial"/>
        </w:rPr>
        <w:t>Página 312</w:t>
      </w:r>
    </w:p>
    <w:p w14:paraId="65578140" w14:textId="2C7D434E" w:rsidR="00185B53" w:rsidRPr="0011428D" w:rsidRDefault="0011428D" w:rsidP="0011428D">
      <w:pPr>
        <w:pStyle w:val="Ttulo1"/>
        <w:rPr>
          <w:rFonts w:ascii="Arial" w:hAnsi="Arial" w:cs="Arial"/>
          <w:sz w:val="22"/>
          <w:szCs w:val="22"/>
        </w:rPr>
      </w:pPr>
      <w:r w:rsidRPr="0011428D">
        <w:rPr>
          <w:rFonts w:ascii="Arial" w:hAnsi="Arial" w:cs="Arial"/>
          <w:sz w:val="22"/>
          <w:szCs w:val="22"/>
        </w:rPr>
        <w:t>Tecnicatura</w:t>
      </w:r>
      <w:r w:rsidR="00185B53" w:rsidRPr="0011428D">
        <w:rPr>
          <w:rFonts w:ascii="Arial" w:hAnsi="Arial" w:cs="Arial"/>
          <w:sz w:val="22"/>
          <w:szCs w:val="22"/>
        </w:rPr>
        <w:t xml:space="preserve"> </w:t>
      </w:r>
      <w:r w:rsidRPr="0011428D">
        <w:rPr>
          <w:rFonts w:ascii="Arial" w:hAnsi="Arial" w:cs="Arial"/>
          <w:sz w:val="22"/>
          <w:szCs w:val="22"/>
        </w:rPr>
        <w:t>Universitaria</w:t>
      </w:r>
      <w:r w:rsidR="00185B53" w:rsidRPr="0011428D">
        <w:rPr>
          <w:rFonts w:ascii="Arial" w:hAnsi="Arial" w:cs="Arial"/>
          <w:sz w:val="22"/>
          <w:szCs w:val="22"/>
        </w:rPr>
        <w:t xml:space="preserve"> en Pe</w:t>
      </w:r>
      <w:r w:rsidRPr="0011428D">
        <w:rPr>
          <w:rFonts w:ascii="Arial" w:hAnsi="Arial" w:cs="Arial"/>
          <w:sz w:val="22"/>
          <w:szCs w:val="22"/>
        </w:rPr>
        <w:t>r</w:t>
      </w:r>
      <w:r w:rsidR="00185B53" w:rsidRPr="0011428D">
        <w:rPr>
          <w:rFonts w:ascii="Arial" w:hAnsi="Arial" w:cs="Arial"/>
          <w:sz w:val="22"/>
          <w:szCs w:val="22"/>
        </w:rPr>
        <w:t>iodis</w:t>
      </w:r>
      <w:r w:rsidRPr="0011428D">
        <w:rPr>
          <w:rFonts w:ascii="Arial" w:hAnsi="Arial" w:cs="Arial"/>
          <w:sz w:val="22"/>
          <w:szCs w:val="22"/>
        </w:rPr>
        <w:t>m</w:t>
      </w:r>
      <w:r w:rsidR="00185B53" w:rsidRPr="0011428D">
        <w:rPr>
          <w:rFonts w:ascii="Arial" w:hAnsi="Arial" w:cs="Arial"/>
          <w:sz w:val="22"/>
          <w:szCs w:val="22"/>
        </w:rPr>
        <w:t>o De</w:t>
      </w:r>
      <w:r w:rsidRPr="0011428D">
        <w:rPr>
          <w:rFonts w:ascii="Arial" w:hAnsi="Arial" w:cs="Arial"/>
          <w:sz w:val="22"/>
          <w:szCs w:val="22"/>
        </w:rPr>
        <w:t>p</w:t>
      </w:r>
      <w:r w:rsidR="00185B53" w:rsidRPr="0011428D">
        <w:rPr>
          <w:rFonts w:ascii="Arial" w:hAnsi="Arial" w:cs="Arial"/>
          <w:sz w:val="22"/>
          <w:szCs w:val="22"/>
        </w:rPr>
        <w:t>o</w:t>
      </w:r>
      <w:r w:rsidRPr="0011428D">
        <w:rPr>
          <w:rFonts w:ascii="Arial" w:hAnsi="Arial" w:cs="Arial"/>
          <w:sz w:val="22"/>
          <w:szCs w:val="22"/>
        </w:rPr>
        <w:t>r</w:t>
      </w:r>
      <w:r w:rsidR="00185B53" w:rsidRPr="0011428D">
        <w:rPr>
          <w:rFonts w:ascii="Arial" w:hAnsi="Arial" w:cs="Arial"/>
          <w:sz w:val="22"/>
          <w:szCs w:val="22"/>
        </w:rPr>
        <w:t>tivo</w:t>
      </w:r>
    </w:p>
    <w:p w14:paraId="3677E5C8" w14:textId="4930EB58" w:rsidR="00185B53" w:rsidRPr="0011428D" w:rsidRDefault="00185B53" w:rsidP="0011428D">
      <w:pPr>
        <w:rPr>
          <w:rFonts w:ascii="Arial" w:hAnsi="Arial" w:cs="Arial"/>
        </w:rPr>
      </w:pPr>
      <w:r w:rsidRPr="0011428D">
        <w:rPr>
          <w:rFonts w:ascii="Arial" w:hAnsi="Arial" w:cs="Arial"/>
        </w:rPr>
        <w:t>Facultad de Ciencias de la Comunicación</w:t>
      </w:r>
    </w:p>
    <w:p w14:paraId="30B6F3C3" w14:textId="77777777" w:rsidR="00185B53" w:rsidRPr="0011428D" w:rsidRDefault="00185B53" w:rsidP="0011428D">
      <w:pPr>
        <w:rPr>
          <w:rFonts w:ascii="Arial" w:hAnsi="Arial" w:cs="Arial"/>
        </w:rPr>
      </w:pPr>
      <w:r w:rsidRPr="0011428D">
        <w:rPr>
          <w:rFonts w:ascii="Arial" w:hAnsi="Arial" w:cs="Arial"/>
        </w:rPr>
        <w:t>Tecnicatura universitaria en periodismo deportivo - 2 años y medio</w:t>
      </w:r>
    </w:p>
    <w:p w14:paraId="75B24BF7" w14:textId="77777777" w:rsidR="00185B53" w:rsidRPr="0011428D" w:rsidRDefault="00185B53" w:rsidP="0011428D">
      <w:pPr>
        <w:rPr>
          <w:rFonts w:ascii="Arial" w:hAnsi="Arial" w:cs="Arial"/>
        </w:rPr>
      </w:pPr>
      <w:r w:rsidRPr="0011428D">
        <w:rPr>
          <w:rFonts w:ascii="Arial" w:hAnsi="Arial" w:cs="Arial"/>
        </w:rPr>
        <w:t>Modalidad a Distancia</w:t>
      </w:r>
    </w:p>
    <w:p w14:paraId="658EBA93"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Introducción</w:t>
      </w:r>
    </w:p>
    <w:p w14:paraId="2F9876C4" w14:textId="77777777" w:rsidR="00185B53" w:rsidRPr="0011428D" w:rsidRDefault="00185B53" w:rsidP="0011428D">
      <w:pPr>
        <w:rPr>
          <w:rFonts w:ascii="Arial" w:hAnsi="Arial" w:cs="Arial"/>
        </w:rPr>
      </w:pPr>
      <w:r w:rsidRPr="0011428D">
        <w:rPr>
          <w:rFonts w:ascii="Arial" w:hAnsi="Arial" w:cs="Arial"/>
        </w:rPr>
        <w:t xml:space="preserve">El periodismo deportivo es la rama dentro de las ciencias de la comunicación que informa, principalmente, sobre temas relacionados con el deporte y los certámenes deportivos. A su vez, no se debe pensar que este profesional solo está habilitado/a o autorizado/a </w:t>
      </w:r>
      <w:proofErr w:type="spellStart"/>
      <w:r w:rsidRPr="0011428D">
        <w:rPr>
          <w:rFonts w:ascii="Arial" w:hAnsi="Arial" w:cs="Arial"/>
        </w:rPr>
        <w:t>a</w:t>
      </w:r>
      <w:proofErr w:type="spellEnd"/>
      <w:r w:rsidRPr="0011428D">
        <w:rPr>
          <w:rFonts w:ascii="Arial" w:hAnsi="Arial" w:cs="Arial"/>
        </w:rPr>
        <w:t xml:space="preserve"> hablar de deportes ya que, no deja de ser un comunicador social formado con las herramientas necesarias para desarrollar diversas actividades dentro de los medios de comunicación.</w:t>
      </w:r>
    </w:p>
    <w:p w14:paraId="31CB3F6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¿Qué hace el/la egresado/a en la tecnicatura en Periodismo Deportivo?</w:t>
      </w:r>
    </w:p>
    <w:p w14:paraId="5D4CA557" w14:textId="77777777" w:rsidR="00185B53" w:rsidRPr="0011428D" w:rsidRDefault="00185B53" w:rsidP="0011428D">
      <w:pPr>
        <w:rPr>
          <w:rFonts w:ascii="Arial" w:hAnsi="Arial" w:cs="Arial"/>
        </w:rPr>
      </w:pPr>
      <w:r w:rsidRPr="0011428D">
        <w:rPr>
          <w:rFonts w:ascii="Arial" w:hAnsi="Arial" w:cs="Arial"/>
        </w:rPr>
        <w:t>Asiste en la gestión y planificación de proyectos de comunicación gráficos, radiales, televisivos en multiplataformas de contenidos deportivos y recreativos a nivel local, nacional, latinoamericano e internacional.</w:t>
      </w:r>
    </w:p>
    <w:p w14:paraId="0F5DF090"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¿Dónde trabaja?</w:t>
      </w:r>
    </w:p>
    <w:p w14:paraId="21E282E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Medios de comunicación digitales, audiovisuales y gráficos como redactor/a, productor/a, cronista, guionista.</w:t>
      </w:r>
    </w:p>
    <w:p w14:paraId="09C3BEE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Contenidos digitales en redes sociales (</w:t>
      </w:r>
      <w:proofErr w:type="spellStart"/>
      <w:r w:rsidRPr="0011428D">
        <w:rPr>
          <w:rFonts w:ascii="Arial" w:hAnsi="Arial" w:cs="Arial"/>
        </w:rPr>
        <w:t>Community</w:t>
      </w:r>
      <w:proofErr w:type="spellEnd"/>
      <w:r w:rsidRPr="0011428D">
        <w:rPr>
          <w:rFonts w:ascii="Arial" w:hAnsi="Arial" w:cs="Arial"/>
        </w:rPr>
        <w:t xml:space="preserve"> manager, responsable de contenidos).</w:t>
      </w:r>
    </w:p>
    <w:p w14:paraId="357FF44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Clubes deportivos.</w:t>
      </w:r>
    </w:p>
    <w:p w14:paraId="0BA6E33A"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Intereses que favorecen el estudio y desempeño profesional</w:t>
      </w:r>
    </w:p>
    <w:p w14:paraId="1C67E12B" w14:textId="77777777" w:rsidR="00185B53" w:rsidRPr="0011428D" w:rsidRDefault="00185B53" w:rsidP="0011428D">
      <w:pPr>
        <w:rPr>
          <w:rFonts w:ascii="Arial" w:hAnsi="Arial" w:cs="Arial"/>
        </w:rPr>
      </w:pPr>
      <w:r w:rsidRPr="0011428D">
        <w:rPr>
          <w:rFonts w:ascii="Arial" w:hAnsi="Arial" w:cs="Arial"/>
        </w:rPr>
        <w:t xml:space="preserve">Esta propuesta expresa la estrecha relación entre la comunicación y el deporte. Por ello el recorrido por este trayecto formativo requiere del interés por conocer más sobre diferentes disciplinas </w:t>
      </w:r>
      <w:r w:rsidRPr="0011428D">
        <w:rPr>
          <w:rFonts w:ascii="Arial" w:hAnsi="Arial" w:cs="Arial"/>
        </w:rPr>
        <w:lastRenderedPageBreak/>
        <w:t>deportivas, sus dinámicas y sus reglas; la cobertura y análisis de eventos deportivos, entrevistas a figuras destacadas del deporte, y la creación de contenido para diversos medios de comunicación.</w:t>
      </w:r>
    </w:p>
    <w:p w14:paraId="0379648C" w14:textId="77777777" w:rsidR="00185B53" w:rsidRPr="0011428D" w:rsidRDefault="00185B53" w:rsidP="0011428D">
      <w:pPr>
        <w:pStyle w:val="Ttulo2"/>
        <w:rPr>
          <w:rFonts w:ascii="Arial" w:hAnsi="Arial" w:cs="Arial"/>
          <w:sz w:val="22"/>
          <w:szCs w:val="22"/>
        </w:rPr>
      </w:pPr>
      <w:r w:rsidRPr="0011428D">
        <w:rPr>
          <w:rFonts w:ascii="Arial" w:hAnsi="Arial" w:cs="Arial"/>
          <w:sz w:val="22"/>
          <w:szCs w:val="22"/>
        </w:rPr>
        <w:t>Plan de estudios</w:t>
      </w:r>
    </w:p>
    <w:p w14:paraId="6312F8AB" w14:textId="77777777" w:rsidR="00185B53" w:rsidRPr="0011428D" w:rsidRDefault="00185B53" w:rsidP="0011428D">
      <w:pPr>
        <w:rPr>
          <w:rFonts w:ascii="Arial" w:hAnsi="Arial" w:cs="Arial"/>
        </w:rPr>
      </w:pPr>
      <w:r w:rsidRPr="0011428D">
        <w:rPr>
          <w:rFonts w:ascii="Arial" w:hAnsi="Arial" w:cs="Arial"/>
        </w:rPr>
        <w:t>PRIMER AÑO</w:t>
      </w:r>
    </w:p>
    <w:p w14:paraId="69DA9F9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vida universitaria</w:t>
      </w:r>
    </w:p>
    <w:p w14:paraId="6ACD0D1F" w14:textId="2BFAE29D"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Introducción a la lectura y escritura académica</w:t>
      </w:r>
      <w:r w:rsidR="0011428D" w:rsidRPr="0011428D">
        <w:rPr>
          <w:rFonts w:ascii="Arial" w:hAnsi="Arial" w:cs="Arial"/>
        </w:rPr>
        <w:t xml:space="preserve"> </w:t>
      </w:r>
      <w:r w:rsidRPr="0011428D">
        <w:rPr>
          <w:rFonts w:ascii="Arial" w:hAnsi="Arial" w:cs="Arial"/>
        </w:rPr>
        <w:t>y profesional</w:t>
      </w:r>
    </w:p>
    <w:p w14:paraId="577D4A4F"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Perspectivas de la comunicación</w:t>
      </w:r>
    </w:p>
    <w:p w14:paraId="7C98A6C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Culturas, deportes e industrias culturales</w:t>
      </w:r>
    </w:p>
    <w:p w14:paraId="0742A6E4"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Formatos y géneros del periodismo deportivo</w:t>
      </w:r>
    </w:p>
    <w:p w14:paraId="23092BB5"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Deportes competitivos colectivos</w:t>
      </w:r>
    </w:p>
    <w:p w14:paraId="31DE7F0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Deportes amateurs y recreación</w:t>
      </w:r>
    </w:p>
    <w:p w14:paraId="3FBC9CFE"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Producción en periodismo deportivo</w:t>
      </w:r>
    </w:p>
    <w:p w14:paraId="41DF8780" w14:textId="13DBFCF3" w:rsidR="00185B53" w:rsidRPr="0011428D" w:rsidRDefault="0011428D" w:rsidP="0011428D">
      <w:pPr>
        <w:rPr>
          <w:rFonts w:ascii="Arial" w:hAnsi="Arial" w:cs="Arial"/>
        </w:rPr>
      </w:pPr>
      <w:r w:rsidRPr="0011428D">
        <w:rPr>
          <w:rFonts w:ascii="Arial" w:hAnsi="Arial" w:cs="Arial"/>
        </w:rPr>
        <w:t>Página 313</w:t>
      </w:r>
    </w:p>
    <w:p w14:paraId="375E216D"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Comunicación y desarrollo comunitario</w:t>
      </w:r>
    </w:p>
    <w:p w14:paraId="313529F7"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Deportes competitivos individuales</w:t>
      </w:r>
    </w:p>
    <w:p w14:paraId="5F97BAA0"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Periodismo deportivo audiovisual</w:t>
      </w:r>
    </w:p>
    <w:p w14:paraId="5ADF7A6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Análisis de la información estadística</w:t>
      </w:r>
    </w:p>
    <w:p w14:paraId="4A684319" w14:textId="77777777" w:rsidR="00185B53" w:rsidRPr="0011428D" w:rsidRDefault="00185B53" w:rsidP="0011428D">
      <w:pPr>
        <w:rPr>
          <w:rFonts w:ascii="Arial" w:hAnsi="Arial" w:cs="Arial"/>
        </w:rPr>
      </w:pPr>
      <w:r w:rsidRPr="0011428D">
        <w:rPr>
          <w:rFonts w:ascii="Arial" w:hAnsi="Arial" w:cs="Arial"/>
        </w:rPr>
        <w:t>SEGUNDO AÑO</w:t>
      </w:r>
    </w:p>
    <w:p w14:paraId="1CE2E2F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Enfoques Teóricos del Periodismo</w:t>
      </w:r>
    </w:p>
    <w:p w14:paraId="4729B8C8"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Lenguajes periodísticos multimediales</w:t>
      </w:r>
    </w:p>
    <w:p w14:paraId="26A29A16"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Historia Social del deporte</w:t>
      </w:r>
    </w:p>
    <w:p w14:paraId="46FE182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Taller de Emprendimientos digitales en deportes</w:t>
      </w:r>
    </w:p>
    <w:p w14:paraId="54F22BAC" w14:textId="4EEE166D"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Aspectos reglamentarios de las</w:t>
      </w:r>
      <w:r w:rsidR="0011428D" w:rsidRPr="0011428D">
        <w:rPr>
          <w:rFonts w:ascii="Arial" w:hAnsi="Arial" w:cs="Arial"/>
        </w:rPr>
        <w:t xml:space="preserve"> </w:t>
      </w:r>
      <w:r w:rsidRPr="0011428D">
        <w:rPr>
          <w:rFonts w:ascii="Arial" w:hAnsi="Arial" w:cs="Arial"/>
        </w:rPr>
        <w:t>organizaciones deportivas</w:t>
      </w:r>
    </w:p>
    <w:p w14:paraId="69825B9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Planificación de proyectos periodísticos deportivos</w:t>
      </w:r>
    </w:p>
    <w:p w14:paraId="48FFD411"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saberes técnicos</w:t>
      </w:r>
    </w:p>
    <w:p w14:paraId="19777CD3"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Deportes electrónicos e interactividad</w:t>
      </w:r>
    </w:p>
    <w:p w14:paraId="17FC6CAB"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Enfoques sociológicos y psicológicos del deporte</w:t>
      </w:r>
    </w:p>
    <w:p w14:paraId="49E1909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Política y deportes</w:t>
      </w:r>
    </w:p>
    <w:p w14:paraId="6D74109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Seminario de Producción periodística orientado</w:t>
      </w:r>
    </w:p>
    <w:p w14:paraId="31BFA460" w14:textId="73B3A9C9"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Derecho de la comunicación y de la información</w:t>
      </w:r>
      <w:r w:rsidR="0011428D" w:rsidRPr="0011428D">
        <w:rPr>
          <w:rFonts w:ascii="Arial" w:hAnsi="Arial" w:cs="Arial"/>
        </w:rPr>
        <w:t xml:space="preserve"> </w:t>
      </w:r>
      <w:r w:rsidRPr="0011428D">
        <w:rPr>
          <w:rFonts w:ascii="Arial" w:hAnsi="Arial" w:cs="Arial"/>
        </w:rPr>
        <w:t>en el deporte</w:t>
      </w:r>
    </w:p>
    <w:p w14:paraId="655E7B36" w14:textId="77777777" w:rsidR="00185B53" w:rsidRPr="0011428D" w:rsidRDefault="00185B53" w:rsidP="0011428D">
      <w:pPr>
        <w:rPr>
          <w:rFonts w:ascii="Arial" w:hAnsi="Arial" w:cs="Arial"/>
        </w:rPr>
      </w:pPr>
      <w:r w:rsidRPr="0011428D">
        <w:rPr>
          <w:rFonts w:ascii="Arial" w:hAnsi="Arial" w:cs="Arial"/>
        </w:rPr>
        <w:t>CICLO DE EGRESO (UN CUATRIMESTRE)</w:t>
      </w:r>
    </w:p>
    <w:p w14:paraId="74A9C099"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Línea optativa en producción comunicacional en deportes y recreación.</w:t>
      </w:r>
    </w:p>
    <w:p w14:paraId="2F4EA2B2" w14:textId="77777777" w:rsidR="00185B53" w:rsidRPr="0011428D" w:rsidRDefault="00185B53" w:rsidP="0011428D">
      <w:pPr>
        <w:rPr>
          <w:rFonts w:ascii="Arial" w:hAnsi="Arial" w:cs="Arial"/>
        </w:rPr>
      </w:pPr>
      <w:r w:rsidRPr="0011428D">
        <w:rPr>
          <w:rFonts w:ascii="Arial" w:hAnsi="Arial" w:cs="Arial"/>
        </w:rPr>
        <w:t>•</w:t>
      </w:r>
      <w:r w:rsidRPr="0011428D">
        <w:rPr>
          <w:rFonts w:ascii="Arial" w:hAnsi="Arial" w:cs="Arial"/>
        </w:rPr>
        <w:tab/>
        <w:t>Línea optativa en producción periodística para deportes.</w:t>
      </w:r>
    </w:p>
    <w:p w14:paraId="662D0CBE" w14:textId="77777777" w:rsidR="00185B53" w:rsidRPr="0011428D" w:rsidRDefault="00185B53" w:rsidP="0011428D">
      <w:pPr>
        <w:rPr>
          <w:rFonts w:ascii="Arial" w:hAnsi="Arial" w:cs="Arial"/>
        </w:rPr>
      </w:pPr>
      <w:r w:rsidRPr="0011428D">
        <w:rPr>
          <w:rFonts w:ascii="Arial" w:hAnsi="Arial" w:cs="Arial"/>
        </w:rPr>
        <w:lastRenderedPageBreak/>
        <w:t>Para finalizar la carrera además debe rendir la suficiencia del idioma inglés y optar por rendir la suficiencia de un idioma más (Alemán, Italiano, Francés o Portugués)</w:t>
      </w:r>
    </w:p>
    <w:p w14:paraId="4E8585B8" w14:textId="77777777" w:rsidR="0011428D" w:rsidRPr="0011428D" w:rsidRDefault="0011428D" w:rsidP="0011428D">
      <w:pPr>
        <w:pStyle w:val="Ttulo2"/>
        <w:rPr>
          <w:rFonts w:ascii="Arial" w:hAnsi="Arial" w:cs="Arial"/>
          <w:sz w:val="22"/>
          <w:szCs w:val="22"/>
        </w:rPr>
      </w:pPr>
      <w:r w:rsidRPr="0011428D">
        <w:rPr>
          <w:rFonts w:ascii="Arial" w:hAnsi="Arial" w:cs="Arial"/>
          <w:sz w:val="22"/>
          <w:szCs w:val="22"/>
        </w:rPr>
        <w:t>Más información</w:t>
      </w:r>
    </w:p>
    <w:p w14:paraId="2B107EE7" w14:textId="77777777" w:rsidR="00185B53" w:rsidRPr="0011428D" w:rsidRDefault="00185B53" w:rsidP="0011428D">
      <w:pPr>
        <w:rPr>
          <w:rFonts w:ascii="Arial" w:hAnsi="Arial" w:cs="Arial"/>
        </w:rPr>
      </w:pPr>
      <w:r w:rsidRPr="0011428D">
        <w:rPr>
          <w:rFonts w:ascii="Arial" w:hAnsi="Arial" w:cs="Arial"/>
        </w:rPr>
        <w:t xml:space="preserve">Dirección: </w:t>
      </w:r>
      <w:proofErr w:type="spellStart"/>
      <w:r w:rsidRPr="0011428D">
        <w:rPr>
          <w:rFonts w:ascii="Arial" w:hAnsi="Arial" w:cs="Arial"/>
        </w:rPr>
        <w:t>Bv</w:t>
      </w:r>
      <w:proofErr w:type="spellEnd"/>
      <w:r w:rsidRPr="0011428D">
        <w:rPr>
          <w:rFonts w:ascii="Arial" w:hAnsi="Arial" w:cs="Arial"/>
        </w:rPr>
        <w:t>. Enrique Barros esq. Los Nogales – Ciudad Universitaria</w:t>
      </w:r>
    </w:p>
    <w:p w14:paraId="32E120E9" w14:textId="77777777" w:rsidR="00185B53" w:rsidRPr="0011428D" w:rsidRDefault="00185B53" w:rsidP="0011428D">
      <w:pPr>
        <w:rPr>
          <w:rFonts w:ascii="Arial" w:hAnsi="Arial" w:cs="Arial"/>
        </w:rPr>
      </w:pPr>
      <w:r w:rsidRPr="0011428D">
        <w:rPr>
          <w:rFonts w:ascii="Arial" w:hAnsi="Arial" w:cs="Arial"/>
        </w:rPr>
        <w:t xml:space="preserve">Teléfono: (0351) 5353680 </w:t>
      </w:r>
      <w:proofErr w:type="spellStart"/>
      <w:r w:rsidRPr="0011428D">
        <w:rPr>
          <w:rFonts w:ascii="Arial" w:hAnsi="Arial" w:cs="Arial"/>
        </w:rPr>
        <w:t>int</w:t>
      </w:r>
      <w:proofErr w:type="spellEnd"/>
      <w:r w:rsidRPr="0011428D">
        <w:rPr>
          <w:rFonts w:ascii="Arial" w:hAnsi="Arial" w:cs="Arial"/>
        </w:rPr>
        <w:t>. 38110</w:t>
      </w:r>
    </w:p>
    <w:p w14:paraId="01B85EF1" w14:textId="77777777" w:rsidR="00185B53" w:rsidRPr="0011428D" w:rsidRDefault="00185B53" w:rsidP="0011428D">
      <w:pPr>
        <w:rPr>
          <w:rFonts w:ascii="Arial" w:hAnsi="Arial" w:cs="Arial"/>
        </w:rPr>
      </w:pPr>
      <w:r w:rsidRPr="0011428D">
        <w:rPr>
          <w:rFonts w:ascii="Arial" w:hAnsi="Arial" w:cs="Arial"/>
        </w:rPr>
        <w:t>E-Mail:  distancia@fcc.unc.edu.ar</w:t>
      </w:r>
    </w:p>
    <w:p w14:paraId="55F46253" w14:textId="77777777" w:rsidR="00185B53" w:rsidRPr="0011428D" w:rsidRDefault="00185B53" w:rsidP="0011428D">
      <w:pPr>
        <w:rPr>
          <w:rFonts w:ascii="Arial" w:hAnsi="Arial" w:cs="Arial"/>
        </w:rPr>
      </w:pPr>
      <w:r w:rsidRPr="0011428D">
        <w:rPr>
          <w:rFonts w:ascii="Arial" w:hAnsi="Arial" w:cs="Arial"/>
        </w:rPr>
        <w:t>Facebook: Facultad de Comunicación UNC</w:t>
      </w:r>
    </w:p>
    <w:p w14:paraId="1B6CFA06" w14:textId="77777777" w:rsidR="00185B53" w:rsidRPr="0011428D" w:rsidRDefault="00185B53" w:rsidP="0011428D">
      <w:pPr>
        <w:rPr>
          <w:rFonts w:ascii="Arial" w:hAnsi="Arial" w:cs="Arial"/>
        </w:rPr>
      </w:pPr>
      <w:r w:rsidRPr="0011428D">
        <w:rPr>
          <w:rFonts w:ascii="Arial" w:hAnsi="Arial" w:cs="Arial"/>
        </w:rPr>
        <w:t>Instagram: @sae.fcc - @fccunc</w:t>
      </w:r>
    </w:p>
    <w:sectPr w:rsidR="00185B53" w:rsidRPr="0011428D" w:rsidSect="0011428D">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B53"/>
    <w:rsid w:val="000538CC"/>
    <w:rsid w:val="000A5066"/>
    <w:rsid w:val="001134D0"/>
    <w:rsid w:val="0011428D"/>
    <w:rsid w:val="00185B53"/>
    <w:rsid w:val="00250910"/>
    <w:rsid w:val="002A3105"/>
    <w:rsid w:val="002E05B3"/>
    <w:rsid w:val="003157F9"/>
    <w:rsid w:val="00332CDB"/>
    <w:rsid w:val="003641A5"/>
    <w:rsid w:val="003A5F20"/>
    <w:rsid w:val="00456484"/>
    <w:rsid w:val="00471164"/>
    <w:rsid w:val="00490A86"/>
    <w:rsid w:val="00555640"/>
    <w:rsid w:val="005D055E"/>
    <w:rsid w:val="005D4B6B"/>
    <w:rsid w:val="005D680D"/>
    <w:rsid w:val="00673D9E"/>
    <w:rsid w:val="00692207"/>
    <w:rsid w:val="006A48C1"/>
    <w:rsid w:val="006F0626"/>
    <w:rsid w:val="00746DFE"/>
    <w:rsid w:val="007E38CD"/>
    <w:rsid w:val="00806D3C"/>
    <w:rsid w:val="00813FC1"/>
    <w:rsid w:val="008442C4"/>
    <w:rsid w:val="008A0511"/>
    <w:rsid w:val="008B354B"/>
    <w:rsid w:val="008D1AAB"/>
    <w:rsid w:val="00900243"/>
    <w:rsid w:val="009034F7"/>
    <w:rsid w:val="009C2C05"/>
    <w:rsid w:val="009C5289"/>
    <w:rsid w:val="009D5FDF"/>
    <w:rsid w:val="009E4099"/>
    <w:rsid w:val="00A06EE9"/>
    <w:rsid w:val="00A222A8"/>
    <w:rsid w:val="00A41512"/>
    <w:rsid w:val="00A5701D"/>
    <w:rsid w:val="00A64290"/>
    <w:rsid w:val="00B37681"/>
    <w:rsid w:val="00BA5515"/>
    <w:rsid w:val="00CA0630"/>
    <w:rsid w:val="00D364FA"/>
    <w:rsid w:val="00D6535B"/>
    <w:rsid w:val="00DF40FF"/>
    <w:rsid w:val="00E20F5E"/>
    <w:rsid w:val="00F0262C"/>
    <w:rsid w:val="00F33734"/>
    <w:rsid w:val="00F963B7"/>
    <w:rsid w:val="00FF53D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C7363"/>
  <w15:chartTrackingRefBased/>
  <w15:docId w15:val="{35086083-B9DA-4023-A2C0-349477BC8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85B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185B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185B5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unhideWhenUsed/>
    <w:qFormat/>
    <w:rsid w:val="00185B5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85B5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85B5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85B5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85B5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85B5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85B5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185B5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185B5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rsid w:val="00185B5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85B5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85B5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85B5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85B5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85B53"/>
    <w:rPr>
      <w:rFonts w:eastAsiaTheme="majorEastAsia" w:cstheme="majorBidi"/>
      <w:color w:val="272727" w:themeColor="text1" w:themeTint="D8"/>
    </w:rPr>
  </w:style>
  <w:style w:type="paragraph" w:styleId="Ttulo">
    <w:name w:val="Title"/>
    <w:basedOn w:val="Normal"/>
    <w:next w:val="Normal"/>
    <w:link w:val="TtuloCar"/>
    <w:uiPriority w:val="10"/>
    <w:qFormat/>
    <w:rsid w:val="00185B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85B5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85B5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85B5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85B53"/>
    <w:pPr>
      <w:spacing w:before="160"/>
      <w:jc w:val="center"/>
    </w:pPr>
    <w:rPr>
      <w:i/>
      <w:iCs/>
      <w:color w:val="404040" w:themeColor="text1" w:themeTint="BF"/>
    </w:rPr>
  </w:style>
  <w:style w:type="character" w:customStyle="1" w:styleId="CitaCar">
    <w:name w:val="Cita Car"/>
    <w:basedOn w:val="Fuentedeprrafopredeter"/>
    <w:link w:val="Cita"/>
    <w:uiPriority w:val="29"/>
    <w:rsid w:val="00185B53"/>
    <w:rPr>
      <w:i/>
      <w:iCs/>
      <w:color w:val="404040" w:themeColor="text1" w:themeTint="BF"/>
    </w:rPr>
  </w:style>
  <w:style w:type="paragraph" w:styleId="Prrafodelista">
    <w:name w:val="List Paragraph"/>
    <w:basedOn w:val="Normal"/>
    <w:uiPriority w:val="34"/>
    <w:qFormat/>
    <w:rsid w:val="00185B53"/>
    <w:pPr>
      <w:ind w:left="720"/>
      <w:contextualSpacing/>
    </w:pPr>
  </w:style>
  <w:style w:type="character" w:styleId="nfasisintenso">
    <w:name w:val="Intense Emphasis"/>
    <w:basedOn w:val="Fuentedeprrafopredeter"/>
    <w:uiPriority w:val="21"/>
    <w:qFormat/>
    <w:rsid w:val="00185B53"/>
    <w:rPr>
      <w:i/>
      <w:iCs/>
      <w:color w:val="0F4761" w:themeColor="accent1" w:themeShade="BF"/>
    </w:rPr>
  </w:style>
  <w:style w:type="paragraph" w:styleId="Citadestacada">
    <w:name w:val="Intense Quote"/>
    <w:basedOn w:val="Normal"/>
    <w:next w:val="Normal"/>
    <w:link w:val="CitadestacadaCar"/>
    <w:uiPriority w:val="30"/>
    <w:qFormat/>
    <w:rsid w:val="00185B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85B53"/>
    <w:rPr>
      <w:i/>
      <w:iCs/>
      <w:color w:val="0F4761" w:themeColor="accent1" w:themeShade="BF"/>
    </w:rPr>
  </w:style>
  <w:style w:type="character" w:styleId="Referenciaintensa">
    <w:name w:val="Intense Reference"/>
    <w:basedOn w:val="Fuentedeprrafopredeter"/>
    <w:uiPriority w:val="32"/>
    <w:qFormat/>
    <w:rsid w:val="00185B53"/>
    <w:rPr>
      <w:b/>
      <w:bCs/>
      <w:smallCaps/>
      <w:color w:val="0F4761" w:themeColor="accent1" w:themeShade="BF"/>
      <w:spacing w:val="5"/>
    </w:rPr>
  </w:style>
  <w:style w:type="character" w:styleId="Hipervnculo">
    <w:name w:val="Hyperlink"/>
    <w:basedOn w:val="Fuentedeprrafopredeter"/>
    <w:uiPriority w:val="99"/>
    <w:unhideWhenUsed/>
    <w:rsid w:val="007E38CD"/>
    <w:rPr>
      <w:color w:val="467886" w:themeColor="hyperlink"/>
      <w:u w:val="single"/>
    </w:rPr>
  </w:style>
  <w:style w:type="character" w:styleId="Mencinsinresolver">
    <w:name w:val="Unresolved Mention"/>
    <w:basedOn w:val="Fuentedeprrafopredeter"/>
    <w:uiPriority w:val="99"/>
    <w:semiHidden/>
    <w:unhideWhenUsed/>
    <w:rsid w:val="007E38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d.saludmental@estudiantiles.unc.edu.a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unc.edu.ar/vida-estudiantil/paso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unc.edu.ar/vida-estudiantil/direccion-de-salud" TargetMode="External"/><Relationship Id="rId11" Type="http://schemas.openxmlformats.org/officeDocument/2006/relationships/hyperlink" Target="http://www.fcq.unc.edu.ar" TargetMode="External"/><Relationship Id="rId5" Type="http://schemas.openxmlformats.org/officeDocument/2006/relationships/image" Target="media/image1.png"/><Relationship Id="rId10" Type="http://schemas.openxmlformats.org/officeDocument/2006/relationships/hyperlink" Target="mailto:ingresantesfca@agro.unc.edu.ar" TargetMode="External"/><Relationship Id="rId4" Type="http://schemas.openxmlformats.org/officeDocument/2006/relationships/webSettings" Target="webSettings.xml"/><Relationship Id="rId9" Type="http://schemas.openxmlformats.org/officeDocument/2006/relationships/hyperlink" Target="http://www.instagram.com/famaf_unc"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C17E98-B328-4161-8952-9ACD8769C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917</TotalTime>
  <Pages>1</Pages>
  <Words>119656</Words>
  <Characters>658113</Characters>
  <Application>Microsoft Office Word</Application>
  <DocSecurity>0</DocSecurity>
  <Lines>5484</Lines>
  <Paragraphs>1552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Bocco</dc:creator>
  <cp:keywords/>
  <dc:description/>
  <cp:lastModifiedBy>Noelia Bocco</cp:lastModifiedBy>
  <cp:revision>11</cp:revision>
  <dcterms:created xsi:type="dcterms:W3CDTF">2026-08-27T15:19:00Z</dcterms:created>
  <dcterms:modified xsi:type="dcterms:W3CDTF">2026-08-29T12:59:00Z</dcterms:modified>
</cp:coreProperties>
</file>