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D8A" w:rsidRPr="00AC358F" w:rsidRDefault="00986D8A" w:rsidP="00200AAE">
      <w:pPr>
        <w:tabs>
          <w:tab w:val="left" w:pos="-720"/>
        </w:tabs>
        <w:jc w:val="center"/>
        <w:rPr>
          <w:rFonts w:ascii="Arial" w:eastAsia="SimSun" w:hAnsi="Arial" w:cs="Arial"/>
          <w:b/>
          <w:sz w:val="20"/>
          <w:u w:val="single"/>
          <w:lang w:val="es-ES" w:eastAsia="hi-IN" w:bidi="hi-IN"/>
        </w:rPr>
      </w:pPr>
      <w:r w:rsidRPr="00AC358F">
        <w:rPr>
          <w:rFonts w:ascii="Arial" w:eastAsia="SimSun" w:hAnsi="Arial" w:cs="Arial"/>
          <w:b/>
          <w:sz w:val="20"/>
          <w:u w:val="single"/>
          <w:lang w:val="es-ES" w:eastAsia="hi-IN" w:bidi="hi-IN"/>
        </w:rPr>
        <w:t xml:space="preserve">Términos de Referencia </w:t>
      </w:r>
      <w:r w:rsidR="00AC358F" w:rsidRPr="00AC358F">
        <w:rPr>
          <w:rFonts w:ascii="Arial" w:eastAsia="SimSun" w:hAnsi="Arial" w:cs="Arial"/>
          <w:b/>
          <w:i/>
          <w:color w:val="808080" w:themeColor="background1" w:themeShade="80"/>
          <w:sz w:val="20"/>
          <w:u w:val="single"/>
          <w:lang w:val="es-ES" w:eastAsia="hi-IN" w:bidi="hi-IN"/>
        </w:rPr>
        <w:t>Nombre del experto</w:t>
      </w:r>
    </w:p>
    <w:p w:rsidR="00986D8A" w:rsidRPr="00AC358F" w:rsidRDefault="00986D8A" w:rsidP="00B52471">
      <w:pPr>
        <w:tabs>
          <w:tab w:val="left" w:pos="-720"/>
        </w:tabs>
        <w:jc w:val="both"/>
        <w:rPr>
          <w:rFonts w:ascii="Arial" w:eastAsia="SimSun" w:hAnsi="Arial" w:cs="Arial"/>
          <w:b/>
          <w:sz w:val="20"/>
          <w:lang w:val="es-ES" w:eastAsia="hi-IN" w:bidi="hi-IN"/>
        </w:rPr>
      </w:pPr>
    </w:p>
    <w:p w:rsidR="00986D8A" w:rsidRPr="00AC358F" w:rsidRDefault="00986D8A" w:rsidP="00B52471">
      <w:pPr>
        <w:tabs>
          <w:tab w:val="left" w:pos="-720"/>
        </w:tabs>
        <w:jc w:val="both"/>
        <w:rPr>
          <w:rFonts w:ascii="Arial" w:hAnsi="Arial" w:cs="Arial"/>
          <w:sz w:val="20"/>
          <w:lang w:val="es-ES" w:eastAsia="hi-IN" w:bidi="hi-IN"/>
        </w:rPr>
      </w:pPr>
      <w:r w:rsidRPr="00AC358F">
        <w:rPr>
          <w:rFonts w:ascii="Arial" w:eastAsia="SimSun" w:hAnsi="Arial" w:cs="Arial"/>
          <w:sz w:val="20"/>
          <w:lang w:val="es-ES" w:eastAsia="hi-IN" w:bidi="hi-IN"/>
        </w:rPr>
        <w:t xml:space="preserve">Entre los días </w:t>
      </w:r>
      <w:r w:rsidR="00AC358F" w:rsidRPr="00AC358F">
        <w:rPr>
          <w:rFonts w:ascii="Arial" w:eastAsia="SimSun" w:hAnsi="Arial" w:cs="Arial"/>
          <w:i/>
          <w:color w:val="808080" w:themeColor="background1" w:themeShade="80"/>
          <w:sz w:val="20"/>
          <w:lang w:val="es-ES" w:eastAsia="hi-IN" w:bidi="hi-IN"/>
        </w:rPr>
        <w:t xml:space="preserve">fecha de la </w:t>
      </w:r>
      <w:proofErr w:type="spellStart"/>
      <w:r w:rsidR="00AC358F" w:rsidRPr="00AC358F">
        <w:rPr>
          <w:rFonts w:ascii="Arial" w:eastAsia="SimSun" w:hAnsi="Arial" w:cs="Arial"/>
          <w:i/>
          <w:color w:val="808080" w:themeColor="background1" w:themeShade="80"/>
          <w:sz w:val="20"/>
          <w:lang w:val="es-ES" w:eastAsia="hi-IN" w:bidi="hi-IN"/>
        </w:rPr>
        <w:t>actividad</w:t>
      </w:r>
      <w:r w:rsidRPr="00AC358F">
        <w:rPr>
          <w:rFonts w:ascii="Arial" w:eastAsia="SimSun" w:hAnsi="Arial" w:cs="Arial"/>
          <w:sz w:val="20"/>
          <w:lang w:val="es-ES" w:eastAsia="hi-IN" w:bidi="hi-IN"/>
        </w:rPr>
        <w:t>de</w:t>
      </w:r>
      <w:proofErr w:type="spellEnd"/>
      <w:r w:rsidRPr="00AC358F">
        <w:rPr>
          <w:rFonts w:ascii="Arial" w:eastAsia="SimSun" w:hAnsi="Arial" w:cs="Arial"/>
          <w:sz w:val="20"/>
          <w:lang w:val="es-ES" w:eastAsia="hi-IN" w:bidi="hi-IN"/>
        </w:rPr>
        <w:t xml:space="preserve"> 201</w:t>
      </w:r>
      <w:r w:rsidR="004F3504">
        <w:rPr>
          <w:rFonts w:ascii="Arial" w:eastAsia="SimSun" w:hAnsi="Arial" w:cs="Arial"/>
          <w:sz w:val="20"/>
          <w:lang w:val="es-ES" w:eastAsia="hi-IN" w:bidi="hi-IN"/>
        </w:rPr>
        <w:t>8</w:t>
      </w:r>
      <w:r w:rsidRPr="00AC358F">
        <w:rPr>
          <w:rFonts w:ascii="Arial" w:eastAsia="SimSun" w:hAnsi="Arial" w:cs="Arial"/>
          <w:sz w:val="20"/>
          <w:lang w:val="es-ES" w:eastAsia="hi-IN" w:bidi="hi-IN"/>
        </w:rPr>
        <w:t xml:space="preserve"> se llevará a cabo </w:t>
      </w:r>
      <w:r w:rsidR="00AC358F" w:rsidRPr="00AC358F">
        <w:rPr>
          <w:rFonts w:ascii="Arial" w:eastAsia="SimSun" w:hAnsi="Arial" w:cs="Arial"/>
          <w:i/>
          <w:color w:val="808080" w:themeColor="background1" w:themeShade="80"/>
          <w:sz w:val="20"/>
          <w:lang w:val="es-ES" w:eastAsia="hi-IN" w:bidi="hi-IN"/>
        </w:rPr>
        <w:t xml:space="preserve">Nombre de la </w:t>
      </w:r>
      <w:proofErr w:type="spellStart"/>
      <w:r w:rsidR="00AC358F" w:rsidRPr="00AC358F">
        <w:rPr>
          <w:rFonts w:ascii="Arial" w:eastAsia="SimSun" w:hAnsi="Arial" w:cs="Arial"/>
          <w:i/>
          <w:color w:val="808080" w:themeColor="background1" w:themeShade="80"/>
          <w:sz w:val="20"/>
          <w:lang w:val="es-ES" w:eastAsia="hi-IN" w:bidi="hi-IN"/>
        </w:rPr>
        <w:t>actividad</w:t>
      </w:r>
      <w:r w:rsidRPr="00AC358F">
        <w:rPr>
          <w:rFonts w:ascii="Arial" w:hAnsi="Arial" w:cs="Arial"/>
          <w:sz w:val="20"/>
          <w:lang w:val="es-ES" w:eastAsia="hi-IN" w:bidi="hi-IN"/>
        </w:rPr>
        <w:t>en</w:t>
      </w:r>
      <w:proofErr w:type="spellEnd"/>
      <w:r w:rsidRPr="00AC358F">
        <w:rPr>
          <w:rFonts w:ascii="Arial" w:hAnsi="Arial" w:cs="Arial"/>
          <w:sz w:val="20"/>
          <w:lang w:val="es-ES" w:eastAsia="hi-IN" w:bidi="hi-IN"/>
        </w:rPr>
        <w:t xml:space="preserve"> el</w:t>
      </w:r>
      <w:r w:rsidR="00BA09D5" w:rsidRPr="00AC358F">
        <w:rPr>
          <w:rFonts w:ascii="Arial" w:hAnsi="Arial" w:cs="Arial"/>
          <w:sz w:val="20"/>
          <w:lang w:val="es-ES" w:eastAsia="hi-IN" w:bidi="hi-IN"/>
        </w:rPr>
        <w:t xml:space="preserve"> Centro</w:t>
      </w:r>
      <w:r w:rsidR="00AC358F" w:rsidRPr="00AC358F">
        <w:rPr>
          <w:rFonts w:ascii="Arial" w:hAnsi="Arial" w:cs="Arial"/>
          <w:sz w:val="20"/>
          <w:lang w:val="es-ES" w:eastAsia="hi-IN" w:bidi="hi-IN"/>
        </w:rPr>
        <w:t xml:space="preserve"> CELFI </w:t>
      </w:r>
      <w:r w:rsidR="00AC358F" w:rsidRPr="00AC358F">
        <w:rPr>
          <w:rFonts w:ascii="Arial" w:hAnsi="Arial" w:cs="Arial"/>
          <w:i/>
          <w:color w:val="808080" w:themeColor="background1" w:themeShade="80"/>
          <w:sz w:val="20"/>
          <w:lang w:val="es-ES" w:eastAsia="hi-IN" w:bidi="hi-IN"/>
        </w:rPr>
        <w:t>nombre del centro, dirección.</w:t>
      </w:r>
    </w:p>
    <w:p w:rsidR="00986D8A" w:rsidRPr="00AC358F" w:rsidRDefault="00986D8A" w:rsidP="00B52471">
      <w:pPr>
        <w:suppressLineNumbers/>
        <w:jc w:val="both"/>
        <w:rPr>
          <w:rFonts w:ascii="Arial" w:hAnsi="Arial" w:cs="Arial"/>
          <w:sz w:val="20"/>
          <w:lang w:val="es-ES" w:eastAsia="hi-IN" w:bidi="hi-IN"/>
        </w:rPr>
      </w:pPr>
      <w:r w:rsidRPr="00AC358F">
        <w:rPr>
          <w:rFonts w:ascii="Arial" w:hAnsi="Arial" w:cs="Arial"/>
          <w:sz w:val="20"/>
          <w:lang w:val="es-ES" w:eastAsia="hi-IN" w:bidi="hi-IN"/>
        </w:rPr>
        <w:t xml:space="preserve">La actividad de </w:t>
      </w:r>
      <w:r w:rsidR="00AC358F" w:rsidRPr="00AC358F">
        <w:rPr>
          <w:rFonts w:ascii="Arial" w:hAnsi="Arial" w:cs="Arial"/>
          <w:i/>
          <w:color w:val="808080" w:themeColor="background1" w:themeShade="80"/>
          <w:sz w:val="20"/>
          <w:lang w:val="es-ES" w:eastAsia="hi-IN" w:bidi="hi-IN"/>
        </w:rPr>
        <w:t xml:space="preserve">Nombre del </w:t>
      </w:r>
      <w:proofErr w:type="spellStart"/>
      <w:r w:rsidR="00AC358F" w:rsidRPr="00AC358F">
        <w:rPr>
          <w:rFonts w:ascii="Arial" w:hAnsi="Arial" w:cs="Arial"/>
          <w:i/>
          <w:color w:val="808080" w:themeColor="background1" w:themeShade="80"/>
          <w:sz w:val="20"/>
          <w:lang w:val="es-ES" w:eastAsia="hi-IN" w:bidi="hi-IN"/>
        </w:rPr>
        <w:t>experto</w:t>
      </w:r>
      <w:r w:rsidRPr="00AC358F">
        <w:rPr>
          <w:rFonts w:ascii="Arial" w:hAnsi="Arial" w:cs="Arial"/>
          <w:sz w:val="20"/>
          <w:lang w:val="es-ES" w:eastAsia="hi-IN" w:bidi="hi-IN"/>
        </w:rPr>
        <w:t>se</w:t>
      </w:r>
      <w:proofErr w:type="spellEnd"/>
      <w:r w:rsidRPr="00AC358F">
        <w:rPr>
          <w:rFonts w:ascii="Arial" w:hAnsi="Arial" w:cs="Arial"/>
          <w:sz w:val="20"/>
          <w:lang w:val="es-ES" w:eastAsia="hi-IN" w:bidi="hi-IN"/>
        </w:rPr>
        <w:t xml:space="preserve"> desarrollará de acuerdo con los siguientes términos de referencia, entre los días </w:t>
      </w:r>
      <w:r w:rsidR="00AC358F" w:rsidRPr="00AC358F">
        <w:rPr>
          <w:rFonts w:ascii="Arial" w:hAnsi="Arial" w:cs="Arial"/>
          <w:i/>
          <w:color w:val="808080" w:themeColor="background1" w:themeShade="80"/>
          <w:sz w:val="20"/>
          <w:lang w:val="es-ES" w:eastAsia="hi-IN" w:bidi="hi-IN"/>
        </w:rPr>
        <w:t>fecha de actividad del experto.</w:t>
      </w:r>
    </w:p>
    <w:p w:rsidR="00986D8A" w:rsidRPr="00AC358F" w:rsidRDefault="00986D8A" w:rsidP="00B52471">
      <w:pPr>
        <w:suppressLineNumbers/>
        <w:jc w:val="both"/>
        <w:rPr>
          <w:rFonts w:ascii="Arial" w:hAnsi="Arial" w:cs="Arial"/>
          <w:sz w:val="20"/>
          <w:lang w:val="es-ES" w:eastAsia="hi-IN" w:bidi="hi-IN"/>
        </w:rPr>
      </w:pPr>
    </w:p>
    <w:p w:rsidR="00986D8A" w:rsidRPr="00AC358F" w:rsidRDefault="00F33839" w:rsidP="00B52471">
      <w:pPr>
        <w:tabs>
          <w:tab w:val="left" w:pos="-720"/>
        </w:tabs>
        <w:jc w:val="both"/>
        <w:rPr>
          <w:rFonts w:ascii="Arial" w:eastAsia="SimSun" w:hAnsi="Arial" w:cs="Arial"/>
          <w:b/>
          <w:sz w:val="20"/>
          <w:u w:val="single"/>
          <w:lang w:val="es-ES" w:eastAsia="hi-IN" w:bidi="hi-IN"/>
        </w:rPr>
      </w:pPr>
      <w:r w:rsidRPr="00AC358F">
        <w:rPr>
          <w:rFonts w:ascii="Arial" w:eastAsia="SimSun" w:hAnsi="Arial" w:cs="Arial"/>
          <w:b/>
          <w:sz w:val="20"/>
          <w:u w:val="single"/>
          <w:lang w:val="es-ES" w:eastAsia="hi-IN" w:bidi="hi-IN"/>
        </w:rPr>
        <w:t xml:space="preserve">Objetivo de </w:t>
      </w:r>
      <w:proofErr w:type="spellStart"/>
      <w:r w:rsidRPr="00AC358F">
        <w:rPr>
          <w:rFonts w:ascii="Arial" w:eastAsia="SimSun" w:hAnsi="Arial" w:cs="Arial"/>
          <w:b/>
          <w:sz w:val="20"/>
          <w:u w:val="single"/>
          <w:lang w:val="es-ES" w:eastAsia="hi-IN" w:bidi="hi-IN"/>
        </w:rPr>
        <w:t>la</w:t>
      </w:r>
      <w:sdt>
        <w:sdtPr>
          <w:rPr>
            <w:rFonts w:ascii="Arial" w:eastAsia="SimSun" w:hAnsi="Arial" w:cs="Arial"/>
            <w:b/>
            <w:sz w:val="20"/>
            <w:u w:val="single"/>
            <w:lang w:val="es-ES" w:eastAsia="hi-IN" w:bidi="hi-IN"/>
          </w:rPr>
          <w:id w:val="-1066176482"/>
          <w:placeholder>
            <w:docPart w:val="505B3351560E456B872E96235CC45B40"/>
          </w:placeholder>
        </w:sdtPr>
        <w:sdtEndPr/>
        <w:sdtContent>
          <w:r w:rsidR="00986D8A" w:rsidRPr="00AC358F">
            <w:rPr>
              <w:rFonts w:ascii="Arial" w:eastAsia="SimSun" w:hAnsi="Arial" w:cs="Arial"/>
              <w:b/>
              <w:sz w:val="20"/>
              <w:u w:val="single"/>
              <w:lang w:val="es-ES" w:eastAsia="hi-IN" w:bidi="hi-IN"/>
            </w:rPr>
            <w:t>consultoría</w:t>
          </w:r>
          <w:proofErr w:type="spellEnd"/>
        </w:sdtContent>
      </w:sdt>
      <w:r w:rsidR="00986D8A" w:rsidRPr="00AC358F">
        <w:rPr>
          <w:rFonts w:ascii="Arial" w:eastAsia="SimSun" w:hAnsi="Arial" w:cs="Arial"/>
          <w:b/>
          <w:sz w:val="20"/>
          <w:u w:val="single"/>
          <w:lang w:val="es-ES" w:eastAsia="hi-IN" w:bidi="hi-IN"/>
        </w:rPr>
        <w:t>:</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Ejemplo:</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1-</w:t>
      </w:r>
      <w:r w:rsidRPr="00AC358F">
        <w:rPr>
          <w:rFonts w:ascii="Arial" w:hAnsi="Arial" w:cs="Arial"/>
          <w:i/>
          <w:color w:val="808080" w:themeColor="background1" w:themeShade="80"/>
          <w:sz w:val="20"/>
          <w:lang w:eastAsia="hi-IN" w:bidi="hi-IN"/>
        </w:rPr>
        <w:tab/>
        <w:t>Integrar el grupo de expertos que desarrollarán la actividad académica de formación y actualización: Escuela de Simulación Computacional Avanzada en Química.</w:t>
      </w:r>
    </w:p>
    <w:p w:rsidR="00F33839"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2-</w:t>
      </w:r>
      <w:r w:rsidRPr="00AC358F">
        <w:rPr>
          <w:rFonts w:ascii="Arial" w:hAnsi="Arial" w:cs="Arial"/>
          <w:i/>
          <w:color w:val="808080" w:themeColor="background1" w:themeShade="80"/>
          <w:sz w:val="20"/>
          <w:lang w:eastAsia="hi-IN" w:bidi="hi-IN"/>
        </w:rPr>
        <w:tab/>
        <w:t xml:space="preserve"> Liderar sesiones tutoriales relativas a los temas de su especialidad y presentar los avances de sus últimos resultados en una conferencia plenaria.</w:t>
      </w:r>
    </w:p>
    <w:p w:rsidR="00AC358F" w:rsidRPr="00AC358F" w:rsidRDefault="00AC358F" w:rsidP="00B52471">
      <w:pPr>
        <w:jc w:val="both"/>
        <w:rPr>
          <w:rFonts w:ascii="Arial" w:hAnsi="Arial" w:cs="Arial"/>
          <w:sz w:val="20"/>
          <w:lang w:eastAsia="hi-IN" w:bidi="hi-IN"/>
        </w:rPr>
      </w:pPr>
    </w:p>
    <w:p w:rsidR="00986D8A" w:rsidRPr="00AC358F" w:rsidRDefault="00986D8A" w:rsidP="00B52471">
      <w:pPr>
        <w:jc w:val="both"/>
        <w:rPr>
          <w:rFonts w:ascii="Arial" w:hAnsi="Arial" w:cs="Arial"/>
          <w:b/>
          <w:sz w:val="20"/>
          <w:u w:val="single"/>
          <w:lang w:val="es-ES" w:eastAsia="hi-IN" w:bidi="hi-IN"/>
        </w:rPr>
      </w:pPr>
      <w:r w:rsidRPr="00AC358F">
        <w:rPr>
          <w:rFonts w:ascii="Arial" w:hAnsi="Arial" w:cs="Arial"/>
          <w:b/>
          <w:sz w:val="20"/>
          <w:u w:val="single"/>
          <w:lang w:val="es-ES" w:eastAsia="hi-IN" w:bidi="hi-IN"/>
        </w:rPr>
        <w:t>Actividades a realizar:</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Ejemplo:</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1.</w:t>
      </w:r>
      <w:r w:rsidRPr="00AC358F">
        <w:rPr>
          <w:rFonts w:ascii="Arial" w:hAnsi="Arial" w:cs="Arial"/>
          <w:i/>
          <w:color w:val="808080" w:themeColor="background1" w:themeShade="80"/>
          <w:sz w:val="20"/>
          <w:lang w:eastAsia="hi-IN" w:bidi="hi-IN"/>
        </w:rPr>
        <w:tab/>
        <w:t xml:space="preserve">Dictado de clases teóricas durante la segunda mitad del curso, opción Materiales, sobre la temática “Dinámica cuántica y transporte electrónico en materiales y en </w:t>
      </w:r>
      <w:proofErr w:type="spellStart"/>
      <w:r w:rsidRPr="00AC358F">
        <w:rPr>
          <w:rFonts w:ascii="Arial" w:hAnsi="Arial" w:cs="Arial"/>
          <w:i/>
          <w:color w:val="808080" w:themeColor="background1" w:themeShade="80"/>
          <w:sz w:val="20"/>
          <w:lang w:eastAsia="hi-IN" w:bidi="hi-IN"/>
        </w:rPr>
        <w:t>nanoestructuras</w:t>
      </w:r>
      <w:proofErr w:type="spellEnd"/>
      <w:r w:rsidRPr="00AC358F">
        <w:rPr>
          <w:rFonts w:ascii="Arial" w:hAnsi="Arial" w:cs="Arial"/>
          <w:i/>
          <w:color w:val="808080" w:themeColor="background1" w:themeShade="80"/>
          <w:sz w:val="20"/>
          <w:lang w:eastAsia="hi-IN" w:bidi="hi-IN"/>
        </w:rPr>
        <w:t>”</w:t>
      </w:r>
      <w:r w:rsidR="00B76A53">
        <w:rPr>
          <w:rFonts w:ascii="Arial" w:hAnsi="Arial" w:cs="Arial"/>
          <w:i/>
          <w:color w:val="808080" w:themeColor="background1" w:themeShade="80"/>
          <w:sz w:val="20"/>
          <w:lang w:eastAsia="hi-IN" w:bidi="hi-IN"/>
        </w:rPr>
        <w:t>.</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2.</w:t>
      </w:r>
      <w:r w:rsidRPr="00AC358F">
        <w:rPr>
          <w:rFonts w:ascii="Arial" w:hAnsi="Arial" w:cs="Arial"/>
          <w:i/>
          <w:color w:val="808080" w:themeColor="background1" w:themeShade="80"/>
          <w:sz w:val="20"/>
          <w:lang w:eastAsia="hi-IN" w:bidi="hi-IN"/>
        </w:rPr>
        <w:tab/>
        <w:t>Dictado de clase de laboratorio computacional sobre la misma temática.</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3.</w:t>
      </w:r>
      <w:r w:rsidRPr="00AC358F">
        <w:rPr>
          <w:rFonts w:ascii="Arial" w:hAnsi="Arial" w:cs="Arial"/>
          <w:i/>
          <w:color w:val="808080" w:themeColor="background1" w:themeShade="80"/>
          <w:sz w:val="20"/>
          <w:lang w:eastAsia="hi-IN" w:bidi="hi-IN"/>
        </w:rPr>
        <w:tab/>
        <w:t xml:space="preserve">Participación y colaboración en el resto de las clases teóricas especializadas en simulación de </w:t>
      </w:r>
      <w:proofErr w:type="spellStart"/>
      <w:r w:rsidRPr="00AC358F">
        <w:rPr>
          <w:rFonts w:ascii="Arial" w:hAnsi="Arial" w:cs="Arial"/>
          <w:i/>
          <w:color w:val="808080" w:themeColor="background1" w:themeShade="80"/>
          <w:sz w:val="20"/>
          <w:lang w:eastAsia="hi-IN" w:bidi="hi-IN"/>
        </w:rPr>
        <w:t>biomoléculas</w:t>
      </w:r>
      <w:proofErr w:type="spellEnd"/>
      <w:r w:rsidRPr="00AC358F">
        <w:rPr>
          <w:rFonts w:ascii="Arial" w:hAnsi="Arial" w:cs="Arial"/>
          <w:i/>
          <w:color w:val="808080" w:themeColor="background1" w:themeShade="80"/>
          <w:sz w:val="20"/>
          <w:lang w:eastAsia="hi-IN" w:bidi="hi-IN"/>
        </w:rPr>
        <w:t>.</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4.</w:t>
      </w:r>
      <w:r w:rsidRPr="00AC358F">
        <w:rPr>
          <w:rFonts w:ascii="Arial" w:hAnsi="Arial" w:cs="Arial"/>
          <w:i/>
          <w:color w:val="808080" w:themeColor="background1" w:themeShade="80"/>
          <w:sz w:val="20"/>
          <w:lang w:eastAsia="hi-IN" w:bidi="hi-IN"/>
        </w:rPr>
        <w:tab/>
        <w:t>Participación e intercambio de ideas con los estudiantes del curso (mayormente estudiantes de doctorado que realizan sus tesis en temas de simulación computacional de materiales), en especial durante las clases de laboratorio donde los estudiantes tendrán la oportunidad de consultar sobre dudas específicas relacionadas con su tema de investigación.</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5.</w:t>
      </w:r>
      <w:r w:rsidRPr="00AC358F">
        <w:rPr>
          <w:rFonts w:ascii="Arial" w:hAnsi="Arial" w:cs="Arial"/>
          <w:i/>
          <w:color w:val="808080" w:themeColor="background1" w:themeShade="80"/>
          <w:sz w:val="20"/>
          <w:lang w:eastAsia="hi-IN" w:bidi="hi-IN"/>
        </w:rPr>
        <w:tab/>
        <w:t xml:space="preserve">Dictado de conferencia plenaria y participación en el </w:t>
      </w:r>
      <w:proofErr w:type="spellStart"/>
      <w:r w:rsidRPr="00AC358F">
        <w:rPr>
          <w:rFonts w:ascii="Arial" w:hAnsi="Arial" w:cs="Arial"/>
          <w:i/>
          <w:color w:val="808080" w:themeColor="background1" w:themeShade="80"/>
          <w:sz w:val="20"/>
          <w:lang w:eastAsia="hi-IN" w:bidi="hi-IN"/>
        </w:rPr>
        <w:t>Workshop</w:t>
      </w:r>
      <w:proofErr w:type="spellEnd"/>
      <w:r w:rsidRPr="00AC358F">
        <w:rPr>
          <w:rFonts w:ascii="Arial" w:hAnsi="Arial" w:cs="Arial"/>
          <w:i/>
          <w:color w:val="808080" w:themeColor="background1" w:themeShade="80"/>
          <w:sz w:val="20"/>
          <w:lang w:eastAsia="hi-IN" w:bidi="hi-IN"/>
        </w:rPr>
        <w:t xml:space="preserve"> de Simulación Computacional en Química a realizarse de manera inmediatamente posterior a la finalización del curso.</w:t>
      </w:r>
    </w:p>
    <w:p w:rsidR="00AC358F" w:rsidRPr="00AC358F" w:rsidRDefault="00AC358F" w:rsidP="00AC358F">
      <w:pPr>
        <w:jc w:val="both"/>
        <w:rPr>
          <w:rFonts w:ascii="Arial" w:hAnsi="Arial" w:cs="Arial"/>
          <w:color w:val="808080" w:themeColor="background1" w:themeShade="80"/>
          <w:sz w:val="20"/>
          <w:lang w:eastAsia="hi-IN" w:bidi="hi-IN"/>
        </w:rPr>
      </w:pPr>
    </w:p>
    <w:p w:rsidR="00DE3B35" w:rsidRPr="00AC358F" w:rsidRDefault="00DE3B35" w:rsidP="00B52471">
      <w:pPr>
        <w:jc w:val="both"/>
        <w:rPr>
          <w:rFonts w:ascii="Arial" w:hAnsi="Arial" w:cs="Arial"/>
          <w:i/>
          <w:sz w:val="20"/>
          <w:lang w:val="es-ES" w:eastAsia="hi-IN" w:bidi="hi-IN"/>
        </w:rPr>
      </w:pPr>
      <w:r w:rsidRPr="00AC358F">
        <w:rPr>
          <w:rFonts w:ascii="Arial" w:hAnsi="Arial" w:cs="Arial"/>
          <w:b/>
          <w:sz w:val="20"/>
          <w:u w:val="single"/>
          <w:lang w:val="es-ES" w:eastAsia="hi-IN" w:bidi="hi-IN"/>
        </w:rPr>
        <w:t>Justificación</w:t>
      </w:r>
      <w:r w:rsidRPr="00AC358F">
        <w:rPr>
          <w:rFonts w:ascii="Arial" w:hAnsi="Arial" w:cs="Arial"/>
          <w:b/>
          <w:sz w:val="20"/>
          <w:lang w:val="es-ES" w:eastAsia="hi-IN" w:bidi="hi-IN"/>
        </w:rPr>
        <w:t>:</w:t>
      </w:r>
      <w:r w:rsidRPr="00AC358F">
        <w:rPr>
          <w:rFonts w:ascii="Arial" w:hAnsi="Arial" w:cs="Arial"/>
          <w:i/>
          <w:sz w:val="20"/>
          <w:lang w:val="es-ES" w:eastAsia="hi-IN" w:bidi="hi-IN"/>
        </w:rPr>
        <w:t>(Breve descripción de la formación, experticia y experiencia del experto)</w:t>
      </w:r>
    </w:p>
    <w:p w:rsidR="005C372D" w:rsidRPr="00AC358F" w:rsidRDefault="00AC358F" w:rsidP="00B52471">
      <w:pPr>
        <w:pStyle w:val="Encabezado"/>
        <w:jc w:val="both"/>
        <w:rPr>
          <w:rFonts w:ascii="Arial" w:hAnsi="Arial" w:cs="Arial"/>
          <w:i/>
          <w:color w:val="808080" w:themeColor="background1" w:themeShade="80"/>
          <w:sz w:val="20"/>
          <w:szCs w:val="20"/>
          <w:lang w:val="es-ES"/>
        </w:rPr>
      </w:pPr>
      <w:r w:rsidRPr="00AC358F">
        <w:rPr>
          <w:rFonts w:ascii="Arial" w:hAnsi="Arial" w:cs="Arial"/>
          <w:i/>
          <w:color w:val="808080" w:themeColor="background1" w:themeShade="80"/>
          <w:sz w:val="20"/>
          <w:szCs w:val="20"/>
          <w:lang w:val="es-ES"/>
        </w:rPr>
        <w:t>Ejemplo:</w:t>
      </w:r>
    </w:p>
    <w:p w:rsidR="00AC358F" w:rsidRPr="00AC358F" w:rsidRDefault="00AC358F" w:rsidP="00AC358F">
      <w:pPr>
        <w:pStyle w:val="Encabezado"/>
        <w:jc w:val="both"/>
        <w:rPr>
          <w:rFonts w:ascii="Arial" w:hAnsi="Arial" w:cs="Arial"/>
          <w:i/>
          <w:color w:val="808080" w:themeColor="background1" w:themeShade="80"/>
          <w:sz w:val="20"/>
          <w:szCs w:val="20"/>
          <w:lang w:val="es-ES"/>
        </w:rPr>
      </w:pPr>
      <w:r w:rsidRPr="00AC358F">
        <w:rPr>
          <w:rFonts w:ascii="Arial" w:hAnsi="Arial" w:cs="Arial"/>
          <w:i/>
          <w:color w:val="808080" w:themeColor="background1" w:themeShade="80"/>
          <w:sz w:val="20"/>
          <w:szCs w:val="20"/>
          <w:lang w:val="es-ES"/>
        </w:rPr>
        <w:t xml:space="preserve">El Dr. Cristián Sánchez es Profesor del Departamento de Matemática y Física, Facultad de Ciencias Químicas, Universidad Nacional de Córdoba, Argentina. El Prof. Sánchez es Dr. en Química de la Univ. </w:t>
      </w:r>
      <w:proofErr w:type="spellStart"/>
      <w:r w:rsidRPr="00AC358F">
        <w:rPr>
          <w:rFonts w:ascii="Arial" w:hAnsi="Arial" w:cs="Arial"/>
          <w:i/>
          <w:color w:val="808080" w:themeColor="background1" w:themeShade="80"/>
          <w:sz w:val="20"/>
          <w:szCs w:val="20"/>
          <w:lang w:val="es-ES"/>
        </w:rPr>
        <w:t>Nac</w:t>
      </w:r>
      <w:proofErr w:type="spellEnd"/>
      <w:r w:rsidRPr="00AC358F">
        <w:rPr>
          <w:rFonts w:ascii="Arial" w:hAnsi="Arial" w:cs="Arial"/>
          <w:i/>
          <w:color w:val="808080" w:themeColor="background1" w:themeShade="80"/>
          <w:sz w:val="20"/>
          <w:szCs w:val="20"/>
          <w:lang w:val="es-ES"/>
        </w:rPr>
        <w:t xml:space="preserve">. De Córdoba, y es referente en el campo de la dinámica cuántica, en particular aplicada a nano y </w:t>
      </w:r>
      <w:proofErr w:type="spellStart"/>
      <w:r w:rsidRPr="00AC358F">
        <w:rPr>
          <w:rFonts w:ascii="Arial" w:hAnsi="Arial" w:cs="Arial"/>
          <w:i/>
          <w:color w:val="808080" w:themeColor="background1" w:themeShade="80"/>
          <w:sz w:val="20"/>
          <w:szCs w:val="20"/>
          <w:lang w:val="es-ES"/>
        </w:rPr>
        <w:t>biosistemas</w:t>
      </w:r>
      <w:proofErr w:type="spellEnd"/>
      <w:r w:rsidRPr="00AC358F">
        <w:rPr>
          <w:rFonts w:ascii="Arial" w:hAnsi="Arial" w:cs="Arial"/>
          <w:i/>
          <w:color w:val="808080" w:themeColor="background1" w:themeShade="80"/>
          <w:sz w:val="20"/>
          <w:szCs w:val="20"/>
          <w:lang w:val="es-ES"/>
        </w:rPr>
        <w:t xml:space="preserve">. Tiene además una amplia experiencia en el dictado de cursos de postgrado en el área de la Dinámica Cuántica. Posee más de 40 publicaciones de alto nivel en el tema y ha dirigido 2 tesis de doctorado.  </w:t>
      </w:r>
    </w:p>
    <w:p w:rsidR="00AC358F" w:rsidRPr="00AC358F" w:rsidRDefault="00AC358F" w:rsidP="00AC358F">
      <w:pPr>
        <w:pStyle w:val="Encabezado"/>
        <w:jc w:val="both"/>
        <w:rPr>
          <w:rFonts w:ascii="Arial" w:hAnsi="Arial" w:cs="Arial"/>
          <w:i/>
          <w:color w:val="808080" w:themeColor="background1" w:themeShade="80"/>
          <w:sz w:val="20"/>
          <w:szCs w:val="20"/>
          <w:lang w:val="es-ES"/>
        </w:rPr>
      </w:pPr>
      <w:r w:rsidRPr="00AC358F">
        <w:rPr>
          <w:rFonts w:ascii="Arial" w:hAnsi="Arial" w:cs="Arial"/>
          <w:i/>
          <w:color w:val="808080" w:themeColor="background1" w:themeShade="80"/>
          <w:sz w:val="20"/>
          <w:szCs w:val="20"/>
          <w:lang w:val="es-ES"/>
        </w:rPr>
        <w:t xml:space="preserve">La participación del Prof. Sánchez en el curso resulta de gran importancia, dada la estrecha vinculación de su trabajo con el tema del mismo y la gran experiencia y </w:t>
      </w:r>
      <w:proofErr w:type="spellStart"/>
      <w:r w:rsidRPr="00AC358F">
        <w:rPr>
          <w:rFonts w:ascii="Arial" w:hAnsi="Arial" w:cs="Arial"/>
          <w:i/>
          <w:color w:val="808080" w:themeColor="background1" w:themeShade="80"/>
          <w:sz w:val="20"/>
          <w:szCs w:val="20"/>
          <w:lang w:val="es-ES"/>
        </w:rPr>
        <w:t>expertise</w:t>
      </w:r>
      <w:proofErr w:type="spellEnd"/>
      <w:r w:rsidRPr="00AC358F">
        <w:rPr>
          <w:rFonts w:ascii="Arial" w:hAnsi="Arial" w:cs="Arial"/>
          <w:i/>
          <w:color w:val="808080" w:themeColor="background1" w:themeShade="80"/>
          <w:sz w:val="20"/>
          <w:szCs w:val="20"/>
          <w:lang w:val="es-ES"/>
        </w:rPr>
        <w:t xml:space="preserve"> del mismo. Su presencia dará a los alumnos de la Escuela de simulación de Materiales la posibilidad de intercambiar ideas y hacer consultas específicas sobre su tema de investigación.</w:t>
      </w:r>
    </w:p>
    <w:p w:rsidR="00AC358F" w:rsidRPr="00AC358F" w:rsidRDefault="00AC358F" w:rsidP="00B52471">
      <w:pPr>
        <w:pStyle w:val="Encabezado"/>
        <w:jc w:val="both"/>
        <w:rPr>
          <w:rFonts w:ascii="Arial" w:hAnsi="Arial" w:cs="Arial"/>
          <w:b/>
          <w:sz w:val="20"/>
          <w:szCs w:val="20"/>
          <w:lang w:val="es-ES"/>
        </w:rPr>
      </w:pPr>
    </w:p>
    <w:p w:rsidR="00986D8A" w:rsidRPr="00AC358F" w:rsidRDefault="00986D8A" w:rsidP="00B52471">
      <w:pPr>
        <w:pStyle w:val="Encabezado"/>
        <w:jc w:val="both"/>
        <w:rPr>
          <w:rFonts w:ascii="Arial" w:hAnsi="Arial" w:cs="Arial"/>
          <w:b/>
          <w:sz w:val="20"/>
          <w:szCs w:val="20"/>
          <w:u w:val="single"/>
          <w:lang w:val="es-ES"/>
        </w:rPr>
      </w:pPr>
      <w:proofErr w:type="spellStart"/>
      <w:r w:rsidRPr="00AC358F">
        <w:rPr>
          <w:rFonts w:ascii="Arial" w:hAnsi="Arial" w:cs="Arial"/>
          <w:b/>
          <w:sz w:val="20"/>
          <w:szCs w:val="20"/>
          <w:u w:val="single"/>
          <w:lang w:val="es-ES"/>
        </w:rPr>
        <w:t>Cronogramade</w:t>
      </w:r>
      <w:proofErr w:type="spellEnd"/>
      <w:r w:rsidRPr="00AC358F">
        <w:rPr>
          <w:rFonts w:ascii="Arial" w:hAnsi="Arial" w:cs="Arial"/>
          <w:b/>
          <w:sz w:val="20"/>
          <w:szCs w:val="20"/>
          <w:u w:val="single"/>
          <w:lang w:val="es-ES"/>
        </w:rPr>
        <w:t xml:space="preserve"> actividades de </w:t>
      </w:r>
      <w:r w:rsidR="00AC358F" w:rsidRPr="00AC358F">
        <w:rPr>
          <w:rFonts w:ascii="Arial" w:hAnsi="Arial" w:cs="Arial"/>
          <w:b/>
          <w:i/>
          <w:color w:val="808080" w:themeColor="background1" w:themeShade="80"/>
          <w:sz w:val="20"/>
          <w:szCs w:val="20"/>
          <w:u w:val="single"/>
          <w:lang w:val="es-ES"/>
        </w:rPr>
        <w:t xml:space="preserve">nombre del </w:t>
      </w:r>
      <w:proofErr w:type="spellStart"/>
      <w:r w:rsidR="00AC358F" w:rsidRPr="00AC358F">
        <w:rPr>
          <w:rFonts w:ascii="Arial" w:hAnsi="Arial" w:cs="Arial"/>
          <w:b/>
          <w:i/>
          <w:color w:val="808080" w:themeColor="background1" w:themeShade="80"/>
          <w:sz w:val="20"/>
          <w:szCs w:val="20"/>
          <w:u w:val="single"/>
          <w:lang w:val="es-ES"/>
        </w:rPr>
        <w:t>experto</w:t>
      </w:r>
      <w:r w:rsidRPr="00AC358F">
        <w:rPr>
          <w:rFonts w:ascii="Arial" w:hAnsi="Arial" w:cs="Arial"/>
          <w:b/>
          <w:sz w:val="20"/>
          <w:szCs w:val="20"/>
          <w:u w:val="single"/>
          <w:lang w:val="es-ES"/>
        </w:rPr>
        <w:t>durante</w:t>
      </w:r>
      <w:proofErr w:type="spellEnd"/>
      <w:r w:rsidRPr="00AC358F">
        <w:rPr>
          <w:rFonts w:ascii="Arial" w:hAnsi="Arial" w:cs="Arial"/>
          <w:b/>
          <w:sz w:val="20"/>
          <w:szCs w:val="20"/>
          <w:u w:val="single"/>
          <w:lang w:val="es-ES"/>
        </w:rPr>
        <w:t xml:space="preserve"> el </w:t>
      </w:r>
      <w:sdt>
        <w:sdtPr>
          <w:rPr>
            <w:rFonts w:ascii="Arial" w:hAnsi="Arial" w:cs="Arial"/>
            <w:b/>
            <w:sz w:val="20"/>
            <w:szCs w:val="20"/>
            <w:u w:val="single"/>
            <w:lang w:val="es-ES"/>
          </w:rPr>
          <w:id w:val="2077547718"/>
          <w:placeholder>
            <w:docPart w:val="505B3351560E456B872E96235CC45B40"/>
          </w:placeholder>
        </w:sdtPr>
        <w:sdtEndPr/>
        <w:sdtContent>
          <w:r w:rsidRPr="00AC358F">
            <w:rPr>
              <w:rFonts w:ascii="Arial" w:hAnsi="Arial" w:cs="Arial"/>
              <w:b/>
              <w:sz w:val="20"/>
              <w:szCs w:val="20"/>
              <w:u w:val="single"/>
              <w:lang w:val="es-ES"/>
            </w:rPr>
            <w:t>seminario</w:t>
          </w:r>
        </w:sdtContent>
      </w:sdt>
      <w:r w:rsidRPr="00AC358F">
        <w:rPr>
          <w:rFonts w:ascii="Arial" w:hAnsi="Arial" w:cs="Arial"/>
          <w:b/>
          <w:sz w:val="20"/>
          <w:szCs w:val="20"/>
          <w:u w:val="single"/>
          <w:lang w:val="es-ES"/>
        </w:rPr>
        <w:t>:</w:t>
      </w:r>
    </w:p>
    <w:p w:rsidR="00AC358F" w:rsidRDefault="00AC358F" w:rsidP="00B52471">
      <w:pPr>
        <w:pStyle w:val="Encabezado"/>
        <w:jc w:val="both"/>
        <w:rPr>
          <w:rFonts w:ascii="Arial" w:hAnsi="Arial" w:cs="Arial"/>
          <w:sz w:val="20"/>
          <w:szCs w:val="20"/>
          <w:lang w:val="es-ES"/>
        </w:rPr>
      </w:pPr>
    </w:p>
    <w:p w:rsidR="00F33839" w:rsidRPr="00AC358F" w:rsidRDefault="00986D8A" w:rsidP="00B52471">
      <w:pPr>
        <w:pStyle w:val="Encabezado"/>
        <w:jc w:val="both"/>
        <w:rPr>
          <w:rFonts w:ascii="Arial" w:hAnsi="Arial" w:cs="Arial"/>
          <w:sz w:val="20"/>
          <w:szCs w:val="20"/>
          <w:lang w:val="es-ES"/>
        </w:rPr>
      </w:pPr>
      <w:r w:rsidRPr="00AC358F">
        <w:rPr>
          <w:rFonts w:ascii="Arial" w:hAnsi="Arial" w:cs="Arial"/>
          <w:sz w:val="20"/>
          <w:szCs w:val="20"/>
          <w:lang w:val="es-ES"/>
        </w:rPr>
        <w:t>Día 1</w:t>
      </w:r>
      <w:r w:rsidR="00F33839" w:rsidRPr="00AC358F">
        <w:rPr>
          <w:rFonts w:ascii="Arial" w:hAnsi="Arial" w:cs="Arial"/>
          <w:sz w:val="20"/>
          <w:szCs w:val="20"/>
          <w:lang w:val="es-ES"/>
        </w:rPr>
        <w:t xml:space="preserve"> –</w:t>
      </w:r>
      <w:r w:rsidR="004F3504">
        <w:rPr>
          <w:rFonts w:ascii="Arial" w:hAnsi="Arial" w:cs="Arial"/>
          <w:color w:val="808080" w:themeColor="background1" w:themeShade="80"/>
          <w:sz w:val="20"/>
          <w:szCs w:val="20"/>
          <w:lang w:val="es-ES"/>
        </w:rPr>
        <w:t>día</w:t>
      </w:r>
      <w:r w:rsidR="00200AAE" w:rsidRPr="00AC358F">
        <w:rPr>
          <w:rFonts w:ascii="Arial" w:hAnsi="Arial" w:cs="Arial"/>
          <w:color w:val="808080" w:themeColor="background1" w:themeShade="80"/>
          <w:sz w:val="20"/>
          <w:szCs w:val="20"/>
          <w:lang w:val="es-ES"/>
        </w:rPr>
        <w:t>/m</w:t>
      </w:r>
      <w:r w:rsidR="004F3504">
        <w:rPr>
          <w:rFonts w:ascii="Arial" w:hAnsi="Arial" w:cs="Arial"/>
          <w:color w:val="808080" w:themeColor="background1" w:themeShade="80"/>
          <w:sz w:val="20"/>
          <w:szCs w:val="20"/>
          <w:lang w:val="es-ES"/>
        </w:rPr>
        <w:t>es</w:t>
      </w:r>
      <w:r w:rsidR="00200AAE" w:rsidRPr="00AC358F">
        <w:rPr>
          <w:rFonts w:ascii="Arial" w:hAnsi="Arial" w:cs="Arial"/>
          <w:color w:val="808080" w:themeColor="background1" w:themeShade="80"/>
          <w:sz w:val="20"/>
          <w:szCs w:val="20"/>
          <w:lang w:val="es-ES"/>
        </w:rPr>
        <w:t>/</w:t>
      </w:r>
      <w:r w:rsidR="004F3504">
        <w:rPr>
          <w:rFonts w:ascii="Arial" w:hAnsi="Arial" w:cs="Arial"/>
          <w:color w:val="808080" w:themeColor="background1" w:themeShade="80"/>
          <w:sz w:val="20"/>
          <w:szCs w:val="20"/>
          <w:lang w:val="es-ES"/>
        </w:rPr>
        <w:t>año</w:t>
      </w:r>
    </w:p>
    <w:p w:rsidR="00986D8A" w:rsidRDefault="00200AAE" w:rsidP="00B52471">
      <w:pPr>
        <w:pStyle w:val="Encabezado"/>
        <w:jc w:val="both"/>
        <w:rPr>
          <w:rFonts w:ascii="Arial" w:hAnsi="Arial" w:cs="Arial"/>
          <w:i/>
          <w:color w:val="808080" w:themeColor="background1" w:themeShade="80"/>
          <w:sz w:val="20"/>
          <w:szCs w:val="20"/>
        </w:rPr>
      </w:pPr>
      <w:r w:rsidRPr="00AC358F">
        <w:rPr>
          <w:rFonts w:ascii="Arial" w:hAnsi="Arial" w:cs="Arial"/>
          <w:i/>
          <w:color w:val="808080" w:themeColor="background1" w:themeShade="80"/>
          <w:sz w:val="20"/>
          <w:szCs w:val="20"/>
        </w:rPr>
        <w:t>Hora: Actividad</w:t>
      </w:r>
    </w:p>
    <w:p w:rsidR="00F33839" w:rsidRPr="00AC358F" w:rsidRDefault="00F33839" w:rsidP="00B52471">
      <w:pPr>
        <w:jc w:val="both"/>
        <w:rPr>
          <w:rFonts w:ascii="Arial" w:hAnsi="Arial" w:cs="Arial"/>
          <w:i/>
          <w:sz w:val="18"/>
          <w:szCs w:val="18"/>
        </w:rPr>
      </w:pPr>
      <w:r w:rsidRPr="00AC358F">
        <w:rPr>
          <w:rFonts w:ascii="Arial" w:hAnsi="Arial" w:cs="Arial"/>
          <w:i/>
          <w:sz w:val="18"/>
          <w:szCs w:val="18"/>
        </w:rPr>
        <w:t>El cron</w:t>
      </w:r>
      <w:r w:rsidR="005C372D" w:rsidRPr="00AC358F">
        <w:rPr>
          <w:rFonts w:ascii="Arial" w:hAnsi="Arial" w:cs="Arial"/>
          <w:i/>
          <w:sz w:val="18"/>
          <w:szCs w:val="18"/>
        </w:rPr>
        <w:t>o</w:t>
      </w:r>
      <w:r w:rsidRPr="00AC358F">
        <w:rPr>
          <w:rFonts w:ascii="Arial" w:hAnsi="Arial" w:cs="Arial"/>
          <w:i/>
          <w:sz w:val="18"/>
          <w:szCs w:val="18"/>
        </w:rPr>
        <w:t>grama de actividades debe contener una descripción precisa y detallada de las activid</w:t>
      </w:r>
      <w:r w:rsidR="007C537F" w:rsidRPr="00AC358F">
        <w:rPr>
          <w:rFonts w:ascii="Arial" w:hAnsi="Arial" w:cs="Arial"/>
          <w:i/>
          <w:sz w:val="18"/>
          <w:szCs w:val="18"/>
        </w:rPr>
        <w:t>ades a realizar por el experto, en cada uno de los días en que desarrolle actividad. La descripción de las actividades debe ser consistente con el crono</w:t>
      </w:r>
      <w:r w:rsidR="005C372D" w:rsidRPr="00AC358F">
        <w:rPr>
          <w:rFonts w:ascii="Arial" w:hAnsi="Arial" w:cs="Arial"/>
          <w:i/>
          <w:sz w:val="18"/>
          <w:szCs w:val="18"/>
        </w:rPr>
        <w:t xml:space="preserve">grama presentado. </w:t>
      </w:r>
      <w:r w:rsidR="007C537F" w:rsidRPr="00AC358F">
        <w:rPr>
          <w:rFonts w:ascii="Arial" w:hAnsi="Arial" w:cs="Arial"/>
          <w:i/>
          <w:sz w:val="18"/>
          <w:szCs w:val="18"/>
        </w:rPr>
        <w:t xml:space="preserve">En el cronograma se deberá explicitar las actividades donde participe este experto. En caso de ponencias, clases, presentaciones, </w:t>
      </w:r>
      <w:proofErr w:type="spellStart"/>
      <w:r w:rsidR="007C537F" w:rsidRPr="00AC358F">
        <w:rPr>
          <w:rFonts w:ascii="Arial" w:hAnsi="Arial" w:cs="Arial"/>
          <w:i/>
          <w:sz w:val="18"/>
          <w:szCs w:val="18"/>
        </w:rPr>
        <w:t>etc</w:t>
      </w:r>
      <w:proofErr w:type="spellEnd"/>
      <w:r w:rsidR="007C537F" w:rsidRPr="00AC358F">
        <w:rPr>
          <w:rFonts w:ascii="Arial" w:hAnsi="Arial" w:cs="Arial"/>
          <w:i/>
          <w:sz w:val="18"/>
          <w:szCs w:val="18"/>
        </w:rPr>
        <w:t>, consignar el título o temática de la misma. En el caso de otras actividades, explicar claram</w:t>
      </w:r>
      <w:bookmarkStart w:id="0" w:name="_GoBack"/>
      <w:bookmarkEnd w:id="0"/>
      <w:r w:rsidR="007C537F" w:rsidRPr="00AC358F">
        <w:rPr>
          <w:rFonts w:ascii="Arial" w:hAnsi="Arial" w:cs="Arial"/>
          <w:i/>
          <w:sz w:val="18"/>
          <w:szCs w:val="18"/>
        </w:rPr>
        <w:t xml:space="preserve">ente en qué consisten y la relevancia/necesidad de la participación del experto. </w:t>
      </w:r>
    </w:p>
    <w:sectPr w:rsidR="00F33839" w:rsidRPr="00AC358F" w:rsidSect="0024273E">
      <w:headerReference w:type="even" r:id="rId8"/>
      <w:headerReference w:type="default" r:id="rId9"/>
      <w:footerReference w:type="default" r:id="rId10"/>
      <w:headerReference w:type="first" r:id="rId11"/>
      <w:pgSz w:w="11907" w:h="16839" w:code="9"/>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6B" w:rsidRDefault="00823A6B" w:rsidP="0024273E">
      <w:pPr>
        <w:spacing w:line="240" w:lineRule="auto"/>
      </w:pPr>
      <w:r>
        <w:separator/>
      </w:r>
    </w:p>
  </w:endnote>
  <w:endnote w:type="continuationSeparator" w:id="0">
    <w:p w:rsidR="00823A6B" w:rsidRDefault="00823A6B" w:rsidP="00242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Deja Vu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CF" w:rsidRDefault="00C136CF" w:rsidP="00C136CF">
    <w:pPr>
      <w:pStyle w:val="Piedepgina"/>
    </w:pPr>
    <w:r>
      <w:rPr>
        <w:noProof/>
        <w:lang w:eastAsia="es-AR"/>
      </w:rPr>
      <w:drawing>
        <wp:inline distT="0" distB="0" distL="0" distR="0" wp14:anchorId="6B153554" wp14:editId="27ABC3A4">
          <wp:extent cx="1704975" cy="70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logotipo_final_ajuste_para_envio-01.png"/>
                  <pic:cNvPicPr/>
                </pic:nvPicPr>
                <pic:blipFill>
                  <a:blip r:embed="rId1">
                    <a:extLst>
                      <a:ext uri="{28A0092B-C50C-407E-A947-70E740481C1C}">
                        <a14:useLocalDpi xmlns:a14="http://schemas.microsoft.com/office/drawing/2010/main" val="0"/>
                      </a:ext>
                    </a:extLst>
                  </a:blip>
                  <a:stretch>
                    <a:fillRect/>
                  </a:stretch>
                </pic:blipFill>
                <pic:spPr>
                  <a:xfrm>
                    <a:off x="0" y="0"/>
                    <a:ext cx="1767216" cy="734193"/>
                  </a:xfrm>
                  <a:prstGeom prst="rect">
                    <a:avLst/>
                  </a:prstGeom>
                </pic:spPr>
              </pic:pic>
            </a:graphicData>
          </a:graphic>
        </wp:inline>
      </w:drawing>
    </w:r>
    <w:r>
      <w:t xml:space="preserve">                  </w:t>
    </w:r>
    <w:r>
      <w:rPr>
        <w:noProof/>
        <w:lang w:eastAsia="es-AR"/>
      </w:rPr>
      <w:drawing>
        <wp:inline distT="0" distB="0" distL="0" distR="0" wp14:anchorId="441AA5BE" wp14:editId="4D554D4E">
          <wp:extent cx="2955946" cy="733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inisterio2016_media_transparencia.png"/>
                  <pic:cNvPicPr/>
                </pic:nvPicPr>
                <pic:blipFill>
                  <a:blip r:embed="rId2">
                    <a:extLst>
                      <a:ext uri="{28A0092B-C50C-407E-A947-70E740481C1C}">
                        <a14:useLocalDpi xmlns:a14="http://schemas.microsoft.com/office/drawing/2010/main" val="0"/>
                      </a:ext>
                    </a:extLst>
                  </a:blip>
                  <a:stretch>
                    <a:fillRect/>
                  </a:stretch>
                </pic:blipFill>
                <pic:spPr>
                  <a:xfrm>
                    <a:off x="0" y="0"/>
                    <a:ext cx="2994646" cy="74302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6B" w:rsidRDefault="00823A6B" w:rsidP="0024273E">
      <w:pPr>
        <w:spacing w:line="240" w:lineRule="auto"/>
      </w:pPr>
      <w:r>
        <w:separator/>
      </w:r>
    </w:p>
  </w:footnote>
  <w:footnote w:type="continuationSeparator" w:id="0">
    <w:p w:rsidR="00823A6B" w:rsidRDefault="00823A6B" w:rsidP="002427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53" w:rsidRDefault="00823A6B">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8" o:spid="_x0000_s2053" type="#_x0000_t75" style="position:absolute;margin-left:0;margin-top:0;width:595.45pt;height:842.05pt;z-index:-251657216;mso-position-horizontal:center;mso-position-horizontal-relative:margin;mso-position-vertical:center;mso-position-vertical-relative:margin" o:allowincell="f">
          <v:imagedata r:id="rId1" o:title="plantilla_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CF" w:rsidRDefault="00C136CF">
    <w:pPr>
      <w:pStyle w:val="Encabezado"/>
    </w:pPr>
    <w:r>
      <w:rPr>
        <w:noProof/>
        <w:lang w:eastAsia="es-AR"/>
      </w:rPr>
      <w:drawing>
        <wp:inline distT="0" distB="0" distL="0" distR="0" wp14:anchorId="38B54103" wp14:editId="1C8BD207">
          <wp:extent cx="1924050" cy="5002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fi-Sustentabilidad.png"/>
                  <pic:cNvPicPr/>
                </pic:nvPicPr>
                <pic:blipFill>
                  <a:blip r:embed="rId1">
                    <a:extLst>
                      <a:ext uri="{28A0092B-C50C-407E-A947-70E740481C1C}">
                        <a14:useLocalDpi xmlns:a14="http://schemas.microsoft.com/office/drawing/2010/main" val="0"/>
                      </a:ext>
                    </a:extLst>
                  </a:blip>
                  <a:stretch>
                    <a:fillRect/>
                  </a:stretch>
                </pic:blipFill>
                <pic:spPr>
                  <a:xfrm>
                    <a:off x="0" y="0"/>
                    <a:ext cx="1959109" cy="509368"/>
                  </a:xfrm>
                  <a:prstGeom prst="rect">
                    <a:avLst/>
                  </a:prstGeom>
                </pic:spPr>
              </pic:pic>
            </a:graphicData>
          </a:graphic>
        </wp:inline>
      </w:drawing>
    </w:r>
    <w:r>
      <w:t xml:space="preserve">              </w:t>
    </w:r>
    <w:r>
      <w:rPr>
        <w:noProof/>
        <w:lang w:eastAsia="es-AR"/>
      </w:rPr>
      <w:drawing>
        <wp:inline distT="0" distB="0" distL="0" distR="0" wp14:anchorId="0EBCCC92" wp14:editId="7C00AD4A">
          <wp:extent cx="2895600" cy="36058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nuevos-negros.png"/>
                  <pic:cNvPicPr/>
                </pic:nvPicPr>
                <pic:blipFill>
                  <a:blip r:embed="rId2">
                    <a:extLst>
                      <a:ext uri="{28A0092B-C50C-407E-A947-70E740481C1C}">
                        <a14:useLocalDpi xmlns:a14="http://schemas.microsoft.com/office/drawing/2010/main" val="0"/>
                      </a:ext>
                    </a:extLst>
                  </a:blip>
                  <a:stretch>
                    <a:fillRect/>
                  </a:stretch>
                </pic:blipFill>
                <pic:spPr>
                  <a:xfrm>
                    <a:off x="0" y="0"/>
                    <a:ext cx="2969742" cy="36982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53" w:rsidRDefault="00823A6B">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7" o:spid="_x0000_s2052" type="#_x0000_t75" style="position:absolute;margin-left:0;margin-top:0;width:595.45pt;height:842.05pt;z-index:-251658240;mso-position-horizontal:center;mso-position-horizontal-relative:margin;mso-position-vertical:center;mso-position-vertical-relative:margin" o:allowincell="f">
          <v:imagedata r:id="rId1" o:title="plantilla_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6C6814"/>
    <w:multiLevelType w:val="hybridMultilevel"/>
    <w:tmpl w:val="3D5E2B2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9B352D0"/>
    <w:multiLevelType w:val="hybridMultilevel"/>
    <w:tmpl w:val="91CE15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0C90F5F"/>
    <w:multiLevelType w:val="hybridMultilevel"/>
    <w:tmpl w:val="6A268A3E"/>
    <w:lvl w:ilvl="0" w:tplc="2C0A0001">
      <w:start w:val="1"/>
      <w:numFmt w:val="bullet"/>
      <w:lvlText w:val=""/>
      <w:lvlJc w:val="left"/>
      <w:pPr>
        <w:ind w:left="2847" w:hanging="360"/>
      </w:pPr>
      <w:rPr>
        <w:rFonts w:ascii="Symbol" w:hAnsi="Symbol" w:hint="default"/>
      </w:rPr>
    </w:lvl>
    <w:lvl w:ilvl="1" w:tplc="2C0A0003">
      <w:start w:val="1"/>
      <w:numFmt w:val="bullet"/>
      <w:lvlText w:val="o"/>
      <w:lvlJc w:val="left"/>
      <w:pPr>
        <w:ind w:left="3567" w:hanging="360"/>
      </w:pPr>
      <w:rPr>
        <w:rFonts w:ascii="Courier New" w:hAnsi="Courier New" w:cs="Courier New" w:hint="default"/>
      </w:rPr>
    </w:lvl>
    <w:lvl w:ilvl="2" w:tplc="2C0A0005">
      <w:start w:val="1"/>
      <w:numFmt w:val="bullet"/>
      <w:lvlText w:val=""/>
      <w:lvlJc w:val="left"/>
      <w:pPr>
        <w:ind w:left="4287" w:hanging="360"/>
      </w:pPr>
      <w:rPr>
        <w:rFonts w:ascii="Wingdings" w:hAnsi="Wingdings" w:hint="default"/>
      </w:rPr>
    </w:lvl>
    <w:lvl w:ilvl="3" w:tplc="2C0A0001">
      <w:start w:val="1"/>
      <w:numFmt w:val="bullet"/>
      <w:lvlText w:val=""/>
      <w:lvlJc w:val="left"/>
      <w:pPr>
        <w:ind w:left="5007" w:hanging="360"/>
      </w:pPr>
      <w:rPr>
        <w:rFonts w:ascii="Symbol" w:hAnsi="Symbol" w:hint="default"/>
      </w:rPr>
    </w:lvl>
    <w:lvl w:ilvl="4" w:tplc="2C0A0003">
      <w:start w:val="1"/>
      <w:numFmt w:val="bullet"/>
      <w:lvlText w:val="o"/>
      <w:lvlJc w:val="left"/>
      <w:pPr>
        <w:ind w:left="5727" w:hanging="360"/>
      </w:pPr>
      <w:rPr>
        <w:rFonts w:ascii="Courier New" w:hAnsi="Courier New" w:cs="Courier New" w:hint="default"/>
      </w:rPr>
    </w:lvl>
    <w:lvl w:ilvl="5" w:tplc="2C0A0005">
      <w:start w:val="1"/>
      <w:numFmt w:val="bullet"/>
      <w:lvlText w:val=""/>
      <w:lvlJc w:val="left"/>
      <w:pPr>
        <w:ind w:left="6447" w:hanging="360"/>
      </w:pPr>
      <w:rPr>
        <w:rFonts w:ascii="Wingdings" w:hAnsi="Wingdings" w:hint="default"/>
      </w:rPr>
    </w:lvl>
    <w:lvl w:ilvl="6" w:tplc="2C0A0001">
      <w:start w:val="1"/>
      <w:numFmt w:val="bullet"/>
      <w:lvlText w:val=""/>
      <w:lvlJc w:val="left"/>
      <w:pPr>
        <w:ind w:left="7167" w:hanging="360"/>
      </w:pPr>
      <w:rPr>
        <w:rFonts w:ascii="Symbol" w:hAnsi="Symbol" w:hint="default"/>
      </w:rPr>
    </w:lvl>
    <w:lvl w:ilvl="7" w:tplc="2C0A0003">
      <w:start w:val="1"/>
      <w:numFmt w:val="bullet"/>
      <w:lvlText w:val="o"/>
      <w:lvlJc w:val="left"/>
      <w:pPr>
        <w:ind w:left="7887" w:hanging="360"/>
      </w:pPr>
      <w:rPr>
        <w:rFonts w:ascii="Courier New" w:hAnsi="Courier New" w:cs="Courier New" w:hint="default"/>
      </w:rPr>
    </w:lvl>
    <w:lvl w:ilvl="8" w:tplc="2C0A0005">
      <w:start w:val="1"/>
      <w:numFmt w:val="bullet"/>
      <w:lvlText w:val=""/>
      <w:lvlJc w:val="left"/>
      <w:pPr>
        <w:ind w:left="8607" w:hanging="360"/>
      </w:pPr>
      <w:rPr>
        <w:rFonts w:ascii="Wingdings" w:hAnsi="Wingdings" w:hint="default"/>
      </w:rPr>
    </w:lvl>
  </w:abstractNum>
  <w:abstractNum w:abstractNumId="3">
    <w:nsid w:val="381405DF"/>
    <w:multiLevelType w:val="hybridMultilevel"/>
    <w:tmpl w:val="CA38415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3F8363C"/>
    <w:multiLevelType w:val="hybridMultilevel"/>
    <w:tmpl w:val="BDF02FF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51B5ACA"/>
    <w:multiLevelType w:val="hybridMultilevel"/>
    <w:tmpl w:val="3AD0B0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51D1898"/>
    <w:multiLevelType w:val="hybridMultilevel"/>
    <w:tmpl w:val="B9A0E3B8"/>
    <w:lvl w:ilvl="0" w:tplc="3DD0BBC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56F7F9D"/>
    <w:multiLevelType w:val="hybridMultilevel"/>
    <w:tmpl w:val="0458DB6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71F5"/>
    <w:rsid w:val="00004A35"/>
    <w:rsid w:val="00091D25"/>
    <w:rsid w:val="000F2542"/>
    <w:rsid w:val="00200AAE"/>
    <w:rsid w:val="0024273E"/>
    <w:rsid w:val="002F4D79"/>
    <w:rsid w:val="00322DB5"/>
    <w:rsid w:val="00333662"/>
    <w:rsid w:val="0039055A"/>
    <w:rsid w:val="003F237D"/>
    <w:rsid w:val="004F3504"/>
    <w:rsid w:val="005C372D"/>
    <w:rsid w:val="006B4A1D"/>
    <w:rsid w:val="00724402"/>
    <w:rsid w:val="007A7107"/>
    <w:rsid w:val="007B71F5"/>
    <w:rsid w:val="007C537F"/>
    <w:rsid w:val="00823A6B"/>
    <w:rsid w:val="00921BF9"/>
    <w:rsid w:val="00986D8A"/>
    <w:rsid w:val="009F0205"/>
    <w:rsid w:val="00AC358F"/>
    <w:rsid w:val="00B01E7A"/>
    <w:rsid w:val="00B52471"/>
    <w:rsid w:val="00B75F2E"/>
    <w:rsid w:val="00B76A53"/>
    <w:rsid w:val="00BA09D5"/>
    <w:rsid w:val="00BE096D"/>
    <w:rsid w:val="00C136CF"/>
    <w:rsid w:val="00D205A4"/>
    <w:rsid w:val="00D65CB2"/>
    <w:rsid w:val="00DE3B35"/>
    <w:rsid w:val="00E43089"/>
    <w:rsid w:val="00EF3399"/>
    <w:rsid w:val="00F33839"/>
    <w:rsid w:val="00F51D5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F98F2A8-14D0-4B81-AC60-04835750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D8A"/>
    <w:pPr>
      <w:suppressAutoHyphens/>
      <w:spacing w:after="0" w:line="100" w:lineRule="atLeast"/>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273E"/>
    <w:pPr>
      <w:tabs>
        <w:tab w:val="center" w:pos="4419"/>
        <w:tab w:val="right" w:pos="8838"/>
      </w:tabs>
      <w:suppressAutoHyphens w:val="0"/>
      <w:spacing w:line="240" w:lineRule="auto"/>
    </w:pPr>
    <w:rPr>
      <w:rFonts w:asciiTheme="minorHAnsi" w:eastAsiaTheme="minorHAnsi" w:hAnsiTheme="minorHAnsi" w:cstheme="minorBidi"/>
      <w:kern w:val="0"/>
      <w:sz w:val="22"/>
      <w:szCs w:val="22"/>
      <w:lang w:eastAsia="en-US"/>
    </w:rPr>
  </w:style>
  <w:style w:type="character" w:customStyle="1" w:styleId="EncabezadoCar">
    <w:name w:val="Encabezado Car"/>
    <w:basedOn w:val="Fuentedeprrafopredeter"/>
    <w:link w:val="Encabezado"/>
    <w:rsid w:val="0024273E"/>
  </w:style>
  <w:style w:type="paragraph" w:styleId="Piedepgina">
    <w:name w:val="footer"/>
    <w:basedOn w:val="Normal"/>
    <w:link w:val="PiedepginaCar"/>
    <w:uiPriority w:val="99"/>
    <w:unhideWhenUsed/>
    <w:rsid w:val="0024273E"/>
    <w:pPr>
      <w:tabs>
        <w:tab w:val="center" w:pos="4419"/>
        <w:tab w:val="right" w:pos="8838"/>
      </w:tabs>
      <w:suppressAutoHyphens w:val="0"/>
      <w:spacing w:line="240" w:lineRule="auto"/>
    </w:pPr>
    <w:rPr>
      <w:rFonts w:asciiTheme="minorHAnsi" w:eastAsiaTheme="minorHAnsi" w:hAnsiTheme="minorHAnsi" w:cstheme="minorBidi"/>
      <w:kern w:val="0"/>
      <w:sz w:val="22"/>
      <w:szCs w:val="22"/>
      <w:lang w:eastAsia="en-US"/>
    </w:rPr>
  </w:style>
  <w:style w:type="character" w:customStyle="1" w:styleId="PiedepginaCar">
    <w:name w:val="Pie de página Car"/>
    <w:basedOn w:val="Fuentedeprrafopredeter"/>
    <w:link w:val="Piedepgina"/>
    <w:uiPriority w:val="99"/>
    <w:rsid w:val="0024273E"/>
  </w:style>
  <w:style w:type="paragraph" w:styleId="Prrafodelista">
    <w:name w:val="List Paragraph"/>
    <w:basedOn w:val="Normal"/>
    <w:uiPriority w:val="34"/>
    <w:qFormat/>
    <w:rsid w:val="00D205A4"/>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nfasis">
    <w:name w:val="Emphasis"/>
    <w:basedOn w:val="Fuentedeprrafopredeter"/>
    <w:uiPriority w:val="20"/>
    <w:qFormat/>
    <w:rsid w:val="00D205A4"/>
    <w:rPr>
      <w:i/>
      <w:iCs/>
    </w:rPr>
  </w:style>
  <w:style w:type="paragraph" w:styleId="NormalWeb">
    <w:name w:val="Normal (Web)"/>
    <w:basedOn w:val="Normal"/>
    <w:uiPriority w:val="99"/>
    <w:semiHidden/>
    <w:unhideWhenUsed/>
    <w:rsid w:val="00D205A4"/>
    <w:pPr>
      <w:spacing w:before="100" w:beforeAutospacing="1" w:after="100" w:afterAutospacing="1" w:line="240" w:lineRule="auto"/>
    </w:pPr>
    <w:rPr>
      <w:szCs w:val="24"/>
      <w:lang w:eastAsia="es-AR"/>
    </w:rPr>
  </w:style>
  <w:style w:type="character" w:styleId="Hipervnculo">
    <w:name w:val="Hyperlink"/>
    <w:basedOn w:val="Fuentedeprrafopredeter"/>
    <w:uiPriority w:val="99"/>
    <w:unhideWhenUsed/>
    <w:rsid w:val="00D205A4"/>
    <w:rPr>
      <w:color w:val="0000FF" w:themeColor="hyperlink"/>
      <w:u w:val="single"/>
    </w:rPr>
  </w:style>
  <w:style w:type="character" w:styleId="Textodelmarcadordeposicin">
    <w:name w:val="Placeholder Text"/>
    <w:basedOn w:val="Fuentedeprrafopredeter"/>
    <w:uiPriority w:val="99"/>
    <w:semiHidden/>
    <w:rsid w:val="00986D8A"/>
    <w:rPr>
      <w:color w:val="808080"/>
    </w:rPr>
  </w:style>
  <w:style w:type="paragraph" w:styleId="Textodeglobo">
    <w:name w:val="Balloon Text"/>
    <w:basedOn w:val="Normal"/>
    <w:link w:val="TextodegloboCar"/>
    <w:uiPriority w:val="99"/>
    <w:semiHidden/>
    <w:unhideWhenUsed/>
    <w:rsid w:val="00986D8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D8A"/>
    <w:rPr>
      <w:rFonts w:ascii="Tahoma" w:eastAsia="Times New Roman" w:hAnsi="Tahoma" w:cs="Tahoma"/>
      <w:kern w:val="1"/>
      <w:sz w:val="16"/>
      <w:szCs w:val="16"/>
      <w:lang w:eastAsia="ar-SA"/>
    </w:rPr>
  </w:style>
  <w:style w:type="paragraph" w:customStyle="1" w:styleId="Default">
    <w:name w:val="Default"/>
    <w:rsid w:val="005C372D"/>
    <w:pPr>
      <w:widowControl w:val="0"/>
      <w:autoSpaceDE w:val="0"/>
      <w:autoSpaceDN w:val="0"/>
      <w:adjustRightInd w:val="0"/>
      <w:spacing w:after="0" w:line="240" w:lineRule="auto"/>
    </w:pPr>
    <w:rPr>
      <w:rFonts w:ascii="DejaVu Sans" w:eastAsiaTheme="minorEastAsia" w:hAnsi="DejaVu Sans" w:cs="DejaVu Sans"/>
      <w:color w:val="000000"/>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4261">
      <w:bodyDiv w:val="1"/>
      <w:marLeft w:val="0"/>
      <w:marRight w:val="0"/>
      <w:marTop w:val="0"/>
      <w:marBottom w:val="0"/>
      <w:divBdr>
        <w:top w:val="none" w:sz="0" w:space="0" w:color="auto"/>
        <w:left w:val="none" w:sz="0" w:space="0" w:color="auto"/>
        <w:bottom w:val="none" w:sz="0" w:space="0" w:color="auto"/>
        <w:right w:val="none" w:sz="0" w:space="0" w:color="auto"/>
      </w:divBdr>
    </w:div>
    <w:div w:id="1367481887">
      <w:bodyDiv w:val="1"/>
      <w:marLeft w:val="0"/>
      <w:marRight w:val="0"/>
      <w:marTop w:val="0"/>
      <w:marBottom w:val="0"/>
      <w:divBdr>
        <w:top w:val="none" w:sz="0" w:space="0" w:color="auto"/>
        <w:left w:val="none" w:sz="0" w:space="0" w:color="auto"/>
        <w:bottom w:val="none" w:sz="0" w:space="0" w:color="auto"/>
        <w:right w:val="none" w:sz="0" w:space="0" w:color="auto"/>
      </w:divBdr>
    </w:div>
    <w:div w:id="20461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5B3351560E456B872E96235CC45B40"/>
        <w:category>
          <w:name w:val="General"/>
          <w:gallery w:val="placeholder"/>
        </w:category>
        <w:types>
          <w:type w:val="bbPlcHdr"/>
        </w:types>
        <w:behaviors>
          <w:behavior w:val="content"/>
        </w:behaviors>
        <w:guid w:val="{8767951F-C4AD-4C1E-B602-AB3B0CDE46D1}"/>
      </w:docPartPr>
      <w:docPartBody>
        <w:p w:rsidR="00EB63EF" w:rsidRDefault="009C79A3" w:rsidP="009C79A3">
          <w:pPr>
            <w:pStyle w:val="505B3351560E456B872E96235CC45B40"/>
          </w:pPr>
          <w:r w:rsidRPr="002F5E8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Deja Vu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C79A3"/>
    <w:rsid w:val="0033751D"/>
    <w:rsid w:val="00413373"/>
    <w:rsid w:val="00641DA9"/>
    <w:rsid w:val="0071127F"/>
    <w:rsid w:val="00917687"/>
    <w:rsid w:val="009C79A3"/>
    <w:rsid w:val="00C70ED8"/>
    <w:rsid w:val="00EB63E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751D"/>
    <w:rPr>
      <w:color w:val="808080"/>
    </w:rPr>
  </w:style>
  <w:style w:type="paragraph" w:customStyle="1" w:styleId="74AE9A4ACA244DCEB24734C0CB11C7FB">
    <w:name w:val="74AE9A4ACA244DCEB24734C0CB11C7FB"/>
    <w:rsid w:val="009C79A3"/>
  </w:style>
  <w:style w:type="paragraph" w:customStyle="1" w:styleId="505B3351560E456B872E96235CC45B40">
    <w:name w:val="505B3351560E456B872E96235CC45B40"/>
    <w:rsid w:val="009C79A3"/>
  </w:style>
  <w:style w:type="paragraph" w:customStyle="1" w:styleId="1C0081686FAE4EC296C0DE79183861E0">
    <w:name w:val="1C0081686FAE4EC296C0DE79183861E0"/>
    <w:rsid w:val="009C79A3"/>
  </w:style>
  <w:style w:type="paragraph" w:customStyle="1" w:styleId="FF5F77C03994431980146C02BAB53648">
    <w:name w:val="FF5F77C03994431980146C02BAB53648"/>
    <w:rsid w:val="009C79A3"/>
  </w:style>
  <w:style w:type="paragraph" w:customStyle="1" w:styleId="2BB3AADE0BFA46BF9C1E38C4ABDB5EC8">
    <w:name w:val="2BB3AADE0BFA46BF9C1E38C4ABDB5EC8"/>
    <w:rsid w:val="009C79A3"/>
  </w:style>
  <w:style w:type="paragraph" w:customStyle="1" w:styleId="7EBE5A50E676454682A1CAAD3F103256">
    <w:name w:val="7EBE5A50E676454682A1CAAD3F103256"/>
    <w:rsid w:val="009C79A3"/>
  </w:style>
  <w:style w:type="paragraph" w:customStyle="1" w:styleId="5D85291767B942A8B1CA6A08CA124286">
    <w:name w:val="5D85291767B942A8B1CA6A08CA124286"/>
    <w:rsid w:val="009C79A3"/>
  </w:style>
  <w:style w:type="paragraph" w:customStyle="1" w:styleId="1F184BC849BE4BA8940385041C7A8B63">
    <w:name w:val="1F184BC849BE4BA8940385041C7A8B63"/>
    <w:rsid w:val="00337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BE81-DAED-4F74-AE26-9D3287D4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MIGUEL Franco Ariel</dc:creator>
  <cp:lastModifiedBy>SECyT</cp:lastModifiedBy>
  <cp:revision>3</cp:revision>
  <dcterms:created xsi:type="dcterms:W3CDTF">2017-05-26T12:47:00Z</dcterms:created>
  <dcterms:modified xsi:type="dcterms:W3CDTF">2017-05-30T11:58:00Z</dcterms:modified>
</cp:coreProperties>
</file>