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CR. Cronograma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CRONOGRAMA (Marcar los meses con una cruz).</w:t>
      </w:r>
    </w:p>
    <w:tbl>
      <w:tblPr>
        <w:tblStyle w:val="Table1"/>
        <w:tblW w:w="15025.999999999996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54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tblGridChange w:id="0">
          <w:tblGrid>
            <w:gridCol w:w="5954"/>
            <w:gridCol w:w="1008"/>
            <w:gridCol w:w="1008"/>
            <w:gridCol w:w="1008"/>
            <w:gridCol w:w="1008"/>
            <w:gridCol w:w="1008"/>
            <w:gridCol w:w="1008"/>
            <w:gridCol w:w="1008"/>
            <w:gridCol w:w="1008"/>
            <w:gridCol w:w="1008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</w:t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Mes 1</w:t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Mes 2</w:t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Mes 3</w:t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Mes 4</w:t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Mes 5</w:t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Mes 6</w:t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Mes 7</w:t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Mes 8</w:t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Mes 9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inline distB="0" distT="0" distL="0" distR="0">
          <wp:extent cx="3524250" cy="552450"/>
          <wp:effectExtent b="0" l="0" r="0" t="0"/>
          <wp:docPr descr="faja-UNC-SEU.jpg" id="2" name="image1.jpg"/>
          <a:graphic>
            <a:graphicData uri="http://schemas.openxmlformats.org/drawingml/2006/picture">
              <pic:pic>
                <pic:nvPicPr>
                  <pic:cNvPr descr="faja-UNC-SEU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24250" cy="552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05C2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05C2C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unhideWhenUsed w:val="1"/>
    <w:rsid w:val="00F35DA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4F4A9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DB6F2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B6F22"/>
  </w:style>
  <w:style w:type="paragraph" w:styleId="Piedepgina">
    <w:name w:val="footer"/>
    <w:basedOn w:val="Normal"/>
    <w:link w:val="PiedepginaCar"/>
    <w:uiPriority w:val="99"/>
    <w:unhideWhenUsed w:val="1"/>
    <w:rsid w:val="00DB6F22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B6F2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8u5g76i5f8ddEgy2Mj5Nx7+jcg==">AMUW2mW3UtFnRXIielPyNX8hfwvPf0y/6CzzQLJPLl49+Csr599Q7xGfe5kzCibhqRKtIRuwhsTVmJi3rCJjiNasGTz0IvqbTCj2G1y1IoXjjnCwadXp57W/amxzMhOWiZ1z10OOfYh3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2020-12-02T12:40:00Z</dcterms:created>
  <dc:creator>Juanjo</dc:creator>
</cp:coreProperties>
</file>